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E7" w:rsidRPr="008A7943" w:rsidRDefault="00BB12E7" w:rsidP="00BB12E7">
      <w:pPr>
        <w:jc w:val="center"/>
      </w:pPr>
      <w:r>
        <w:rPr>
          <w:noProof/>
        </w:rPr>
        <w:drawing>
          <wp:anchor distT="0" distB="0" distL="114300" distR="114300" simplePos="0" relativeHeight="251660288" behindDoc="0" locked="0" layoutInCell="1" allowOverlap="1">
            <wp:simplePos x="0" y="0"/>
            <wp:positionH relativeFrom="column">
              <wp:posOffset>2448560</wp:posOffset>
            </wp:positionH>
            <wp:positionV relativeFrom="paragraph">
              <wp:posOffset>0</wp:posOffset>
            </wp:positionV>
            <wp:extent cx="962025" cy="771525"/>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962025" cy="771525"/>
                    </a:xfrm>
                    <a:prstGeom prst="rect">
                      <a:avLst/>
                    </a:prstGeom>
                    <a:noFill/>
                    <a:ln w="9525">
                      <a:noFill/>
                      <a:miter lim="800000"/>
                      <a:headEnd/>
                      <a:tailEnd/>
                    </a:ln>
                  </pic:spPr>
                </pic:pic>
              </a:graphicData>
            </a:graphic>
          </wp:anchor>
        </w:drawing>
      </w:r>
      <w:r w:rsidR="00FC6E88">
        <w:t xml:space="preserve">                                                                                                                      </w:t>
      </w:r>
      <w:r w:rsidR="000B0EF8">
        <w:t xml:space="preserve">                          </w:t>
      </w:r>
    </w:p>
    <w:p w:rsidR="00A405B9" w:rsidRPr="00A405B9" w:rsidRDefault="00BB12E7" w:rsidP="00A405B9">
      <w:pPr>
        <w:pStyle w:val="21"/>
        <w:numPr>
          <w:ilvl w:val="0"/>
          <w:numId w:val="0"/>
        </w:numPr>
        <w:spacing w:before="0" w:after="0"/>
        <w:jc w:val="center"/>
        <w:rPr>
          <w:rFonts w:ascii="Times New Roman" w:hAnsi="Times New Roman" w:cs="Times New Roman"/>
          <w:b/>
          <w:bCs/>
          <w:sz w:val="28"/>
          <w:szCs w:val="28"/>
        </w:rPr>
      </w:pPr>
      <w:r w:rsidRPr="00A405B9">
        <w:rPr>
          <w:rFonts w:ascii="Times New Roman" w:hAnsi="Times New Roman" w:cs="Times New Roman"/>
          <w:b/>
          <w:bCs/>
          <w:sz w:val="28"/>
          <w:szCs w:val="28"/>
        </w:rPr>
        <w:t xml:space="preserve">АДМИНИСТРАЦИЯ  </w:t>
      </w:r>
    </w:p>
    <w:p w:rsidR="00BB12E7" w:rsidRPr="00A405B9" w:rsidRDefault="00A405B9" w:rsidP="00A405B9">
      <w:pPr>
        <w:pStyle w:val="21"/>
        <w:numPr>
          <w:ilvl w:val="0"/>
          <w:numId w:val="0"/>
        </w:numPr>
        <w:spacing w:before="0" w:after="0"/>
        <w:jc w:val="center"/>
        <w:rPr>
          <w:rFonts w:ascii="Times New Roman" w:hAnsi="Times New Roman" w:cs="Times New Roman"/>
          <w:b/>
          <w:bCs/>
          <w:sz w:val="28"/>
          <w:szCs w:val="28"/>
        </w:rPr>
      </w:pPr>
      <w:r w:rsidRPr="00A405B9">
        <w:rPr>
          <w:rFonts w:ascii="Times New Roman" w:hAnsi="Times New Roman" w:cs="Times New Roman"/>
          <w:b/>
          <w:bCs/>
          <w:sz w:val="28"/>
          <w:szCs w:val="28"/>
        </w:rPr>
        <w:t xml:space="preserve">ПОДСТЕПНОВСКОГО </w:t>
      </w:r>
      <w:r w:rsidR="00BB12E7" w:rsidRPr="00A405B9">
        <w:rPr>
          <w:rFonts w:ascii="Times New Roman" w:hAnsi="Times New Roman" w:cs="Times New Roman"/>
          <w:b/>
          <w:bCs/>
          <w:sz w:val="28"/>
          <w:szCs w:val="28"/>
        </w:rPr>
        <w:t xml:space="preserve"> СЕЛЬСОВЕТА</w:t>
      </w:r>
    </w:p>
    <w:p w:rsidR="00BB12E7" w:rsidRPr="00A405B9" w:rsidRDefault="00BB12E7" w:rsidP="00A405B9">
      <w:pPr>
        <w:pStyle w:val="21"/>
        <w:numPr>
          <w:ilvl w:val="0"/>
          <w:numId w:val="0"/>
        </w:numPr>
        <w:spacing w:before="0" w:after="0"/>
        <w:jc w:val="center"/>
        <w:rPr>
          <w:rFonts w:ascii="Times New Roman" w:hAnsi="Times New Roman" w:cs="Times New Roman"/>
          <w:b/>
          <w:bCs/>
          <w:sz w:val="28"/>
          <w:szCs w:val="28"/>
        </w:rPr>
      </w:pPr>
      <w:r w:rsidRPr="00A405B9">
        <w:rPr>
          <w:rFonts w:ascii="Times New Roman" w:hAnsi="Times New Roman" w:cs="Times New Roman"/>
          <w:b/>
          <w:bCs/>
          <w:sz w:val="28"/>
          <w:szCs w:val="28"/>
        </w:rPr>
        <w:t>РЕБРИХИНСКОГО РАЙОНА АЛТАЙСКОГО КРАЯ</w:t>
      </w:r>
    </w:p>
    <w:p w:rsidR="00BB12E7" w:rsidRPr="00A405B9" w:rsidRDefault="00BB12E7" w:rsidP="00BB12E7">
      <w:pPr>
        <w:jc w:val="both"/>
        <w:rPr>
          <w:sz w:val="28"/>
          <w:szCs w:val="28"/>
        </w:rPr>
      </w:pPr>
      <w:r w:rsidRPr="00A405B9">
        <w:t xml:space="preserve"> </w:t>
      </w:r>
    </w:p>
    <w:p w:rsidR="00BB12E7" w:rsidRDefault="00BB12E7" w:rsidP="00BB12E7"/>
    <w:p w:rsidR="00BB12E7" w:rsidRDefault="00BB12E7" w:rsidP="00BB12E7">
      <w:pPr>
        <w:jc w:val="center"/>
        <w:rPr>
          <w:b/>
          <w:sz w:val="28"/>
        </w:rPr>
      </w:pPr>
      <w:r>
        <w:rPr>
          <w:b/>
          <w:sz w:val="28"/>
        </w:rPr>
        <w:t>ПОСТАНОВЛЕНИЕ</w:t>
      </w:r>
    </w:p>
    <w:p w:rsidR="00BB12E7" w:rsidRDefault="00BB12E7" w:rsidP="00BB12E7">
      <w:pPr>
        <w:rPr>
          <w:b/>
          <w:sz w:val="28"/>
        </w:rPr>
      </w:pPr>
      <w:r>
        <w:rPr>
          <w:b/>
          <w:sz w:val="28"/>
        </w:rPr>
        <w:t xml:space="preserve">                                                                                                                  </w:t>
      </w:r>
    </w:p>
    <w:p w:rsidR="00BB12E7" w:rsidRDefault="00BB12E7" w:rsidP="00BB12E7">
      <w:pPr>
        <w:rPr>
          <w:b/>
          <w:sz w:val="28"/>
        </w:rPr>
      </w:pPr>
    </w:p>
    <w:p w:rsidR="00BB12E7" w:rsidRDefault="000B0EF8" w:rsidP="00BB12E7">
      <w:r>
        <w:rPr>
          <w:sz w:val="28"/>
        </w:rPr>
        <w:t xml:space="preserve"> 24.08.2023</w:t>
      </w:r>
      <w:r w:rsidR="00BB12E7">
        <w:rPr>
          <w:sz w:val="28"/>
        </w:rPr>
        <w:t xml:space="preserve">                                                                               </w:t>
      </w:r>
      <w:r>
        <w:rPr>
          <w:sz w:val="28"/>
        </w:rPr>
        <w:t xml:space="preserve">                         </w:t>
      </w:r>
      <w:r w:rsidR="00BB12E7">
        <w:rPr>
          <w:sz w:val="28"/>
        </w:rPr>
        <w:t xml:space="preserve">  №  </w:t>
      </w:r>
      <w:r>
        <w:rPr>
          <w:sz w:val="28"/>
        </w:rPr>
        <w:t xml:space="preserve"> 55</w:t>
      </w:r>
    </w:p>
    <w:p w:rsidR="00BB12E7" w:rsidRPr="00C132B8" w:rsidRDefault="00BB12E7" w:rsidP="00BB12E7">
      <w:pPr>
        <w:jc w:val="center"/>
        <w:rPr>
          <w:b/>
          <w:sz w:val="28"/>
        </w:rPr>
      </w:pPr>
      <w:r w:rsidRPr="00C132B8">
        <w:rPr>
          <w:b/>
          <w:sz w:val="28"/>
        </w:rPr>
        <w:t xml:space="preserve">с. </w:t>
      </w:r>
      <w:r w:rsidR="008E0FD7">
        <w:rPr>
          <w:b/>
          <w:sz w:val="28"/>
        </w:rPr>
        <w:t>Подстепное</w:t>
      </w:r>
      <w:r w:rsidR="000B0EF8">
        <w:rPr>
          <w:b/>
          <w:sz w:val="28"/>
        </w:rPr>
        <w:t xml:space="preserve">     </w:t>
      </w:r>
    </w:p>
    <w:p w:rsidR="00BB12E7" w:rsidRPr="00C132B8" w:rsidRDefault="00BB12E7" w:rsidP="00BB12E7">
      <w:pPr>
        <w:jc w:val="center"/>
        <w:rPr>
          <w:b/>
          <w:sz w:val="28"/>
        </w:rPr>
      </w:pPr>
    </w:p>
    <w:p w:rsidR="00BB12E7" w:rsidRPr="00C132B8" w:rsidRDefault="00BB12E7" w:rsidP="00BB12E7">
      <w:pPr>
        <w:jc w:val="center"/>
        <w:rPr>
          <w:b/>
          <w:sz w:val="28"/>
        </w:rPr>
      </w:pPr>
    </w:p>
    <w:p w:rsidR="00BB12E7" w:rsidRPr="00C132B8" w:rsidRDefault="00BB12E7" w:rsidP="00BB12E7">
      <w:pPr>
        <w:rPr>
          <w:b/>
          <w:sz w:val="28"/>
        </w:rPr>
      </w:pPr>
      <w:r w:rsidRPr="00C132B8">
        <w:rPr>
          <w:b/>
          <w:sz w:val="28"/>
        </w:rPr>
        <w:t xml:space="preserve">Об утверждении схемы водоснабжения </w:t>
      </w:r>
    </w:p>
    <w:p w:rsidR="00BB12E7" w:rsidRPr="00C132B8" w:rsidRDefault="00BB12E7" w:rsidP="00BB12E7">
      <w:pPr>
        <w:rPr>
          <w:b/>
        </w:rPr>
      </w:pPr>
      <w:r w:rsidRPr="00C132B8">
        <w:rPr>
          <w:b/>
          <w:sz w:val="28"/>
        </w:rPr>
        <w:t xml:space="preserve">и водоотведения поселения </w:t>
      </w:r>
    </w:p>
    <w:p w:rsidR="00BB12E7" w:rsidRDefault="00BB12E7" w:rsidP="00BB12E7"/>
    <w:p w:rsidR="00BB12E7" w:rsidRPr="00783B76" w:rsidRDefault="00BB12E7" w:rsidP="00BB12E7">
      <w:pPr>
        <w:pStyle w:val="formattext"/>
        <w:shd w:val="clear" w:color="auto" w:fill="FFFFFF"/>
        <w:spacing w:before="0" w:beforeAutospacing="0" w:after="0" w:afterAutospacing="0"/>
        <w:textAlignment w:val="baseline"/>
        <w:rPr>
          <w:rFonts w:ascii="Arial" w:hAnsi="Arial" w:cs="Arial"/>
        </w:rPr>
      </w:pPr>
    </w:p>
    <w:p w:rsidR="00BB12E7" w:rsidRDefault="00BB12E7" w:rsidP="00BB12E7">
      <w:pPr>
        <w:pStyle w:val="formattext"/>
        <w:shd w:val="clear" w:color="auto" w:fill="FFFFFF"/>
        <w:spacing w:before="0" w:beforeAutospacing="0" w:after="0" w:afterAutospacing="0"/>
        <w:ind w:firstLine="709"/>
        <w:jc w:val="both"/>
        <w:textAlignment w:val="baseline"/>
        <w:rPr>
          <w:sz w:val="28"/>
          <w:szCs w:val="28"/>
        </w:rPr>
      </w:pPr>
      <w:r w:rsidRPr="00783B76">
        <w:rPr>
          <w:sz w:val="28"/>
          <w:szCs w:val="28"/>
        </w:rPr>
        <w:t>В соответствии с</w:t>
      </w:r>
      <w:r>
        <w:rPr>
          <w:sz w:val="28"/>
          <w:szCs w:val="28"/>
        </w:rPr>
        <w:t xml:space="preserve">о ст. ст. 4, 38 Федеральным законом от 07.12.2011 № 416-ФЗ «О водоснабжении и водоотведении», </w:t>
      </w:r>
      <w:proofErr w:type="gramStart"/>
      <w:r>
        <w:rPr>
          <w:sz w:val="28"/>
          <w:szCs w:val="28"/>
        </w:rPr>
        <w:t>согласно Постановления</w:t>
      </w:r>
      <w:proofErr w:type="gramEnd"/>
      <w:r>
        <w:rPr>
          <w:sz w:val="28"/>
          <w:szCs w:val="28"/>
        </w:rPr>
        <w:t xml:space="preserve"> Правительства РФ от 05.09.2013 № 782 «О схемах водоснабжения и водоотведения» на основании письма Управления Алтайского края по жилищно-коммунальному хозяйству от 26.09.2013 № 26-02/</w:t>
      </w:r>
      <w:proofErr w:type="spellStart"/>
      <w:proofErr w:type="gramStart"/>
      <w:r>
        <w:rPr>
          <w:sz w:val="28"/>
          <w:szCs w:val="28"/>
        </w:rPr>
        <w:t>п</w:t>
      </w:r>
      <w:proofErr w:type="spellEnd"/>
      <w:proofErr w:type="gramEnd"/>
      <w:r>
        <w:rPr>
          <w:sz w:val="28"/>
          <w:szCs w:val="28"/>
        </w:rPr>
        <w:t>/9678 и распоряжения Администрации Ребрихинского района от 01.10.2013 № 232-р,</w:t>
      </w:r>
    </w:p>
    <w:p w:rsidR="00BB12E7" w:rsidRPr="00783B76" w:rsidRDefault="00BB12E7" w:rsidP="00BB12E7">
      <w:pPr>
        <w:pStyle w:val="formattext"/>
        <w:shd w:val="clear" w:color="auto" w:fill="FFFFFF"/>
        <w:spacing w:before="0" w:beforeAutospacing="0" w:after="0" w:afterAutospacing="0"/>
        <w:ind w:firstLine="709"/>
        <w:jc w:val="both"/>
        <w:textAlignment w:val="baseline"/>
        <w:rPr>
          <w:sz w:val="28"/>
          <w:szCs w:val="28"/>
        </w:rPr>
      </w:pPr>
    </w:p>
    <w:p w:rsidR="00BB12E7" w:rsidRDefault="00BB12E7" w:rsidP="00BB12E7">
      <w:pPr>
        <w:pStyle w:val="formattext"/>
        <w:shd w:val="clear" w:color="auto" w:fill="FFFFFF"/>
        <w:spacing w:before="0" w:beforeAutospacing="0" w:after="0" w:afterAutospacing="0"/>
        <w:ind w:firstLine="709"/>
        <w:jc w:val="center"/>
        <w:textAlignment w:val="baseline"/>
        <w:rPr>
          <w:sz w:val="28"/>
          <w:szCs w:val="28"/>
        </w:rPr>
      </w:pPr>
      <w:r w:rsidRPr="00783B76">
        <w:rPr>
          <w:sz w:val="28"/>
          <w:szCs w:val="28"/>
        </w:rPr>
        <w:t>ПОСТАНОВЛЯЮ:</w:t>
      </w:r>
    </w:p>
    <w:p w:rsidR="008E0FD7" w:rsidRPr="00783B76" w:rsidRDefault="008E0FD7" w:rsidP="00BB12E7">
      <w:pPr>
        <w:pStyle w:val="formattext"/>
        <w:shd w:val="clear" w:color="auto" w:fill="FFFFFF"/>
        <w:spacing w:before="0" w:beforeAutospacing="0" w:after="0" w:afterAutospacing="0"/>
        <w:ind w:firstLine="709"/>
        <w:jc w:val="center"/>
        <w:textAlignment w:val="baseline"/>
        <w:rPr>
          <w:sz w:val="28"/>
          <w:szCs w:val="28"/>
        </w:rPr>
      </w:pPr>
    </w:p>
    <w:p w:rsidR="00BB12E7" w:rsidRPr="007B4B8B" w:rsidRDefault="00BB12E7" w:rsidP="00BB12E7">
      <w:pPr>
        <w:pStyle w:val="formattext"/>
        <w:shd w:val="clear" w:color="auto" w:fill="FFFFFF"/>
        <w:spacing w:before="0" w:beforeAutospacing="0" w:after="0" w:afterAutospacing="0"/>
        <w:ind w:firstLine="709"/>
        <w:jc w:val="both"/>
        <w:textAlignment w:val="baseline"/>
        <w:rPr>
          <w:sz w:val="28"/>
          <w:szCs w:val="28"/>
        </w:rPr>
      </w:pPr>
      <w:r w:rsidRPr="00783B76">
        <w:rPr>
          <w:sz w:val="28"/>
          <w:szCs w:val="28"/>
        </w:rPr>
        <w:t xml:space="preserve">1. </w:t>
      </w:r>
      <w:r>
        <w:rPr>
          <w:sz w:val="28"/>
          <w:szCs w:val="28"/>
        </w:rPr>
        <w:t xml:space="preserve">Утвердить схему водоснабжения и водоотведения муниципального образования </w:t>
      </w:r>
      <w:r w:rsidR="008E0FD7">
        <w:rPr>
          <w:sz w:val="28"/>
          <w:szCs w:val="28"/>
        </w:rPr>
        <w:t>Подстепновский</w:t>
      </w:r>
      <w:r>
        <w:rPr>
          <w:sz w:val="28"/>
          <w:szCs w:val="28"/>
        </w:rPr>
        <w:t xml:space="preserve"> сельсовет Ребрихинского района Алтайского края с 2022 по 2041 годы.</w:t>
      </w:r>
    </w:p>
    <w:p w:rsidR="00BB12E7" w:rsidRDefault="00BB12E7" w:rsidP="00BB12E7">
      <w:pPr>
        <w:pStyle w:val="formattext"/>
        <w:shd w:val="clear" w:color="auto" w:fill="FFFFFF"/>
        <w:spacing w:before="0" w:beforeAutospacing="0" w:after="0" w:afterAutospacing="0"/>
        <w:ind w:firstLine="709"/>
        <w:jc w:val="both"/>
        <w:textAlignment w:val="baseline"/>
        <w:rPr>
          <w:sz w:val="28"/>
          <w:szCs w:val="28"/>
        </w:rPr>
      </w:pPr>
      <w:r>
        <w:rPr>
          <w:sz w:val="28"/>
          <w:szCs w:val="28"/>
        </w:rPr>
        <w:t>2</w:t>
      </w:r>
      <w:r w:rsidRPr="007B4B8B">
        <w:rPr>
          <w:sz w:val="28"/>
          <w:szCs w:val="28"/>
        </w:rPr>
        <w:t xml:space="preserve">. </w:t>
      </w:r>
      <w:proofErr w:type="gramStart"/>
      <w:r w:rsidRPr="007B4B8B">
        <w:rPr>
          <w:sz w:val="28"/>
          <w:szCs w:val="28"/>
        </w:rPr>
        <w:t>Контроль за</w:t>
      </w:r>
      <w:proofErr w:type="gramEnd"/>
      <w:r w:rsidRPr="007B4B8B">
        <w:rPr>
          <w:sz w:val="28"/>
          <w:szCs w:val="28"/>
        </w:rPr>
        <w:t xml:space="preserve"> исполнением настоящего </w:t>
      </w:r>
      <w:r>
        <w:rPr>
          <w:sz w:val="28"/>
          <w:szCs w:val="28"/>
        </w:rPr>
        <w:t>постановления оставляю за собой.</w:t>
      </w:r>
    </w:p>
    <w:p w:rsidR="00BB12E7" w:rsidRDefault="00BB12E7" w:rsidP="00BB12E7">
      <w:pPr>
        <w:jc w:val="both"/>
        <w:rPr>
          <w:sz w:val="28"/>
          <w:szCs w:val="28"/>
        </w:rPr>
      </w:pPr>
    </w:p>
    <w:p w:rsidR="00BB12E7" w:rsidRDefault="00BB12E7" w:rsidP="00BB12E7">
      <w:pPr>
        <w:jc w:val="both"/>
        <w:rPr>
          <w:sz w:val="28"/>
          <w:szCs w:val="28"/>
        </w:rPr>
      </w:pPr>
    </w:p>
    <w:p w:rsidR="00BB12E7" w:rsidRDefault="00BB12E7" w:rsidP="00BB12E7">
      <w:pPr>
        <w:jc w:val="both"/>
        <w:rPr>
          <w:sz w:val="28"/>
          <w:szCs w:val="28"/>
        </w:rPr>
      </w:pPr>
    </w:p>
    <w:p w:rsidR="00BB12E7" w:rsidRPr="000824D0" w:rsidRDefault="00BB12E7" w:rsidP="00BB12E7">
      <w:pPr>
        <w:jc w:val="both"/>
        <w:rPr>
          <w:sz w:val="28"/>
          <w:szCs w:val="28"/>
        </w:rPr>
      </w:pPr>
      <w:r w:rsidRPr="000824D0">
        <w:rPr>
          <w:sz w:val="28"/>
          <w:szCs w:val="28"/>
        </w:rPr>
        <w:t xml:space="preserve">Глава   сельсовета                                       </w:t>
      </w:r>
      <w:r>
        <w:rPr>
          <w:sz w:val="28"/>
          <w:szCs w:val="28"/>
        </w:rPr>
        <w:t xml:space="preserve">                        </w:t>
      </w:r>
      <w:r w:rsidRPr="000824D0">
        <w:rPr>
          <w:sz w:val="28"/>
          <w:szCs w:val="28"/>
        </w:rPr>
        <w:t xml:space="preserve">              </w:t>
      </w:r>
      <w:r w:rsidR="008E0FD7">
        <w:rPr>
          <w:sz w:val="28"/>
          <w:szCs w:val="28"/>
        </w:rPr>
        <w:t>С.Е. Самусенко</w:t>
      </w:r>
    </w:p>
    <w:p w:rsidR="00BB12E7" w:rsidRDefault="00BB12E7" w:rsidP="00BB12E7">
      <w:pPr>
        <w:jc w:val="both"/>
        <w:rPr>
          <w:sz w:val="28"/>
          <w:szCs w:val="28"/>
        </w:rPr>
      </w:pPr>
    </w:p>
    <w:p w:rsidR="00BB12E7" w:rsidRDefault="00BB12E7" w:rsidP="00BB12E7">
      <w:pPr>
        <w:jc w:val="both"/>
        <w:rPr>
          <w:sz w:val="28"/>
          <w:szCs w:val="28"/>
        </w:rPr>
      </w:pPr>
    </w:p>
    <w:p w:rsidR="00BB12E7" w:rsidRDefault="00BB12E7" w:rsidP="00BB12E7">
      <w:pPr>
        <w:jc w:val="both"/>
        <w:rPr>
          <w:sz w:val="28"/>
          <w:szCs w:val="28"/>
        </w:rPr>
      </w:pPr>
    </w:p>
    <w:p w:rsidR="00BB12E7" w:rsidRDefault="00BB12E7" w:rsidP="00BB12E7">
      <w:pPr>
        <w:jc w:val="both"/>
        <w:rPr>
          <w:sz w:val="28"/>
          <w:szCs w:val="28"/>
        </w:rPr>
      </w:pPr>
    </w:p>
    <w:p w:rsidR="00FC6E88" w:rsidRPr="00FC6E88" w:rsidRDefault="00FC6E88" w:rsidP="00FC6E88">
      <w:pPr>
        <w:pStyle w:val="affff2"/>
        <w:spacing w:before="0" w:after="0"/>
        <w:rPr>
          <w:rFonts w:ascii="Times New Roman" w:hAnsi="Times New Roman" w:cs="Times New Roman"/>
          <w:color w:val="000000"/>
          <w:sz w:val="24"/>
          <w:szCs w:val="24"/>
        </w:rPr>
      </w:pPr>
      <w:r w:rsidRPr="00FC6E88">
        <w:rPr>
          <w:rFonts w:ascii="Times New Roman" w:hAnsi="Times New Roman" w:cs="Times New Roman"/>
          <w:color w:val="000000"/>
          <w:sz w:val="24"/>
          <w:szCs w:val="24"/>
        </w:rPr>
        <w:t>Антикоррупционная экспертиза муниципального правового акта проведена. Коррупциогенных  факторов  не  выявлено.</w:t>
      </w:r>
    </w:p>
    <w:p w:rsidR="00FC6E88" w:rsidRPr="00FC6E88" w:rsidRDefault="00FC6E88" w:rsidP="00FC6E88">
      <w:pPr>
        <w:pStyle w:val="affff2"/>
        <w:spacing w:before="0" w:after="0"/>
        <w:rPr>
          <w:rFonts w:ascii="Times New Roman" w:hAnsi="Times New Roman" w:cs="Times New Roman"/>
          <w:color w:val="000000"/>
          <w:sz w:val="24"/>
          <w:szCs w:val="24"/>
        </w:rPr>
      </w:pPr>
      <w:r w:rsidRPr="00FC6E88">
        <w:rPr>
          <w:rFonts w:ascii="Times New Roman" w:hAnsi="Times New Roman" w:cs="Times New Roman"/>
          <w:color w:val="000000"/>
          <w:sz w:val="24"/>
          <w:szCs w:val="24"/>
        </w:rPr>
        <w:t>Главный специалист Администрации сельсовета                                 Н.А. Новохацких</w:t>
      </w:r>
    </w:p>
    <w:p w:rsidR="00BB12E7" w:rsidRDefault="00BB12E7" w:rsidP="00BB12E7">
      <w:pPr>
        <w:jc w:val="both"/>
        <w:rPr>
          <w:sz w:val="28"/>
          <w:szCs w:val="28"/>
        </w:rPr>
      </w:pPr>
    </w:p>
    <w:p w:rsidR="00E70D5D" w:rsidRDefault="00E70D5D" w:rsidP="00BB12E7">
      <w:pPr>
        <w:jc w:val="both"/>
        <w:rPr>
          <w:sz w:val="28"/>
          <w:szCs w:val="28"/>
        </w:rPr>
      </w:pPr>
    </w:p>
    <w:p w:rsidR="00BB12E7" w:rsidRDefault="00BB12E7" w:rsidP="00BB12E7">
      <w:pPr>
        <w:ind w:left="5103"/>
        <w:jc w:val="both"/>
        <w:rPr>
          <w:sz w:val="28"/>
          <w:szCs w:val="28"/>
        </w:rPr>
      </w:pPr>
      <w:r>
        <w:rPr>
          <w:sz w:val="28"/>
          <w:szCs w:val="28"/>
        </w:rPr>
        <w:t>Приложение</w:t>
      </w:r>
    </w:p>
    <w:p w:rsidR="00BB12E7" w:rsidRDefault="00BB12E7" w:rsidP="00BB12E7">
      <w:pPr>
        <w:ind w:left="5103"/>
        <w:jc w:val="both"/>
        <w:rPr>
          <w:sz w:val="28"/>
          <w:szCs w:val="28"/>
        </w:rPr>
      </w:pPr>
      <w:r>
        <w:rPr>
          <w:sz w:val="28"/>
          <w:szCs w:val="28"/>
        </w:rPr>
        <w:t xml:space="preserve">к постановлению Администрации </w:t>
      </w:r>
      <w:r w:rsidR="008E0FD7">
        <w:rPr>
          <w:sz w:val="28"/>
          <w:szCs w:val="28"/>
        </w:rPr>
        <w:t>Подстепновского</w:t>
      </w:r>
      <w:r>
        <w:rPr>
          <w:sz w:val="28"/>
          <w:szCs w:val="28"/>
        </w:rPr>
        <w:t xml:space="preserve"> сельсовета Ребрихинского района </w:t>
      </w:r>
      <w:r w:rsidR="000B0EF8">
        <w:rPr>
          <w:sz w:val="28"/>
          <w:szCs w:val="28"/>
        </w:rPr>
        <w:t>Алтайского края от 24.08.2023  № 55</w:t>
      </w:r>
    </w:p>
    <w:p w:rsidR="00674280" w:rsidRDefault="00674280" w:rsidP="00BA7D4A">
      <w:pPr>
        <w:pStyle w:val="a6"/>
        <w:jc w:val="left"/>
        <w:rPr>
          <w:b/>
          <w:sz w:val="16"/>
          <w:szCs w:val="16"/>
        </w:rPr>
      </w:pPr>
    </w:p>
    <w:p w:rsidR="00674280" w:rsidRDefault="00674280" w:rsidP="00674280">
      <w:pPr>
        <w:pStyle w:val="a6"/>
        <w:rPr>
          <w:b/>
          <w:sz w:val="16"/>
          <w:szCs w:val="16"/>
        </w:rPr>
      </w:pPr>
    </w:p>
    <w:p w:rsidR="00674280" w:rsidRDefault="00674280" w:rsidP="00674280">
      <w:pPr>
        <w:pStyle w:val="a6"/>
        <w:rPr>
          <w:b/>
          <w:sz w:val="16"/>
          <w:szCs w:val="16"/>
        </w:rPr>
      </w:pPr>
    </w:p>
    <w:p w:rsidR="00674280" w:rsidRPr="004026EA" w:rsidRDefault="00674280" w:rsidP="00674280">
      <w:pPr>
        <w:pStyle w:val="a6"/>
        <w:rPr>
          <w:b/>
          <w:sz w:val="16"/>
          <w:szCs w:val="16"/>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Pr="00674280" w:rsidRDefault="00674280" w:rsidP="00BB12E7">
      <w:pPr>
        <w:jc w:val="center"/>
        <w:rPr>
          <w:b/>
          <w:sz w:val="36"/>
          <w:szCs w:val="36"/>
        </w:rPr>
      </w:pPr>
      <w:r>
        <w:rPr>
          <w:b/>
          <w:sz w:val="36"/>
          <w:szCs w:val="36"/>
        </w:rPr>
        <w:t xml:space="preserve">СХЕМА ВОДОСНАБЖЕНИЯ </w:t>
      </w:r>
      <w:r w:rsidR="00F72F2F">
        <w:rPr>
          <w:b/>
          <w:sz w:val="36"/>
          <w:szCs w:val="36"/>
        </w:rPr>
        <w:t xml:space="preserve"> </w:t>
      </w:r>
      <w:r>
        <w:rPr>
          <w:b/>
          <w:sz w:val="36"/>
          <w:szCs w:val="36"/>
        </w:rPr>
        <w:t>МУНИЦИП</w:t>
      </w:r>
      <w:r w:rsidR="001E5D9C">
        <w:rPr>
          <w:b/>
          <w:sz w:val="36"/>
          <w:szCs w:val="36"/>
        </w:rPr>
        <w:t xml:space="preserve">АЛЬНОГО ОБРАЗОВАНИЯ </w:t>
      </w:r>
      <w:r w:rsidR="008E0FD7">
        <w:rPr>
          <w:sz w:val="36"/>
          <w:szCs w:val="36"/>
        </w:rPr>
        <w:t>ПОДСТЕПНОВСКИЙ</w:t>
      </w:r>
      <w:r>
        <w:rPr>
          <w:b/>
          <w:sz w:val="36"/>
          <w:szCs w:val="36"/>
        </w:rPr>
        <w:t xml:space="preserve"> СЕЛЬСОВЕТ РЕБРИХИНСКОГО РАЙОНА АЛТАЙСКОГО КРАЯ   </w:t>
      </w:r>
      <w:r w:rsidR="00F72F2F">
        <w:rPr>
          <w:b/>
          <w:sz w:val="36"/>
          <w:szCs w:val="36"/>
        </w:rPr>
        <w:t xml:space="preserve">                                            </w:t>
      </w:r>
      <w:r w:rsidR="000129D5">
        <w:rPr>
          <w:b/>
          <w:sz w:val="36"/>
          <w:szCs w:val="36"/>
        </w:rPr>
        <w:t>С 2022</w:t>
      </w:r>
      <w:r w:rsidR="001E5D9C">
        <w:rPr>
          <w:b/>
          <w:sz w:val="36"/>
          <w:szCs w:val="36"/>
        </w:rPr>
        <w:t xml:space="preserve"> ПО 204</w:t>
      </w:r>
      <w:r w:rsidR="002A1E66">
        <w:rPr>
          <w:b/>
          <w:sz w:val="36"/>
          <w:szCs w:val="36"/>
        </w:rPr>
        <w:t>1</w:t>
      </w:r>
      <w:r>
        <w:rPr>
          <w:b/>
          <w:sz w:val="36"/>
          <w:szCs w:val="36"/>
        </w:rPr>
        <w:t xml:space="preserve"> ГОДЫ</w:t>
      </w:r>
    </w:p>
    <w:p w:rsidR="00674280" w:rsidRDefault="00674280" w:rsidP="006662CE">
      <w:pPr>
        <w:jc w:val="center"/>
        <w:rPr>
          <w:b/>
          <w:sz w:val="28"/>
          <w:szCs w:val="28"/>
        </w:rPr>
      </w:pPr>
    </w:p>
    <w:p w:rsidR="00674280" w:rsidRDefault="00674280"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C44ACE" w:rsidRDefault="00C44ACE" w:rsidP="006662CE">
      <w:pPr>
        <w:jc w:val="center"/>
        <w:rPr>
          <w:b/>
          <w:sz w:val="28"/>
          <w:szCs w:val="28"/>
        </w:rPr>
      </w:pPr>
    </w:p>
    <w:p w:rsidR="00C44ACE" w:rsidRDefault="00C44ACE" w:rsidP="006662CE">
      <w:pPr>
        <w:jc w:val="center"/>
        <w:rPr>
          <w:b/>
          <w:sz w:val="28"/>
          <w:szCs w:val="28"/>
        </w:rPr>
      </w:pPr>
    </w:p>
    <w:p w:rsidR="00D721A9" w:rsidRDefault="00D721A9" w:rsidP="00D721A9">
      <w:pPr>
        <w:tabs>
          <w:tab w:val="left" w:pos="5610"/>
        </w:tabs>
        <w:spacing w:line="360" w:lineRule="auto"/>
        <w:jc w:val="center"/>
        <w:rPr>
          <w:b/>
          <w:sz w:val="28"/>
          <w:szCs w:val="28"/>
        </w:rPr>
      </w:pPr>
      <w:r w:rsidRPr="008F5C4D">
        <w:rPr>
          <w:b/>
          <w:sz w:val="28"/>
          <w:szCs w:val="28"/>
        </w:rPr>
        <w:t>Содержание</w:t>
      </w:r>
    </w:p>
    <w:p w:rsidR="00D721A9" w:rsidRPr="008F5C4D" w:rsidRDefault="00D721A9" w:rsidP="00D721A9">
      <w:pPr>
        <w:tabs>
          <w:tab w:val="left" w:pos="5610"/>
        </w:tabs>
        <w:spacing w:line="360" w:lineRule="auto"/>
        <w:jc w:val="center"/>
        <w:rPr>
          <w:b/>
          <w:sz w:val="28"/>
          <w:szCs w:val="28"/>
        </w:rPr>
      </w:pPr>
    </w:p>
    <w:p w:rsidR="00D721A9" w:rsidRPr="007E6510" w:rsidRDefault="00D721A9" w:rsidP="006F2975">
      <w:pPr>
        <w:tabs>
          <w:tab w:val="left" w:pos="5610"/>
        </w:tabs>
        <w:jc w:val="both"/>
        <w:rPr>
          <w:sz w:val="28"/>
          <w:szCs w:val="28"/>
        </w:rPr>
      </w:pPr>
      <w:r>
        <w:rPr>
          <w:sz w:val="28"/>
          <w:szCs w:val="28"/>
        </w:rPr>
        <w:t>ВВЕДЕНИЕ………………………………………………………………………..</w:t>
      </w:r>
      <w:r w:rsidR="00636DF5">
        <w:rPr>
          <w:sz w:val="28"/>
          <w:szCs w:val="28"/>
        </w:rPr>
        <w:t>2</w:t>
      </w:r>
    </w:p>
    <w:p w:rsidR="00D721A9" w:rsidRPr="00A4639F" w:rsidRDefault="00D721A9" w:rsidP="006F2975">
      <w:pPr>
        <w:tabs>
          <w:tab w:val="left" w:pos="5610"/>
        </w:tabs>
        <w:jc w:val="both"/>
        <w:rPr>
          <w:sz w:val="28"/>
          <w:szCs w:val="28"/>
        </w:rPr>
      </w:pPr>
      <w:r>
        <w:rPr>
          <w:sz w:val="28"/>
          <w:szCs w:val="28"/>
        </w:rPr>
        <w:t>1. ВОДОСНАБЖЕНИЕ………………………….......……………………………</w:t>
      </w:r>
      <w:r w:rsidR="00636DF5">
        <w:rPr>
          <w:sz w:val="28"/>
          <w:szCs w:val="28"/>
        </w:rPr>
        <w:t>3</w:t>
      </w:r>
    </w:p>
    <w:p w:rsidR="00D721A9" w:rsidRDefault="00D721A9" w:rsidP="006F2975">
      <w:pPr>
        <w:ind w:firstLine="708"/>
        <w:jc w:val="both"/>
        <w:outlineLvl w:val="0"/>
        <w:rPr>
          <w:sz w:val="28"/>
          <w:szCs w:val="28"/>
        </w:rPr>
      </w:pPr>
      <w:r>
        <w:rPr>
          <w:sz w:val="28"/>
          <w:szCs w:val="28"/>
        </w:rPr>
        <w:t xml:space="preserve">1.1. Существующее положение в сфере водоснабжения муниципального образования..…………………………….…………………… </w:t>
      </w:r>
      <w:r w:rsidR="00636DF5">
        <w:rPr>
          <w:sz w:val="28"/>
          <w:szCs w:val="28"/>
        </w:rPr>
        <w:t>3</w:t>
      </w:r>
    </w:p>
    <w:p w:rsidR="00D721A9" w:rsidRDefault="00D721A9" w:rsidP="006F2975">
      <w:pPr>
        <w:ind w:firstLine="708"/>
        <w:jc w:val="both"/>
        <w:outlineLvl w:val="0"/>
        <w:rPr>
          <w:sz w:val="28"/>
          <w:szCs w:val="28"/>
        </w:rPr>
      </w:pPr>
      <w:r>
        <w:rPr>
          <w:sz w:val="28"/>
          <w:szCs w:val="28"/>
        </w:rPr>
        <w:t xml:space="preserve">1.1.1. Структура системы водоснабжения села </w:t>
      </w:r>
      <w:proofErr w:type="gramStart"/>
      <w:r w:rsidR="008E0FD7">
        <w:rPr>
          <w:sz w:val="28"/>
          <w:szCs w:val="28"/>
        </w:rPr>
        <w:t>Подстепное</w:t>
      </w:r>
      <w:proofErr w:type="gramEnd"/>
      <w:r>
        <w:rPr>
          <w:sz w:val="28"/>
          <w:szCs w:val="28"/>
        </w:rPr>
        <w:t>…………………………………………………………………………….</w:t>
      </w:r>
      <w:r w:rsidR="00636DF5">
        <w:rPr>
          <w:sz w:val="28"/>
          <w:szCs w:val="28"/>
        </w:rPr>
        <w:t>3</w:t>
      </w:r>
    </w:p>
    <w:p w:rsidR="00D721A9" w:rsidRDefault="00636DF5" w:rsidP="006F2975">
      <w:pPr>
        <w:ind w:firstLine="708"/>
        <w:jc w:val="both"/>
        <w:rPr>
          <w:sz w:val="28"/>
          <w:szCs w:val="28"/>
        </w:rPr>
      </w:pPr>
      <w:r>
        <w:rPr>
          <w:sz w:val="28"/>
          <w:szCs w:val="28"/>
        </w:rPr>
        <w:t>Схема развития сетей и водоснабжения…………………………………4</w:t>
      </w:r>
    </w:p>
    <w:p w:rsidR="00636DF5" w:rsidRDefault="00636DF5" w:rsidP="006F2975">
      <w:pPr>
        <w:ind w:firstLine="708"/>
        <w:jc w:val="both"/>
        <w:rPr>
          <w:sz w:val="28"/>
          <w:szCs w:val="28"/>
        </w:rPr>
      </w:pPr>
      <w:r>
        <w:rPr>
          <w:sz w:val="28"/>
          <w:szCs w:val="28"/>
        </w:rPr>
        <w:t>1.1.2. Описание состояния существующих источников водоснабжения и водозаборных сооружений…………………………………………………..5</w:t>
      </w:r>
    </w:p>
    <w:p w:rsidR="00D721A9" w:rsidRDefault="00636DF5" w:rsidP="006F2975">
      <w:pPr>
        <w:ind w:firstLine="708"/>
        <w:jc w:val="both"/>
        <w:rPr>
          <w:sz w:val="28"/>
          <w:szCs w:val="28"/>
        </w:rPr>
      </w:pPr>
      <w:r>
        <w:rPr>
          <w:sz w:val="28"/>
          <w:szCs w:val="28"/>
        </w:rPr>
        <w:t xml:space="preserve">Данные лабораторных анализов воды из скважин         </w:t>
      </w:r>
      <w:r w:rsidR="005A6E74">
        <w:rPr>
          <w:sz w:val="28"/>
          <w:szCs w:val="28"/>
        </w:rPr>
        <w:t xml:space="preserve"> ……...</w:t>
      </w:r>
      <w:r>
        <w:rPr>
          <w:sz w:val="28"/>
          <w:szCs w:val="28"/>
        </w:rPr>
        <w:t>........6-7</w:t>
      </w:r>
    </w:p>
    <w:p w:rsidR="00636DF5" w:rsidRDefault="00636DF5" w:rsidP="006F2975">
      <w:pPr>
        <w:ind w:firstLine="708"/>
        <w:jc w:val="both"/>
        <w:rPr>
          <w:sz w:val="28"/>
          <w:szCs w:val="28"/>
        </w:rPr>
      </w:pPr>
      <w:r>
        <w:rPr>
          <w:sz w:val="28"/>
          <w:szCs w:val="28"/>
        </w:rPr>
        <w:t>Характеристика водозаборных сооружений…………………………8-9</w:t>
      </w:r>
    </w:p>
    <w:p w:rsidR="00636DF5" w:rsidRDefault="00636DF5" w:rsidP="006F2975">
      <w:pPr>
        <w:ind w:firstLine="708"/>
        <w:jc w:val="both"/>
        <w:rPr>
          <w:sz w:val="28"/>
          <w:szCs w:val="28"/>
        </w:rPr>
      </w:pPr>
      <w:r>
        <w:rPr>
          <w:sz w:val="28"/>
          <w:szCs w:val="28"/>
        </w:rPr>
        <w:t>Характеристика водопровода…………………………………………10-11</w:t>
      </w:r>
    </w:p>
    <w:p w:rsidR="004D182E" w:rsidRDefault="004D182E" w:rsidP="006F2975">
      <w:pPr>
        <w:ind w:firstLine="708"/>
        <w:jc w:val="both"/>
        <w:rPr>
          <w:sz w:val="28"/>
          <w:szCs w:val="28"/>
        </w:rPr>
      </w:pPr>
      <w:r>
        <w:rPr>
          <w:sz w:val="28"/>
          <w:szCs w:val="28"/>
        </w:rPr>
        <w:t>Расходы воды на расчетный срок………………………………………12</w:t>
      </w:r>
    </w:p>
    <w:p w:rsidR="00636DF5" w:rsidRPr="00290267" w:rsidRDefault="00636DF5" w:rsidP="008E0FD7">
      <w:pPr>
        <w:jc w:val="both"/>
        <w:rPr>
          <w:sz w:val="28"/>
          <w:szCs w:val="28"/>
        </w:rPr>
      </w:pPr>
      <w:r>
        <w:rPr>
          <w:sz w:val="28"/>
          <w:szCs w:val="28"/>
        </w:rPr>
        <w:t>1.1.3. План организационно технических мероприятий по улучшению санитарно технического состояния водозаборных сооружений ……...</w:t>
      </w:r>
      <w:r w:rsidR="004D182E">
        <w:rPr>
          <w:sz w:val="28"/>
          <w:szCs w:val="28"/>
        </w:rPr>
        <w:t>.....13</w:t>
      </w:r>
    </w:p>
    <w:p w:rsidR="00D721A9" w:rsidRPr="00BF4401" w:rsidRDefault="00D721A9" w:rsidP="006F2975">
      <w:pPr>
        <w:ind w:firstLine="708"/>
        <w:jc w:val="both"/>
        <w:rPr>
          <w:sz w:val="28"/>
          <w:szCs w:val="28"/>
        </w:rPr>
      </w:pPr>
      <w:r>
        <w:rPr>
          <w:sz w:val="28"/>
          <w:szCs w:val="28"/>
        </w:rPr>
        <w:t>1.1.4. Описание состояния и функционирования существующих насосных станций в системе водоснабжения</w:t>
      </w:r>
      <w:r w:rsidR="005A6E74">
        <w:rPr>
          <w:sz w:val="28"/>
          <w:szCs w:val="28"/>
        </w:rPr>
        <w:t xml:space="preserve"> ..……...</w:t>
      </w:r>
      <w:r>
        <w:rPr>
          <w:sz w:val="28"/>
          <w:szCs w:val="28"/>
        </w:rPr>
        <w:t>........</w:t>
      </w:r>
      <w:r w:rsidR="004D182E">
        <w:rPr>
          <w:sz w:val="28"/>
          <w:szCs w:val="28"/>
        </w:rPr>
        <w:t>..........................13-14</w:t>
      </w:r>
    </w:p>
    <w:p w:rsidR="005A6E74" w:rsidRDefault="00D721A9" w:rsidP="006F2975">
      <w:pPr>
        <w:ind w:firstLine="708"/>
        <w:jc w:val="both"/>
        <w:rPr>
          <w:sz w:val="28"/>
          <w:szCs w:val="28"/>
        </w:rPr>
      </w:pPr>
      <w:r>
        <w:rPr>
          <w:sz w:val="28"/>
          <w:szCs w:val="28"/>
        </w:rPr>
        <w:t>1.1.5. О</w:t>
      </w:r>
      <w:r w:rsidR="004D182E">
        <w:rPr>
          <w:sz w:val="28"/>
          <w:szCs w:val="28"/>
        </w:rPr>
        <w:t xml:space="preserve">писание территорий </w:t>
      </w:r>
      <w:r w:rsidR="008E0FD7">
        <w:rPr>
          <w:sz w:val="28"/>
          <w:szCs w:val="28"/>
        </w:rPr>
        <w:t>Подстепновского</w:t>
      </w:r>
      <w:r>
        <w:rPr>
          <w:sz w:val="28"/>
          <w:szCs w:val="28"/>
        </w:rPr>
        <w:t xml:space="preserve"> поселения, неохваченных централизованной систем</w:t>
      </w:r>
      <w:r w:rsidR="004D182E">
        <w:rPr>
          <w:sz w:val="28"/>
          <w:szCs w:val="28"/>
        </w:rPr>
        <w:t>ы водоснабжения ………………15</w:t>
      </w:r>
    </w:p>
    <w:p w:rsidR="00D721A9" w:rsidRPr="001C6B41" w:rsidRDefault="00D721A9" w:rsidP="006F2975">
      <w:pPr>
        <w:ind w:firstLine="708"/>
        <w:jc w:val="both"/>
        <w:rPr>
          <w:sz w:val="28"/>
          <w:szCs w:val="28"/>
        </w:rPr>
      </w:pPr>
      <w:r>
        <w:rPr>
          <w:sz w:val="28"/>
          <w:szCs w:val="28"/>
        </w:rPr>
        <w:t>1.1.6 Описание существующих  технических и технологических проблем водоснабжения поселения</w:t>
      </w:r>
      <w:r w:rsidR="004D182E">
        <w:rPr>
          <w:sz w:val="28"/>
          <w:szCs w:val="28"/>
        </w:rPr>
        <w:t>.………………...….……….……………...15</w:t>
      </w:r>
    </w:p>
    <w:p w:rsidR="00D721A9" w:rsidRDefault="00D721A9" w:rsidP="006F2975">
      <w:pPr>
        <w:ind w:firstLine="708"/>
        <w:jc w:val="both"/>
        <w:rPr>
          <w:sz w:val="28"/>
          <w:szCs w:val="28"/>
        </w:rPr>
      </w:pPr>
      <w:r>
        <w:rPr>
          <w:sz w:val="28"/>
          <w:szCs w:val="28"/>
        </w:rPr>
        <w:t>1.2. Балансы производительности сооружений системы водоснабжения и потребления воды в зонах действия источников водоснабжения………………………………………………………………..</w:t>
      </w:r>
      <w:r w:rsidR="004D182E">
        <w:rPr>
          <w:sz w:val="28"/>
          <w:szCs w:val="28"/>
        </w:rPr>
        <w:t>.....16</w:t>
      </w:r>
    </w:p>
    <w:p w:rsidR="00D721A9" w:rsidRDefault="00D721A9" w:rsidP="006F2975">
      <w:pPr>
        <w:ind w:firstLine="708"/>
        <w:jc w:val="both"/>
        <w:rPr>
          <w:sz w:val="28"/>
          <w:szCs w:val="28"/>
        </w:rPr>
      </w:pPr>
      <w:r>
        <w:rPr>
          <w:sz w:val="28"/>
          <w:szCs w:val="28"/>
        </w:rPr>
        <w:t>1.2.1. Общий водный баланс подачи и реализации воды</w:t>
      </w:r>
      <w:r w:rsidR="004D182E">
        <w:rPr>
          <w:sz w:val="28"/>
          <w:szCs w:val="28"/>
        </w:rPr>
        <w:t>..……………..16</w:t>
      </w:r>
    </w:p>
    <w:p w:rsidR="00D721A9" w:rsidRDefault="00D721A9" w:rsidP="006F2975">
      <w:pPr>
        <w:ind w:firstLine="708"/>
        <w:jc w:val="both"/>
        <w:rPr>
          <w:sz w:val="28"/>
          <w:szCs w:val="28"/>
        </w:rPr>
      </w:pPr>
      <w:r>
        <w:rPr>
          <w:sz w:val="28"/>
          <w:szCs w:val="28"/>
        </w:rPr>
        <w:t>1.2.2. Потребите</w:t>
      </w:r>
      <w:r w:rsidR="005A6E74">
        <w:rPr>
          <w:sz w:val="28"/>
          <w:szCs w:val="28"/>
        </w:rPr>
        <w:t>ли воды на те</w:t>
      </w:r>
      <w:r w:rsidR="004D182E">
        <w:rPr>
          <w:sz w:val="28"/>
          <w:szCs w:val="28"/>
        </w:rPr>
        <w:t>рритории поселения..…………………..17</w:t>
      </w:r>
    </w:p>
    <w:p w:rsidR="00D721A9" w:rsidRDefault="00D721A9" w:rsidP="006F2975">
      <w:pPr>
        <w:ind w:firstLine="708"/>
        <w:jc w:val="both"/>
        <w:rPr>
          <w:sz w:val="28"/>
          <w:szCs w:val="28"/>
        </w:rPr>
      </w:pPr>
      <w:r>
        <w:rPr>
          <w:sz w:val="28"/>
          <w:szCs w:val="28"/>
        </w:rPr>
        <w:t>1.2.2.1. Потребители холодной воды</w:t>
      </w:r>
      <w:r w:rsidR="004D182E">
        <w:rPr>
          <w:sz w:val="28"/>
          <w:szCs w:val="28"/>
        </w:rPr>
        <w:t>……………………..……………...18</w:t>
      </w:r>
    </w:p>
    <w:p w:rsidR="00D721A9" w:rsidRDefault="00D721A9" w:rsidP="006F2975">
      <w:pPr>
        <w:ind w:firstLine="708"/>
        <w:jc w:val="both"/>
        <w:rPr>
          <w:sz w:val="28"/>
          <w:szCs w:val="28"/>
        </w:rPr>
      </w:pPr>
      <w:r>
        <w:rPr>
          <w:sz w:val="28"/>
          <w:szCs w:val="28"/>
        </w:rPr>
        <w:t>1.2.2.2. Объемы потребления коммунальных услуг населения  (водоснабжения)……………..................................................</w:t>
      </w:r>
      <w:r w:rsidR="004D182E">
        <w:rPr>
          <w:sz w:val="28"/>
          <w:szCs w:val="28"/>
        </w:rPr>
        <w:t>..............................20</w:t>
      </w:r>
    </w:p>
    <w:p w:rsidR="00D721A9" w:rsidRDefault="00D721A9" w:rsidP="006F2975">
      <w:pPr>
        <w:ind w:firstLine="708"/>
        <w:jc w:val="both"/>
        <w:rPr>
          <w:sz w:val="28"/>
          <w:szCs w:val="28"/>
        </w:rPr>
      </w:pPr>
      <w:r>
        <w:rPr>
          <w:sz w:val="28"/>
          <w:szCs w:val="28"/>
        </w:rPr>
        <w:t xml:space="preserve">1.2.2.3. Объемы потребления коммунальных услуг населением  по холодному водоснабжению при использовании земельного участка и надворных построек (для полива земельного участка в поливной период, за исключением полива садовых, огородных и </w:t>
      </w:r>
      <w:r w:rsidR="004D182E">
        <w:rPr>
          <w:sz w:val="28"/>
          <w:szCs w:val="28"/>
        </w:rPr>
        <w:t>дачных земельных участков.)...21</w:t>
      </w:r>
    </w:p>
    <w:p w:rsidR="00D721A9" w:rsidRDefault="00D721A9" w:rsidP="006F2975">
      <w:pPr>
        <w:ind w:firstLine="708"/>
        <w:jc w:val="both"/>
        <w:rPr>
          <w:sz w:val="28"/>
          <w:szCs w:val="28"/>
        </w:rPr>
      </w:pPr>
      <w:r>
        <w:rPr>
          <w:sz w:val="28"/>
          <w:szCs w:val="28"/>
        </w:rPr>
        <w:t>1.2.2.4. Основные</w:t>
      </w:r>
      <w:r w:rsidR="005A6E74">
        <w:rPr>
          <w:sz w:val="28"/>
          <w:szCs w:val="28"/>
        </w:rPr>
        <w:t xml:space="preserve"> показатели водоснабжения…………</w:t>
      </w:r>
      <w:r w:rsidR="004D182E">
        <w:rPr>
          <w:sz w:val="28"/>
          <w:szCs w:val="28"/>
        </w:rPr>
        <w:t>…………22-23</w:t>
      </w:r>
    </w:p>
    <w:p w:rsidR="00D721A9" w:rsidRDefault="00D721A9" w:rsidP="006F2975">
      <w:pPr>
        <w:ind w:firstLine="708"/>
        <w:jc w:val="both"/>
        <w:rPr>
          <w:sz w:val="28"/>
          <w:szCs w:val="28"/>
        </w:rPr>
      </w:pPr>
      <w:r>
        <w:rPr>
          <w:sz w:val="28"/>
          <w:szCs w:val="28"/>
        </w:rPr>
        <w:t xml:space="preserve">1.2.3. Сведения о действующих нормах удельного водопотребления населения и о тарифах на </w:t>
      </w:r>
      <w:r w:rsidR="005A6E74">
        <w:rPr>
          <w:sz w:val="28"/>
          <w:szCs w:val="28"/>
        </w:rPr>
        <w:t>водо</w:t>
      </w:r>
      <w:r w:rsidR="004D182E">
        <w:rPr>
          <w:sz w:val="28"/>
          <w:szCs w:val="28"/>
        </w:rPr>
        <w:t>потребление…………………………………...24</w:t>
      </w:r>
    </w:p>
    <w:p w:rsidR="00D721A9" w:rsidRDefault="00D721A9" w:rsidP="006F2975">
      <w:pPr>
        <w:ind w:firstLine="708"/>
        <w:jc w:val="both"/>
        <w:rPr>
          <w:sz w:val="28"/>
          <w:szCs w:val="28"/>
        </w:rPr>
      </w:pPr>
      <w:r>
        <w:rPr>
          <w:sz w:val="28"/>
          <w:szCs w:val="28"/>
        </w:rPr>
        <w:t>1.2.3.1</w:t>
      </w:r>
      <w:r w:rsidR="005A6E74">
        <w:rPr>
          <w:sz w:val="28"/>
          <w:szCs w:val="28"/>
        </w:rPr>
        <w:t>. Тарифы</w:t>
      </w:r>
      <w:r w:rsidR="004D182E">
        <w:rPr>
          <w:sz w:val="28"/>
          <w:szCs w:val="28"/>
        </w:rPr>
        <w:t xml:space="preserve"> и нормы…………………………………..……………...24</w:t>
      </w:r>
    </w:p>
    <w:p w:rsidR="00D721A9" w:rsidRDefault="005A6E74" w:rsidP="006F2975">
      <w:pPr>
        <w:ind w:firstLine="708"/>
        <w:jc w:val="both"/>
        <w:rPr>
          <w:sz w:val="28"/>
          <w:szCs w:val="28"/>
        </w:rPr>
      </w:pPr>
      <w:r>
        <w:rPr>
          <w:sz w:val="28"/>
          <w:szCs w:val="28"/>
        </w:rPr>
        <w:t>1.2.3.2.Нормативы……………..</w:t>
      </w:r>
      <w:r w:rsidR="004D182E">
        <w:rPr>
          <w:sz w:val="28"/>
          <w:szCs w:val="28"/>
        </w:rPr>
        <w:t>………………………………………….25</w:t>
      </w:r>
    </w:p>
    <w:p w:rsidR="00D721A9" w:rsidRDefault="00D721A9" w:rsidP="006F2975">
      <w:pPr>
        <w:ind w:firstLine="708"/>
        <w:jc w:val="both"/>
        <w:rPr>
          <w:sz w:val="28"/>
          <w:szCs w:val="28"/>
        </w:rPr>
      </w:pPr>
      <w:r>
        <w:rPr>
          <w:sz w:val="28"/>
          <w:szCs w:val="28"/>
        </w:rPr>
        <w:t>1.2.4. Показатели и индикаторы для проведения мониторинга выполнения производственных программ в сфере водоснабжения</w:t>
      </w:r>
      <w:r w:rsidR="005A6E74">
        <w:rPr>
          <w:sz w:val="28"/>
          <w:szCs w:val="28"/>
        </w:rPr>
        <w:t>...</w:t>
      </w:r>
      <w:r w:rsidR="004D182E">
        <w:rPr>
          <w:sz w:val="28"/>
          <w:szCs w:val="28"/>
        </w:rPr>
        <w:t>…26-31</w:t>
      </w:r>
    </w:p>
    <w:p w:rsidR="00D721A9" w:rsidRDefault="00D721A9" w:rsidP="006F2975">
      <w:pPr>
        <w:ind w:firstLine="708"/>
        <w:jc w:val="both"/>
        <w:rPr>
          <w:sz w:val="28"/>
          <w:szCs w:val="28"/>
        </w:rPr>
      </w:pPr>
      <w:r>
        <w:rPr>
          <w:sz w:val="28"/>
          <w:szCs w:val="28"/>
        </w:rPr>
        <w:lastRenderedPageBreak/>
        <w:t>1.3. Перспективное потребление коммунальных ресурсов в сфере водоснабжения………………………………………………………………...…3</w:t>
      </w:r>
      <w:r w:rsidR="004D182E">
        <w:rPr>
          <w:sz w:val="28"/>
          <w:szCs w:val="28"/>
        </w:rPr>
        <w:t>2</w:t>
      </w:r>
    </w:p>
    <w:p w:rsidR="00D721A9" w:rsidRDefault="00D721A9" w:rsidP="006F2975">
      <w:pPr>
        <w:ind w:firstLine="708"/>
        <w:jc w:val="both"/>
        <w:rPr>
          <w:sz w:val="28"/>
          <w:szCs w:val="28"/>
        </w:rPr>
      </w:pPr>
      <w:r>
        <w:rPr>
          <w:sz w:val="28"/>
          <w:szCs w:val="28"/>
        </w:rPr>
        <w:t>1.3.1. Обоснование изменения потребления коммунальных ресурсо</w:t>
      </w:r>
      <w:r w:rsidR="005A6E74">
        <w:rPr>
          <w:sz w:val="28"/>
          <w:szCs w:val="28"/>
        </w:rPr>
        <w:t>в..</w:t>
      </w:r>
      <w:r w:rsidR="004D182E">
        <w:rPr>
          <w:sz w:val="28"/>
          <w:szCs w:val="28"/>
        </w:rPr>
        <w:t>32</w:t>
      </w:r>
    </w:p>
    <w:p w:rsidR="00D721A9" w:rsidRDefault="00D721A9" w:rsidP="006F2975">
      <w:pPr>
        <w:ind w:firstLine="708"/>
        <w:jc w:val="both"/>
        <w:rPr>
          <w:sz w:val="28"/>
          <w:szCs w:val="28"/>
        </w:rPr>
      </w:pPr>
      <w:r>
        <w:rPr>
          <w:sz w:val="28"/>
          <w:szCs w:val="28"/>
        </w:rPr>
        <w:t xml:space="preserve">1.3.1.1. Увеличение численности населения </w:t>
      </w:r>
      <w:r w:rsidR="008E0FD7">
        <w:rPr>
          <w:sz w:val="28"/>
          <w:szCs w:val="28"/>
        </w:rPr>
        <w:t>Подстепновского</w:t>
      </w:r>
      <w:r>
        <w:rPr>
          <w:sz w:val="28"/>
          <w:szCs w:val="28"/>
        </w:rPr>
        <w:t xml:space="preserve"> поселения……</w:t>
      </w:r>
      <w:r w:rsidR="005A6E74">
        <w:rPr>
          <w:sz w:val="28"/>
          <w:szCs w:val="28"/>
        </w:rPr>
        <w:t>…………………………………………………………………...</w:t>
      </w:r>
      <w:r w:rsidR="004D182E">
        <w:rPr>
          <w:sz w:val="28"/>
          <w:szCs w:val="28"/>
        </w:rPr>
        <w:t>.32</w:t>
      </w:r>
    </w:p>
    <w:p w:rsidR="00674280" w:rsidRDefault="00674280" w:rsidP="006F2975">
      <w:pPr>
        <w:jc w:val="center"/>
        <w:rPr>
          <w:b/>
          <w:sz w:val="28"/>
          <w:szCs w:val="28"/>
        </w:rPr>
      </w:pPr>
    </w:p>
    <w:p w:rsidR="00674280" w:rsidRDefault="00674280"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7A13BA" w:rsidRDefault="007A13BA" w:rsidP="006F2975">
      <w:pPr>
        <w:jc w:val="center"/>
        <w:rPr>
          <w:b/>
          <w:sz w:val="28"/>
          <w:szCs w:val="28"/>
        </w:rPr>
      </w:pPr>
    </w:p>
    <w:p w:rsidR="006662CE" w:rsidRDefault="006662CE" w:rsidP="006F2975">
      <w:pPr>
        <w:jc w:val="center"/>
        <w:rPr>
          <w:b/>
          <w:sz w:val="28"/>
          <w:szCs w:val="28"/>
        </w:rPr>
      </w:pPr>
      <w:r w:rsidRPr="00BC4243">
        <w:rPr>
          <w:b/>
          <w:sz w:val="28"/>
          <w:szCs w:val="28"/>
        </w:rPr>
        <w:t>Введение</w:t>
      </w:r>
    </w:p>
    <w:p w:rsidR="00674280" w:rsidRDefault="00674280" w:rsidP="006F2975">
      <w:pPr>
        <w:jc w:val="center"/>
        <w:rPr>
          <w:b/>
          <w:sz w:val="28"/>
          <w:szCs w:val="28"/>
        </w:rPr>
      </w:pPr>
    </w:p>
    <w:p w:rsidR="00674280" w:rsidRPr="00BC4243" w:rsidRDefault="00674280" w:rsidP="006F2975">
      <w:pPr>
        <w:jc w:val="center"/>
        <w:rPr>
          <w:b/>
          <w:sz w:val="28"/>
          <w:szCs w:val="28"/>
        </w:rPr>
      </w:pPr>
    </w:p>
    <w:p w:rsidR="00C67097" w:rsidRPr="007A13BA" w:rsidRDefault="006662CE" w:rsidP="007A13BA">
      <w:pPr>
        <w:ind w:firstLine="708"/>
        <w:jc w:val="both"/>
        <w:rPr>
          <w:sz w:val="28"/>
          <w:szCs w:val="28"/>
        </w:rPr>
      </w:pPr>
      <w:proofErr w:type="gramStart"/>
      <w:r w:rsidRPr="00BC4243">
        <w:rPr>
          <w:sz w:val="28"/>
          <w:szCs w:val="28"/>
        </w:rPr>
        <w:t>Основой дл</w:t>
      </w:r>
      <w:r w:rsidR="00674280">
        <w:rPr>
          <w:sz w:val="28"/>
          <w:szCs w:val="28"/>
        </w:rPr>
        <w:t>я</w:t>
      </w:r>
      <w:r w:rsidRPr="00BC4243">
        <w:rPr>
          <w:sz w:val="28"/>
          <w:szCs w:val="28"/>
        </w:rPr>
        <w:t xml:space="preserve"> разработки и реализации схемы водоснабжения в селе </w:t>
      </w:r>
      <w:r w:rsidR="008E0FD7">
        <w:rPr>
          <w:sz w:val="28"/>
          <w:szCs w:val="28"/>
        </w:rPr>
        <w:t>Подстепное</w:t>
      </w:r>
      <w:r w:rsidR="001E5D9C">
        <w:rPr>
          <w:sz w:val="28"/>
          <w:szCs w:val="28"/>
        </w:rPr>
        <w:t xml:space="preserve"> </w:t>
      </w:r>
      <w:r w:rsidRPr="00BC4243">
        <w:rPr>
          <w:sz w:val="28"/>
          <w:szCs w:val="28"/>
        </w:rPr>
        <w:t>Ребрихинско</w:t>
      </w:r>
      <w:r w:rsidR="001E5D9C">
        <w:rPr>
          <w:sz w:val="28"/>
          <w:szCs w:val="28"/>
        </w:rPr>
        <w:t>го района Алтайского края до 204</w:t>
      </w:r>
      <w:r w:rsidR="002A1E66">
        <w:rPr>
          <w:sz w:val="28"/>
          <w:szCs w:val="28"/>
        </w:rPr>
        <w:t>1</w:t>
      </w:r>
      <w:r w:rsidRPr="00BC4243">
        <w:rPr>
          <w:sz w:val="28"/>
          <w:szCs w:val="28"/>
        </w:rPr>
        <w:t xml:space="preserve"> г. является  Федеральный закон от 07 декабря </w:t>
      </w:r>
      <w:smartTag w:uri="urn:schemas-microsoft-com:office:smarttags" w:element="metricconverter">
        <w:smartTagPr>
          <w:attr w:name="ProductID" w:val="2011 г"/>
        </w:smartTagPr>
        <w:r w:rsidRPr="00BC4243">
          <w:rPr>
            <w:sz w:val="28"/>
            <w:szCs w:val="28"/>
          </w:rPr>
          <w:t>2011 г</w:t>
        </w:r>
      </w:smartTag>
      <w:r w:rsidRPr="00BC4243">
        <w:rPr>
          <w:sz w:val="28"/>
          <w:szCs w:val="28"/>
        </w:rPr>
        <w:t>. № 416-ФЗ «</w:t>
      </w:r>
      <w:r w:rsidR="00674280">
        <w:rPr>
          <w:sz w:val="28"/>
          <w:szCs w:val="28"/>
        </w:rPr>
        <w:t>О</w:t>
      </w:r>
      <w:r w:rsidRPr="00BC4243">
        <w:rPr>
          <w:sz w:val="28"/>
          <w:szCs w:val="28"/>
        </w:rPr>
        <w:t xml:space="preserve"> водоснабжении и водоотведении», регулирующий всю систему взаимоотношений в водоснабжении и направленный на обеспечение устойчивого и надежного водоснабжения.</w:t>
      </w:r>
      <w:proofErr w:type="gramEnd"/>
    </w:p>
    <w:p w:rsidR="00BC4243" w:rsidRDefault="00BC4243" w:rsidP="006F2975">
      <w:pPr>
        <w:ind w:firstLine="708"/>
        <w:jc w:val="both"/>
      </w:pPr>
    </w:p>
    <w:p w:rsidR="00BC4243" w:rsidRDefault="00BC4243" w:rsidP="006F2975">
      <w:pPr>
        <w:numPr>
          <w:ilvl w:val="0"/>
          <w:numId w:val="1"/>
        </w:numPr>
        <w:jc w:val="both"/>
        <w:rPr>
          <w:b/>
          <w:sz w:val="28"/>
          <w:szCs w:val="28"/>
        </w:rPr>
      </w:pPr>
      <w:r w:rsidRPr="00BC4243">
        <w:rPr>
          <w:b/>
          <w:sz w:val="28"/>
          <w:szCs w:val="28"/>
        </w:rPr>
        <w:t>Водоснабжение</w:t>
      </w:r>
    </w:p>
    <w:p w:rsidR="00674280" w:rsidRDefault="00674280" w:rsidP="006F2975">
      <w:pPr>
        <w:jc w:val="both"/>
        <w:rPr>
          <w:b/>
          <w:sz w:val="28"/>
          <w:szCs w:val="28"/>
        </w:rPr>
      </w:pPr>
    </w:p>
    <w:p w:rsidR="00674280" w:rsidRPr="00674280" w:rsidRDefault="00674280" w:rsidP="006F2975">
      <w:pPr>
        <w:jc w:val="both"/>
        <w:rPr>
          <w:b/>
          <w:sz w:val="16"/>
          <w:szCs w:val="16"/>
        </w:rPr>
      </w:pPr>
    </w:p>
    <w:p w:rsidR="00BC4243" w:rsidRDefault="00674280" w:rsidP="006F2975">
      <w:pPr>
        <w:numPr>
          <w:ilvl w:val="1"/>
          <w:numId w:val="1"/>
        </w:numPr>
        <w:jc w:val="both"/>
        <w:rPr>
          <w:b/>
          <w:sz w:val="28"/>
          <w:szCs w:val="28"/>
        </w:rPr>
      </w:pPr>
      <w:r>
        <w:rPr>
          <w:b/>
          <w:sz w:val="28"/>
          <w:szCs w:val="28"/>
        </w:rPr>
        <w:t xml:space="preserve"> </w:t>
      </w:r>
      <w:r w:rsidR="00BC4243" w:rsidRPr="00BC4243">
        <w:rPr>
          <w:b/>
          <w:sz w:val="28"/>
          <w:szCs w:val="28"/>
        </w:rPr>
        <w:t xml:space="preserve">Существующее положение в сфере водоснабжения муниципального образования </w:t>
      </w:r>
    </w:p>
    <w:p w:rsidR="00674280" w:rsidRDefault="00674280" w:rsidP="006F2975">
      <w:pPr>
        <w:jc w:val="both"/>
        <w:rPr>
          <w:b/>
          <w:sz w:val="28"/>
          <w:szCs w:val="28"/>
        </w:rPr>
      </w:pPr>
    </w:p>
    <w:p w:rsidR="00674280" w:rsidRPr="00674280" w:rsidRDefault="00674280" w:rsidP="006F2975">
      <w:pPr>
        <w:jc w:val="both"/>
        <w:rPr>
          <w:b/>
          <w:sz w:val="16"/>
          <w:szCs w:val="16"/>
        </w:rPr>
      </w:pPr>
    </w:p>
    <w:p w:rsidR="00BC4243" w:rsidRDefault="00BC4243" w:rsidP="006F2975">
      <w:pPr>
        <w:numPr>
          <w:ilvl w:val="2"/>
          <w:numId w:val="1"/>
        </w:numPr>
        <w:jc w:val="both"/>
        <w:rPr>
          <w:b/>
          <w:sz w:val="28"/>
          <w:szCs w:val="28"/>
        </w:rPr>
      </w:pPr>
      <w:r w:rsidRPr="00BC4243">
        <w:rPr>
          <w:b/>
          <w:sz w:val="28"/>
          <w:szCs w:val="28"/>
        </w:rPr>
        <w:t>Стру</w:t>
      </w:r>
      <w:r w:rsidR="00674280">
        <w:rPr>
          <w:b/>
          <w:sz w:val="28"/>
          <w:szCs w:val="28"/>
        </w:rPr>
        <w:t>ктура си</w:t>
      </w:r>
      <w:r w:rsidR="000129D5">
        <w:rPr>
          <w:b/>
          <w:sz w:val="28"/>
          <w:szCs w:val="28"/>
        </w:rPr>
        <w:t xml:space="preserve">стемы водоснабжения села </w:t>
      </w:r>
      <w:proofErr w:type="gramStart"/>
      <w:r w:rsidR="008E0FD7">
        <w:rPr>
          <w:b/>
          <w:sz w:val="28"/>
          <w:szCs w:val="28"/>
        </w:rPr>
        <w:t>Подстепное</w:t>
      </w:r>
      <w:proofErr w:type="gramEnd"/>
    </w:p>
    <w:p w:rsidR="00674280" w:rsidRDefault="00674280" w:rsidP="006F2975">
      <w:pPr>
        <w:jc w:val="both"/>
        <w:rPr>
          <w:b/>
          <w:sz w:val="28"/>
          <w:szCs w:val="28"/>
        </w:rPr>
      </w:pPr>
    </w:p>
    <w:p w:rsidR="00674280" w:rsidRPr="00BC4243" w:rsidRDefault="00674280" w:rsidP="006F2975">
      <w:pPr>
        <w:jc w:val="both"/>
        <w:rPr>
          <w:b/>
          <w:sz w:val="28"/>
          <w:szCs w:val="28"/>
        </w:rPr>
      </w:pPr>
    </w:p>
    <w:p w:rsidR="008F5C6E" w:rsidRDefault="00BC4243" w:rsidP="006F2975">
      <w:pPr>
        <w:ind w:firstLine="720"/>
        <w:jc w:val="both"/>
        <w:rPr>
          <w:sz w:val="28"/>
          <w:szCs w:val="28"/>
        </w:rPr>
      </w:pPr>
      <w:r w:rsidRPr="00BC4243">
        <w:rPr>
          <w:sz w:val="28"/>
          <w:szCs w:val="28"/>
        </w:rPr>
        <w:t xml:space="preserve">На территории муниципального образования </w:t>
      </w:r>
      <w:r w:rsidR="008E0FD7">
        <w:rPr>
          <w:sz w:val="28"/>
          <w:szCs w:val="28"/>
        </w:rPr>
        <w:t>Подстепновский</w:t>
      </w:r>
      <w:r w:rsidR="001E5D9C">
        <w:rPr>
          <w:sz w:val="28"/>
          <w:szCs w:val="28"/>
        </w:rPr>
        <w:t xml:space="preserve"> </w:t>
      </w:r>
      <w:r w:rsidRPr="00BC4243">
        <w:rPr>
          <w:sz w:val="28"/>
          <w:szCs w:val="28"/>
        </w:rPr>
        <w:t xml:space="preserve">сельсовет услуги холодного водоснабжения оказывается  </w:t>
      </w:r>
      <w:r w:rsidR="001E5D9C">
        <w:rPr>
          <w:sz w:val="28"/>
          <w:szCs w:val="28"/>
        </w:rPr>
        <w:t xml:space="preserve">МУП </w:t>
      </w:r>
      <w:r w:rsidR="008E0FD7">
        <w:rPr>
          <w:sz w:val="28"/>
          <w:szCs w:val="28"/>
        </w:rPr>
        <w:t>«Ребрихинский родник</w:t>
      </w:r>
      <w:r w:rsidRPr="00BC4243">
        <w:rPr>
          <w:sz w:val="28"/>
          <w:szCs w:val="28"/>
        </w:rPr>
        <w:t>».</w:t>
      </w:r>
      <w:r w:rsidR="001E5D9C">
        <w:rPr>
          <w:sz w:val="28"/>
          <w:szCs w:val="28"/>
        </w:rPr>
        <w:t xml:space="preserve"> Система водоснабжения  МУП</w:t>
      </w:r>
      <w:r w:rsidR="00CC0179">
        <w:rPr>
          <w:sz w:val="28"/>
          <w:szCs w:val="28"/>
        </w:rPr>
        <w:t xml:space="preserve"> </w:t>
      </w:r>
      <w:r w:rsidR="008E0FD7">
        <w:rPr>
          <w:sz w:val="28"/>
          <w:szCs w:val="28"/>
        </w:rPr>
        <w:t>«Ребрихинский родник</w:t>
      </w:r>
      <w:r w:rsidR="001E5D9C">
        <w:rPr>
          <w:sz w:val="28"/>
          <w:szCs w:val="28"/>
        </w:rPr>
        <w:t>» включает в себя</w:t>
      </w:r>
      <w:r w:rsidR="008F5C6E">
        <w:rPr>
          <w:sz w:val="28"/>
          <w:szCs w:val="28"/>
        </w:rPr>
        <w:t>:</w:t>
      </w:r>
    </w:p>
    <w:p w:rsidR="00BC4243" w:rsidRDefault="008F5C6E" w:rsidP="008E0FD7">
      <w:pPr>
        <w:ind w:firstLine="720"/>
        <w:jc w:val="both"/>
        <w:rPr>
          <w:sz w:val="28"/>
          <w:szCs w:val="28"/>
        </w:rPr>
      </w:pPr>
      <w:r>
        <w:rPr>
          <w:sz w:val="28"/>
          <w:szCs w:val="28"/>
        </w:rPr>
        <w:t xml:space="preserve">- </w:t>
      </w:r>
      <w:r w:rsidR="008E0FD7">
        <w:rPr>
          <w:sz w:val="28"/>
          <w:szCs w:val="28"/>
        </w:rPr>
        <w:t xml:space="preserve">Система водоснабжения  МУП «Ребрихинский родник» включает в себя две одиночные водозаборные скважины, водонапорную башню, водопровод протяженностью </w:t>
      </w:r>
      <w:r w:rsidR="008E0FD7">
        <w:rPr>
          <w:color w:val="000000"/>
          <w:sz w:val="28"/>
          <w:szCs w:val="28"/>
        </w:rPr>
        <w:t>15,893</w:t>
      </w:r>
      <w:r w:rsidR="008E0FD7">
        <w:rPr>
          <w:sz w:val="28"/>
          <w:szCs w:val="28"/>
        </w:rPr>
        <w:t xml:space="preserve"> км разводящих сетей</w:t>
      </w:r>
      <w:r w:rsidR="004A4B83">
        <w:rPr>
          <w:sz w:val="28"/>
          <w:szCs w:val="28"/>
        </w:rPr>
        <w:t xml:space="preserve"> </w:t>
      </w:r>
      <w:r>
        <w:rPr>
          <w:sz w:val="28"/>
          <w:szCs w:val="28"/>
        </w:rPr>
        <w:t>расположенная по адресу: Алтайский кр</w:t>
      </w:r>
      <w:r w:rsidR="008E0FD7">
        <w:rPr>
          <w:sz w:val="28"/>
          <w:szCs w:val="28"/>
        </w:rPr>
        <w:t>ай, Ребрихинский район</w:t>
      </w:r>
      <w:r w:rsidR="008E0FD7" w:rsidRPr="00B53DD1">
        <w:rPr>
          <w:sz w:val="28"/>
          <w:szCs w:val="28"/>
        </w:rPr>
        <w:t xml:space="preserve">, </w:t>
      </w:r>
      <w:r w:rsidR="00B53DD1" w:rsidRPr="00B53DD1">
        <w:rPr>
          <w:sz w:val="28"/>
          <w:szCs w:val="28"/>
        </w:rPr>
        <w:t>земельный участок, расположенный в 500 метрах по направлению на северо-запад от окраины с</w:t>
      </w:r>
      <w:proofErr w:type="gramStart"/>
      <w:r w:rsidR="00B53DD1" w:rsidRPr="00B53DD1">
        <w:rPr>
          <w:sz w:val="28"/>
          <w:szCs w:val="28"/>
        </w:rPr>
        <w:t>.П</w:t>
      </w:r>
      <w:proofErr w:type="gramEnd"/>
      <w:r w:rsidR="00B53DD1" w:rsidRPr="00B53DD1">
        <w:rPr>
          <w:sz w:val="28"/>
          <w:szCs w:val="28"/>
        </w:rPr>
        <w:t>одстепное</w:t>
      </w:r>
      <w:r w:rsidR="00B53DD1" w:rsidRPr="00381A34">
        <w:t xml:space="preserve"> .</w:t>
      </w:r>
      <w:r w:rsidR="00674280">
        <w:rPr>
          <w:sz w:val="28"/>
          <w:szCs w:val="28"/>
        </w:rPr>
        <w:t>.</w:t>
      </w:r>
    </w:p>
    <w:p w:rsidR="007963C5" w:rsidRPr="00BC4243" w:rsidRDefault="007963C5" w:rsidP="006F2975">
      <w:pPr>
        <w:ind w:firstLine="720"/>
        <w:jc w:val="both"/>
        <w:rPr>
          <w:sz w:val="28"/>
          <w:szCs w:val="28"/>
        </w:rPr>
      </w:pPr>
      <w:r>
        <w:rPr>
          <w:sz w:val="28"/>
          <w:szCs w:val="28"/>
        </w:rPr>
        <w:t xml:space="preserve">Посредством указанного недвижимого имущества осуществляется </w:t>
      </w:r>
      <w:r w:rsidR="008E0FD7">
        <w:rPr>
          <w:sz w:val="28"/>
          <w:szCs w:val="28"/>
        </w:rPr>
        <w:t>водоснабжение населения с</w:t>
      </w:r>
      <w:proofErr w:type="gramStart"/>
      <w:r w:rsidR="008E0FD7">
        <w:rPr>
          <w:sz w:val="28"/>
          <w:szCs w:val="28"/>
        </w:rPr>
        <w:t>.П</w:t>
      </w:r>
      <w:proofErr w:type="gramEnd"/>
      <w:r w:rsidR="008E0FD7">
        <w:rPr>
          <w:sz w:val="28"/>
          <w:szCs w:val="28"/>
        </w:rPr>
        <w:t>одстепное</w:t>
      </w:r>
      <w:r>
        <w:rPr>
          <w:sz w:val="28"/>
          <w:szCs w:val="28"/>
        </w:rPr>
        <w:t xml:space="preserve"> Ребрихинского района Алтайского края.</w:t>
      </w:r>
    </w:p>
    <w:p w:rsidR="00BC4243" w:rsidRPr="00BC4243" w:rsidRDefault="00BC4243" w:rsidP="006F2975">
      <w:pPr>
        <w:ind w:firstLine="720"/>
        <w:jc w:val="both"/>
        <w:rPr>
          <w:sz w:val="28"/>
          <w:szCs w:val="28"/>
        </w:rPr>
      </w:pPr>
      <w:r w:rsidRPr="00BC4243">
        <w:rPr>
          <w:sz w:val="28"/>
          <w:szCs w:val="28"/>
        </w:rPr>
        <w:t>Структура договоров по водоснаб</w:t>
      </w:r>
      <w:r w:rsidR="001E5D9C">
        <w:rPr>
          <w:sz w:val="28"/>
          <w:szCs w:val="28"/>
        </w:rPr>
        <w:t>жению – прямая, МУП</w:t>
      </w:r>
      <w:r w:rsidR="00CC0179">
        <w:rPr>
          <w:sz w:val="28"/>
          <w:szCs w:val="28"/>
        </w:rPr>
        <w:t xml:space="preserve"> </w:t>
      </w:r>
      <w:r w:rsidR="008E0FD7">
        <w:rPr>
          <w:sz w:val="28"/>
          <w:szCs w:val="28"/>
        </w:rPr>
        <w:t>«Ребрихинский родник</w:t>
      </w:r>
      <w:r w:rsidRPr="00BC4243">
        <w:rPr>
          <w:sz w:val="28"/>
          <w:szCs w:val="28"/>
        </w:rPr>
        <w:t>» заключает договор на оказание слуг с конечным потреб</w:t>
      </w:r>
      <w:r w:rsidR="005C2F8F">
        <w:rPr>
          <w:sz w:val="28"/>
          <w:szCs w:val="28"/>
        </w:rPr>
        <w:t>ите</w:t>
      </w:r>
      <w:r w:rsidRPr="00BC4243">
        <w:rPr>
          <w:sz w:val="28"/>
          <w:szCs w:val="28"/>
        </w:rPr>
        <w:t xml:space="preserve">лем. </w:t>
      </w:r>
    </w:p>
    <w:p w:rsidR="00BC4243" w:rsidRPr="005C2F8F" w:rsidRDefault="00BC4243" w:rsidP="006F2975">
      <w:pPr>
        <w:ind w:firstLine="720"/>
        <w:jc w:val="both"/>
        <w:rPr>
          <w:color w:val="000000"/>
          <w:sz w:val="28"/>
          <w:szCs w:val="28"/>
        </w:rPr>
      </w:pPr>
      <w:r w:rsidRPr="005C2F8F">
        <w:rPr>
          <w:color w:val="000000"/>
          <w:sz w:val="28"/>
          <w:szCs w:val="28"/>
        </w:rPr>
        <w:t>Структура си</w:t>
      </w:r>
      <w:r w:rsidR="001E5D9C">
        <w:rPr>
          <w:color w:val="000000"/>
          <w:sz w:val="28"/>
          <w:szCs w:val="28"/>
        </w:rPr>
        <w:t xml:space="preserve">стемы водоснабжения села </w:t>
      </w:r>
      <w:proofErr w:type="gramStart"/>
      <w:r w:rsidR="008E0FD7">
        <w:rPr>
          <w:color w:val="000000"/>
          <w:sz w:val="28"/>
          <w:szCs w:val="28"/>
        </w:rPr>
        <w:t>Подстепное</w:t>
      </w:r>
      <w:proofErr w:type="gramEnd"/>
      <w:r w:rsidR="001E5D9C">
        <w:rPr>
          <w:color w:val="000000"/>
          <w:sz w:val="28"/>
          <w:szCs w:val="28"/>
        </w:rPr>
        <w:t xml:space="preserve"> </w:t>
      </w:r>
      <w:r w:rsidRPr="005C2F8F">
        <w:rPr>
          <w:color w:val="000000"/>
          <w:sz w:val="28"/>
          <w:szCs w:val="28"/>
        </w:rPr>
        <w:t xml:space="preserve"> показана в схеме ниже.</w:t>
      </w:r>
    </w:p>
    <w:p w:rsidR="00674280" w:rsidRDefault="00BC4243" w:rsidP="007A13BA">
      <w:pPr>
        <w:ind w:left="1068"/>
        <w:jc w:val="both"/>
        <w:rPr>
          <w:sz w:val="28"/>
          <w:szCs w:val="28"/>
        </w:rPr>
      </w:pPr>
      <w:r>
        <w:rPr>
          <w:sz w:val="28"/>
          <w:szCs w:val="28"/>
        </w:rPr>
        <w:t xml:space="preserve"> </w:t>
      </w:r>
    </w:p>
    <w:p w:rsidR="00424DF9" w:rsidRDefault="00424DF9" w:rsidP="006F2975">
      <w:pPr>
        <w:ind w:left="1068"/>
        <w:jc w:val="both"/>
        <w:rPr>
          <w:sz w:val="28"/>
          <w:szCs w:val="28"/>
        </w:rPr>
      </w:pPr>
    </w:p>
    <w:p w:rsidR="007A13BA" w:rsidRDefault="007A13BA" w:rsidP="007A13BA">
      <w:pPr>
        <w:jc w:val="both"/>
        <w:rPr>
          <w:sz w:val="28"/>
          <w:szCs w:val="28"/>
        </w:rPr>
      </w:pPr>
    </w:p>
    <w:p w:rsidR="007A13BA" w:rsidRPr="007A13BA" w:rsidRDefault="007A13BA" w:rsidP="007A13BA">
      <w:pPr>
        <w:rPr>
          <w:sz w:val="28"/>
          <w:szCs w:val="28"/>
        </w:rPr>
      </w:pPr>
    </w:p>
    <w:p w:rsidR="007A13BA" w:rsidRPr="007A13BA" w:rsidRDefault="007A13BA" w:rsidP="007A13BA">
      <w:pPr>
        <w:rPr>
          <w:sz w:val="28"/>
          <w:szCs w:val="28"/>
        </w:rPr>
      </w:pPr>
    </w:p>
    <w:p w:rsidR="007A13BA" w:rsidRPr="007A13BA" w:rsidRDefault="007A13BA" w:rsidP="007A13BA">
      <w:pPr>
        <w:rPr>
          <w:sz w:val="28"/>
          <w:szCs w:val="28"/>
        </w:rPr>
      </w:pPr>
    </w:p>
    <w:p w:rsidR="00424DF9" w:rsidRPr="007A13BA" w:rsidRDefault="00424DF9" w:rsidP="007A13BA">
      <w:pPr>
        <w:rPr>
          <w:sz w:val="28"/>
          <w:szCs w:val="28"/>
        </w:rPr>
      </w:pPr>
    </w:p>
    <w:p w:rsidR="00424DF9" w:rsidRDefault="008E0FD7" w:rsidP="00424DF9">
      <w:pPr>
        <w:jc w:val="both"/>
        <w:rPr>
          <w:sz w:val="28"/>
          <w:szCs w:val="28"/>
        </w:rPr>
      </w:pPr>
      <w:r>
        <w:rPr>
          <w:noProof/>
          <w:sz w:val="28"/>
          <w:szCs w:val="28"/>
        </w:rPr>
        <w:lastRenderedPageBreak/>
        <w:drawing>
          <wp:inline distT="0" distB="0" distL="0" distR="0">
            <wp:extent cx="6300470" cy="4332442"/>
            <wp:effectExtent l="19050" t="0" r="5080" b="0"/>
            <wp:docPr id="3" name="Рисунок 1" descr="Prilozhenie_k_Postanovleniyu_shema_vodosnabzheni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lozhenie_k_Postanovleniyu_shema_vodosnabzheniya"/>
                    <pic:cNvPicPr>
                      <a:picLocks noChangeAspect="1" noChangeArrowheads="1"/>
                    </pic:cNvPicPr>
                  </pic:nvPicPr>
                  <pic:blipFill>
                    <a:blip r:embed="rId9" cstate="print"/>
                    <a:srcRect/>
                    <a:stretch>
                      <a:fillRect/>
                    </a:stretch>
                  </pic:blipFill>
                  <pic:spPr bwMode="auto">
                    <a:xfrm>
                      <a:off x="0" y="0"/>
                      <a:ext cx="6300470" cy="4332442"/>
                    </a:xfrm>
                    <a:prstGeom prst="rect">
                      <a:avLst/>
                    </a:prstGeom>
                    <a:noFill/>
                    <a:ln w="9525">
                      <a:noFill/>
                      <a:miter lim="800000"/>
                      <a:headEnd/>
                      <a:tailEnd/>
                    </a:ln>
                  </pic:spPr>
                </pic:pic>
              </a:graphicData>
            </a:graphic>
          </wp:inline>
        </w:drawing>
      </w:r>
    </w:p>
    <w:p w:rsidR="00424DF9" w:rsidRDefault="00424DF9" w:rsidP="006F2975">
      <w:pPr>
        <w:ind w:left="1068"/>
        <w:jc w:val="both"/>
        <w:rPr>
          <w:sz w:val="28"/>
          <w:szCs w:val="28"/>
        </w:rPr>
      </w:pPr>
    </w:p>
    <w:p w:rsidR="00424DF9" w:rsidRDefault="00424DF9" w:rsidP="00424DF9">
      <w:pPr>
        <w:jc w:val="both"/>
        <w:rPr>
          <w:sz w:val="28"/>
          <w:szCs w:val="28"/>
        </w:rPr>
      </w:pPr>
    </w:p>
    <w:p w:rsidR="00674280" w:rsidRDefault="00674280" w:rsidP="00BC4243">
      <w:pPr>
        <w:ind w:left="1068"/>
        <w:jc w:val="both"/>
        <w:rPr>
          <w:sz w:val="28"/>
          <w:szCs w:val="28"/>
        </w:rPr>
        <w:sectPr w:rsidR="00674280" w:rsidSect="00424DF9">
          <w:footerReference w:type="even" r:id="rId10"/>
          <w:footerReference w:type="default" r:id="rId11"/>
          <w:pgSz w:w="11906" w:h="16838"/>
          <w:pgMar w:top="1134" w:right="850" w:bottom="1134" w:left="1134" w:header="708" w:footer="708" w:gutter="0"/>
          <w:cols w:space="708"/>
          <w:titlePg/>
          <w:docGrid w:linePitch="360"/>
        </w:sectPr>
      </w:pPr>
    </w:p>
    <w:p w:rsidR="00674280" w:rsidRDefault="00B60B56" w:rsidP="006F2975">
      <w:pPr>
        <w:ind w:firstLine="1068"/>
        <w:jc w:val="both"/>
        <w:rPr>
          <w:sz w:val="28"/>
          <w:szCs w:val="28"/>
        </w:rPr>
      </w:pPr>
      <w:r>
        <w:rPr>
          <w:sz w:val="28"/>
          <w:szCs w:val="28"/>
        </w:rPr>
        <w:lastRenderedPageBreak/>
        <w:t>Структура</w:t>
      </w:r>
      <w:r w:rsidR="001E5D9C">
        <w:rPr>
          <w:sz w:val="28"/>
          <w:szCs w:val="28"/>
        </w:rPr>
        <w:t xml:space="preserve"> систем водоснабжения с. </w:t>
      </w:r>
      <w:proofErr w:type="gramStart"/>
      <w:r w:rsidR="007612F3">
        <w:rPr>
          <w:sz w:val="28"/>
          <w:szCs w:val="28"/>
        </w:rPr>
        <w:t>Подстепное</w:t>
      </w:r>
      <w:proofErr w:type="gramEnd"/>
      <w:r>
        <w:rPr>
          <w:sz w:val="28"/>
          <w:szCs w:val="28"/>
        </w:rPr>
        <w:t xml:space="preserve"> состоит из следующих элементов:</w:t>
      </w:r>
    </w:p>
    <w:p w:rsidR="00B60B56" w:rsidRDefault="00B60B56" w:rsidP="006F2975">
      <w:pPr>
        <w:numPr>
          <w:ilvl w:val="0"/>
          <w:numId w:val="2"/>
        </w:numPr>
        <w:jc w:val="both"/>
        <w:rPr>
          <w:sz w:val="28"/>
          <w:szCs w:val="28"/>
        </w:rPr>
      </w:pPr>
      <w:r>
        <w:rPr>
          <w:sz w:val="28"/>
          <w:szCs w:val="28"/>
        </w:rPr>
        <w:t>Водозаборных сооружений (подземного типа)</w:t>
      </w:r>
      <w:r w:rsidR="005C2F8F">
        <w:rPr>
          <w:sz w:val="28"/>
          <w:szCs w:val="28"/>
        </w:rPr>
        <w:t>;</w:t>
      </w:r>
    </w:p>
    <w:p w:rsidR="00B60B56" w:rsidRDefault="00B60B56" w:rsidP="006F2975">
      <w:pPr>
        <w:numPr>
          <w:ilvl w:val="0"/>
          <w:numId w:val="2"/>
        </w:numPr>
        <w:jc w:val="both"/>
        <w:rPr>
          <w:sz w:val="28"/>
          <w:szCs w:val="28"/>
        </w:rPr>
      </w:pPr>
      <w:r>
        <w:rPr>
          <w:sz w:val="28"/>
          <w:szCs w:val="28"/>
        </w:rPr>
        <w:t>Напорных баков, накапливающих и регулирующих запас воды</w:t>
      </w:r>
      <w:r w:rsidR="005C2F8F">
        <w:rPr>
          <w:sz w:val="28"/>
          <w:szCs w:val="28"/>
        </w:rPr>
        <w:t>;</w:t>
      </w:r>
    </w:p>
    <w:p w:rsidR="00B60B56" w:rsidRDefault="00B60B56" w:rsidP="006F2975">
      <w:pPr>
        <w:numPr>
          <w:ilvl w:val="0"/>
          <w:numId w:val="2"/>
        </w:numPr>
        <w:tabs>
          <w:tab w:val="clear" w:pos="1428"/>
          <w:tab w:val="num" w:pos="0"/>
        </w:tabs>
        <w:ind w:left="0" w:firstLine="1068"/>
        <w:jc w:val="both"/>
        <w:rPr>
          <w:sz w:val="28"/>
          <w:szCs w:val="28"/>
        </w:rPr>
      </w:pPr>
      <w:r>
        <w:rPr>
          <w:sz w:val="28"/>
          <w:szCs w:val="28"/>
        </w:rPr>
        <w:t>Сети распределительных трубопроводов, обеспечивающих транспортирование воды от напорных баков до потребителей.</w:t>
      </w:r>
    </w:p>
    <w:p w:rsidR="00B60B56" w:rsidRDefault="00B60B56" w:rsidP="006F2975">
      <w:pPr>
        <w:jc w:val="both"/>
        <w:rPr>
          <w:sz w:val="28"/>
          <w:szCs w:val="28"/>
        </w:rPr>
      </w:pPr>
    </w:p>
    <w:p w:rsidR="00B60B56" w:rsidRDefault="00B60B56" w:rsidP="006F2975">
      <w:pPr>
        <w:numPr>
          <w:ilvl w:val="2"/>
          <w:numId w:val="1"/>
        </w:numPr>
        <w:jc w:val="center"/>
        <w:rPr>
          <w:b/>
          <w:sz w:val="28"/>
          <w:szCs w:val="28"/>
        </w:rPr>
      </w:pPr>
      <w:r w:rsidRPr="00B60B56">
        <w:rPr>
          <w:b/>
          <w:sz w:val="28"/>
          <w:szCs w:val="28"/>
        </w:rPr>
        <w:t>Описание со</w:t>
      </w:r>
      <w:r>
        <w:rPr>
          <w:b/>
          <w:sz w:val="28"/>
          <w:szCs w:val="28"/>
        </w:rPr>
        <w:t>стояния существующих источников</w:t>
      </w:r>
      <w:r w:rsidR="008A6FC3">
        <w:rPr>
          <w:b/>
          <w:sz w:val="28"/>
          <w:szCs w:val="28"/>
        </w:rPr>
        <w:t xml:space="preserve"> </w:t>
      </w:r>
      <w:r w:rsidRPr="00B60B56">
        <w:rPr>
          <w:b/>
          <w:sz w:val="28"/>
          <w:szCs w:val="28"/>
        </w:rPr>
        <w:t>водоснабжения и водозаборных сооружений</w:t>
      </w:r>
    </w:p>
    <w:p w:rsidR="008A6FC3" w:rsidRPr="00B60B56" w:rsidRDefault="008A6FC3" w:rsidP="006F2975">
      <w:pPr>
        <w:ind w:left="1068"/>
        <w:rPr>
          <w:b/>
          <w:sz w:val="28"/>
          <w:szCs w:val="28"/>
        </w:rPr>
      </w:pPr>
    </w:p>
    <w:p w:rsidR="00B60B56" w:rsidRDefault="00B60B56" w:rsidP="006F2975">
      <w:pPr>
        <w:ind w:firstLine="720"/>
        <w:jc w:val="both"/>
        <w:rPr>
          <w:sz w:val="28"/>
          <w:szCs w:val="28"/>
        </w:rPr>
      </w:pPr>
      <w:proofErr w:type="gramStart"/>
      <w:r>
        <w:rPr>
          <w:sz w:val="28"/>
          <w:szCs w:val="28"/>
        </w:rPr>
        <w:t>В настоящее время ист</w:t>
      </w:r>
      <w:r w:rsidR="001E5D9C">
        <w:rPr>
          <w:sz w:val="28"/>
          <w:szCs w:val="28"/>
        </w:rPr>
        <w:t xml:space="preserve">очником водоснабжения с. </w:t>
      </w:r>
      <w:r w:rsidR="007612F3">
        <w:rPr>
          <w:sz w:val="28"/>
          <w:szCs w:val="28"/>
        </w:rPr>
        <w:t>Подстепное</w:t>
      </w:r>
      <w:r>
        <w:rPr>
          <w:sz w:val="28"/>
          <w:szCs w:val="28"/>
        </w:rPr>
        <w:t xml:space="preserve"> служат подземные воды неогеновых отложений (</w:t>
      </w:r>
      <w:proofErr w:type="spellStart"/>
      <w:r w:rsidR="00D01301">
        <w:rPr>
          <w:sz w:val="28"/>
          <w:szCs w:val="28"/>
        </w:rPr>
        <w:t>верхнемиоценовый-нижнеплиоцено</w:t>
      </w:r>
      <w:r w:rsidR="008A6FC3">
        <w:rPr>
          <w:sz w:val="28"/>
          <w:szCs w:val="28"/>
        </w:rPr>
        <w:t>вый</w:t>
      </w:r>
      <w:proofErr w:type="spellEnd"/>
      <w:r w:rsidR="00D01301">
        <w:rPr>
          <w:sz w:val="28"/>
          <w:szCs w:val="28"/>
        </w:rPr>
        <w:t>)</w:t>
      </w:r>
      <w:r w:rsidR="008A6FC3">
        <w:rPr>
          <w:sz w:val="28"/>
          <w:szCs w:val="28"/>
        </w:rPr>
        <w:t xml:space="preserve"> </w:t>
      </w:r>
      <w:r w:rsidR="00D01301">
        <w:rPr>
          <w:sz w:val="28"/>
          <w:szCs w:val="28"/>
        </w:rPr>
        <w:t>(</w:t>
      </w:r>
      <w:r w:rsidR="00D01301">
        <w:rPr>
          <w:sz w:val="28"/>
          <w:szCs w:val="28"/>
          <w:lang w:val="en-US"/>
        </w:rPr>
        <w:t>N</w:t>
      </w:r>
      <w:r w:rsidR="00D01301" w:rsidRPr="00D01301">
        <w:rPr>
          <w:sz w:val="28"/>
          <w:szCs w:val="28"/>
          <w:vertAlign w:val="subscript"/>
        </w:rPr>
        <w:t>1</w:t>
      </w:r>
      <w:r w:rsidR="00D01301" w:rsidRPr="00D01301">
        <w:rPr>
          <w:sz w:val="28"/>
          <w:szCs w:val="28"/>
          <w:vertAlign w:val="superscript"/>
        </w:rPr>
        <w:t>3</w:t>
      </w:r>
      <w:r w:rsidR="00D01301" w:rsidRPr="00D01301">
        <w:rPr>
          <w:sz w:val="28"/>
          <w:szCs w:val="28"/>
        </w:rPr>
        <w:t xml:space="preserve"> </w:t>
      </w:r>
      <w:r w:rsidR="00D01301">
        <w:rPr>
          <w:sz w:val="28"/>
          <w:szCs w:val="28"/>
        </w:rPr>
        <w:t>–</w:t>
      </w:r>
      <w:r w:rsidR="00D01301" w:rsidRPr="00D01301">
        <w:rPr>
          <w:sz w:val="28"/>
          <w:szCs w:val="28"/>
        </w:rPr>
        <w:t xml:space="preserve"> </w:t>
      </w:r>
      <w:r w:rsidR="00D01301">
        <w:rPr>
          <w:sz w:val="28"/>
          <w:szCs w:val="28"/>
          <w:lang w:val="en-US"/>
        </w:rPr>
        <w:t>N</w:t>
      </w:r>
      <w:r w:rsidR="00D01301" w:rsidRPr="00D01301">
        <w:rPr>
          <w:sz w:val="28"/>
          <w:szCs w:val="28"/>
          <w:vertAlign w:val="subscript"/>
        </w:rPr>
        <w:t>2</w:t>
      </w:r>
      <w:r w:rsidR="00D01301" w:rsidRPr="00D01301">
        <w:rPr>
          <w:sz w:val="28"/>
          <w:szCs w:val="28"/>
          <w:vertAlign w:val="superscript"/>
        </w:rPr>
        <w:t>1</w:t>
      </w:r>
      <w:r w:rsidR="00D01301">
        <w:rPr>
          <w:sz w:val="28"/>
          <w:szCs w:val="28"/>
        </w:rPr>
        <w:t xml:space="preserve">), </w:t>
      </w:r>
      <w:proofErr w:type="spellStart"/>
      <w:r w:rsidR="00D01301">
        <w:rPr>
          <w:sz w:val="28"/>
          <w:szCs w:val="28"/>
        </w:rPr>
        <w:t>средне-верхнем</w:t>
      </w:r>
      <w:r w:rsidR="008A6FC3">
        <w:rPr>
          <w:sz w:val="28"/>
          <w:szCs w:val="28"/>
        </w:rPr>
        <w:t>еноценовый</w:t>
      </w:r>
      <w:proofErr w:type="spellEnd"/>
      <w:r w:rsidR="00D01301">
        <w:rPr>
          <w:sz w:val="28"/>
          <w:szCs w:val="28"/>
        </w:rPr>
        <w:t>)</w:t>
      </w:r>
      <w:r w:rsidR="008A6FC3">
        <w:rPr>
          <w:sz w:val="28"/>
          <w:szCs w:val="28"/>
        </w:rPr>
        <w:t xml:space="preserve"> </w:t>
      </w:r>
      <w:r w:rsidR="00D01301">
        <w:rPr>
          <w:sz w:val="28"/>
          <w:szCs w:val="28"/>
        </w:rPr>
        <w:t>(</w:t>
      </w:r>
      <w:r w:rsidR="00D01301">
        <w:rPr>
          <w:sz w:val="28"/>
          <w:szCs w:val="28"/>
          <w:lang w:val="en-US"/>
        </w:rPr>
        <w:t>N</w:t>
      </w:r>
      <w:r w:rsidR="00D01301" w:rsidRPr="00D01301">
        <w:rPr>
          <w:sz w:val="28"/>
          <w:szCs w:val="28"/>
          <w:vertAlign w:val="subscript"/>
        </w:rPr>
        <w:t>1</w:t>
      </w:r>
      <w:r w:rsidR="00D01301">
        <w:rPr>
          <w:sz w:val="28"/>
          <w:szCs w:val="28"/>
          <w:vertAlign w:val="superscript"/>
        </w:rPr>
        <w:t>2-3</w:t>
      </w:r>
      <w:r w:rsidR="00D01301">
        <w:rPr>
          <w:sz w:val="28"/>
          <w:szCs w:val="28"/>
        </w:rPr>
        <w:t>) водоносные горизонты)</w:t>
      </w:r>
      <w:r w:rsidR="001378FC">
        <w:rPr>
          <w:sz w:val="28"/>
          <w:szCs w:val="28"/>
        </w:rPr>
        <w:t>.</w:t>
      </w:r>
      <w:proofErr w:type="gramEnd"/>
    </w:p>
    <w:p w:rsidR="00AA63DA" w:rsidRDefault="00AA63DA" w:rsidP="006F2975">
      <w:pPr>
        <w:ind w:firstLine="720"/>
        <w:jc w:val="both"/>
        <w:rPr>
          <w:sz w:val="28"/>
          <w:szCs w:val="28"/>
        </w:rPr>
      </w:pPr>
    </w:p>
    <w:p w:rsidR="00AA63DA" w:rsidRDefault="00AA63DA" w:rsidP="00AA63DA">
      <w:pPr>
        <w:ind w:firstLine="720"/>
        <w:jc w:val="both"/>
        <w:rPr>
          <w:sz w:val="28"/>
          <w:szCs w:val="28"/>
        </w:rPr>
      </w:pPr>
      <w:r>
        <w:rPr>
          <w:sz w:val="28"/>
          <w:szCs w:val="28"/>
        </w:rPr>
        <w:t>Подземные воды эксплуатируются водозаборной скважиной.</w:t>
      </w:r>
    </w:p>
    <w:p w:rsidR="00B948B3" w:rsidRDefault="00B948B3" w:rsidP="006F2975">
      <w:pPr>
        <w:ind w:firstLine="720"/>
        <w:jc w:val="both"/>
        <w:rPr>
          <w:sz w:val="28"/>
          <w:szCs w:val="28"/>
        </w:rPr>
      </w:pPr>
    </w:p>
    <w:p w:rsidR="00B948B3" w:rsidRPr="002441B3" w:rsidRDefault="00B948B3" w:rsidP="00B948B3">
      <w:pPr>
        <w:spacing w:line="360" w:lineRule="auto"/>
        <w:jc w:val="both"/>
        <w:rPr>
          <w:sz w:val="28"/>
          <w:szCs w:val="28"/>
        </w:rPr>
      </w:pPr>
      <w:r>
        <w:rPr>
          <w:sz w:val="28"/>
          <w:szCs w:val="28"/>
        </w:rPr>
        <w:t xml:space="preserve">       </w:t>
      </w:r>
      <w:r w:rsidRPr="00B53DD1">
        <w:rPr>
          <w:sz w:val="28"/>
          <w:szCs w:val="28"/>
        </w:rPr>
        <w:t xml:space="preserve">Водозаборные сооружения и водопроводные сети расположены на территории Администрации Подстепновского </w:t>
      </w:r>
      <w:proofErr w:type="spellStart"/>
      <w:r w:rsidRPr="00B53DD1">
        <w:rPr>
          <w:sz w:val="28"/>
          <w:szCs w:val="28"/>
        </w:rPr>
        <w:t>сельсовета</w:t>
      </w:r>
      <w:proofErr w:type="gramStart"/>
      <w:r w:rsidRPr="00B53DD1">
        <w:rPr>
          <w:sz w:val="28"/>
          <w:szCs w:val="28"/>
        </w:rPr>
        <w:t>,с</w:t>
      </w:r>
      <w:proofErr w:type="spellEnd"/>
      <w:proofErr w:type="gramEnd"/>
      <w:r w:rsidRPr="00B53DD1">
        <w:rPr>
          <w:sz w:val="28"/>
          <w:szCs w:val="28"/>
        </w:rPr>
        <w:t xml:space="preserve">. Подстепное, мощностью 14,36% сутки, с населением </w:t>
      </w:r>
      <w:r w:rsidR="00AA63DA" w:rsidRPr="00B53DD1">
        <w:rPr>
          <w:sz w:val="28"/>
          <w:szCs w:val="28"/>
        </w:rPr>
        <w:t>244</w:t>
      </w:r>
      <w:r w:rsidRPr="00B53DD1">
        <w:rPr>
          <w:sz w:val="28"/>
          <w:szCs w:val="28"/>
        </w:rPr>
        <w:t xml:space="preserve"> челов</w:t>
      </w:r>
      <w:r w:rsidR="00AA63DA" w:rsidRPr="00B53DD1">
        <w:rPr>
          <w:sz w:val="28"/>
          <w:szCs w:val="28"/>
        </w:rPr>
        <w:t>е</w:t>
      </w:r>
      <w:r w:rsidRPr="00B53DD1">
        <w:rPr>
          <w:sz w:val="28"/>
          <w:szCs w:val="28"/>
        </w:rPr>
        <w:t>ка. Вода из водозаборных скважин подается в водонапорную башню, откуда по водоводу в две линии следует в разводящую сеть. Для поддержания требуемого напора и хранения регулирующего и противопожарного запасов принята водонапорная башня со стальным баком емкостью 200м</w:t>
      </w:r>
      <w:r w:rsidRPr="00B53DD1">
        <w:rPr>
          <w:sz w:val="28"/>
          <w:szCs w:val="28"/>
          <w:vertAlign w:val="superscript"/>
        </w:rPr>
        <w:t>3</w:t>
      </w:r>
      <w:r w:rsidRPr="00B53DD1">
        <w:rPr>
          <w:sz w:val="28"/>
          <w:szCs w:val="28"/>
        </w:rPr>
        <w:t>, высотой 24м. Водопроводные сети выполнены из полиэтиленовых труб диаметром 110 мм, протяженность 15,893км.</w:t>
      </w:r>
    </w:p>
    <w:p w:rsidR="00B948B3" w:rsidRDefault="00B948B3" w:rsidP="006F2975">
      <w:pPr>
        <w:ind w:firstLine="720"/>
        <w:jc w:val="both"/>
        <w:rPr>
          <w:sz w:val="28"/>
          <w:szCs w:val="28"/>
        </w:rPr>
      </w:pPr>
    </w:p>
    <w:p w:rsidR="00D01301" w:rsidRDefault="008A6FC3" w:rsidP="006F2975">
      <w:pPr>
        <w:ind w:firstLine="708"/>
        <w:jc w:val="both"/>
        <w:rPr>
          <w:sz w:val="28"/>
          <w:szCs w:val="28"/>
        </w:rPr>
      </w:pPr>
      <w:r>
        <w:rPr>
          <w:sz w:val="28"/>
          <w:szCs w:val="28"/>
        </w:rPr>
        <w:t xml:space="preserve">Данные лабораторных </w:t>
      </w:r>
      <w:r w:rsidR="00AA63DA">
        <w:rPr>
          <w:sz w:val="28"/>
          <w:szCs w:val="28"/>
        </w:rPr>
        <w:t xml:space="preserve">исследований при контроле за качеством питьевой воды с. </w:t>
      </w:r>
      <w:proofErr w:type="gramStart"/>
      <w:r w:rsidR="00AA63DA">
        <w:rPr>
          <w:sz w:val="28"/>
          <w:szCs w:val="28"/>
        </w:rPr>
        <w:t>Подстепное</w:t>
      </w:r>
      <w:proofErr w:type="gramEnd"/>
      <w:r w:rsidR="000B5D53">
        <w:rPr>
          <w:sz w:val="28"/>
          <w:szCs w:val="28"/>
        </w:rPr>
        <w:t xml:space="preserve"> представлены  в таблицах</w:t>
      </w:r>
      <w:r>
        <w:rPr>
          <w:sz w:val="28"/>
          <w:szCs w:val="28"/>
        </w:rPr>
        <w:t xml:space="preserve"> </w:t>
      </w:r>
      <w:r w:rsidR="00BC738F">
        <w:rPr>
          <w:sz w:val="28"/>
          <w:szCs w:val="28"/>
        </w:rPr>
        <w:t>1,2,3,4,5</w:t>
      </w:r>
      <w:r>
        <w:rPr>
          <w:sz w:val="28"/>
          <w:szCs w:val="28"/>
        </w:rPr>
        <w:t>.</w:t>
      </w:r>
    </w:p>
    <w:p w:rsidR="008961A9" w:rsidRDefault="008961A9" w:rsidP="006F2975">
      <w:pPr>
        <w:ind w:firstLine="708"/>
        <w:jc w:val="both"/>
        <w:rPr>
          <w:sz w:val="28"/>
          <w:szCs w:val="28"/>
        </w:rPr>
      </w:pPr>
    </w:p>
    <w:p w:rsidR="008961A9" w:rsidRDefault="008961A9" w:rsidP="006F2975">
      <w:pPr>
        <w:ind w:firstLine="708"/>
        <w:jc w:val="both"/>
        <w:rPr>
          <w:sz w:val="28"/>
          <w:szCs w:val="28"/>
        </w:rPr>
      </w:pPr>
    </w:p>
    <w:p w:rsidR="008961A9" w:rsidRDefault="008961A9" w:rsidP="006F2975">
      <w:pPr>
        <w:ind w:firstLine="708"/>
        <w:jc w:val="both"/>
        <w:rPr>
          <w:sz w:val="28"/>
          <w:szCs w:val="28"/>
        </w:rPr>
      </w:pPr>
    </w:p>
    <w:p w:rsidR="008961A9" w:rsidRDefault="008961A9" w:rsidP="006F2975">
      <w:pPr>
        <w:ind w:firstLine="708"/>
        <w:jc w:val="both"/>
        <w:rPr>
          <w:sz w:val="28"/>
          <w:szCs w:val="28"/>
        </w:rPr>
      </w:pPr>
    </w:p>
    <w:p w:rsidR="008961A9" w:rsidRDefault="008961A9" w:rsidP="006F2975">
      <w:pPr>
        <w:ind w:firstLine="708"/>
        <w:jc w:val="both"/>
        <w:rPr>
          <w:sz w:val="28"/>
          <w:szCs w:val="28"/>
        </w:rPr>
      </w:pPr>
    </w:p>
    <w:p w:rsidR="008961A9" w:rsidRDefault="008961A9" w:rsidP="006F2975">
      <w:pPr>
        <w:ind w:firstLine="708"/>
        <w:jc w:val="both"/>
        <w:rPr>
          <w:sz w:val="28"/>
          <w:szCs w:val="28"/>
        </w:rPr>
      </w:pPr>
    </w:p>
    <w:p w:rsidR="008961A9" w:rsidRDefault="008961A9" w:rsidP="006F2975">
      <w:pPr>
        <w:ind w:firstLine="708"/>
        <w:jc w:val="both"/>
        <w:rPr>
          <w:sz w:val="28"/>
          <w:szCs w:val="28"/>
        </w:rPr>
      </w:pPr>
    </w:p>
    <w:p w:rsidR="008961A9" w:rsidRDefault="008961A9" w:rsidP="006F2975">
      <w:pPr>
        <w:ind w:firstLine="708"/>
        <w:jc w:val="both"/>
        <w:rPr>
          <w:sz w:val="28"/>
          <w:szCs w:val="28"/>
        </w:rPr>
      </w:pPr>
    </w:p>
    <w:p w:rsidR="008961A9" w:rsidRDefault="008961A9" w:rsidP="006F2975">
      <w:pPr>
        <w:ind w:firstLine="708"/>
        <w:jc w:val="both"/>
        <w:rPr>
          <w:sz w:val="28"/>
          <w:szCs w:val="28"/>
        </w:rPr>
      </w:pPr>
    </w:p>
    <w:p w:rsidR="00CE2DF7" w:rsidRDefault="00CE2DF7">
      <w:pPr>
        <w:rPr>
          <w:sz w:val="28"/>
          <w:szCs w:val="28"/>
        </w:rPr>
      </w:pPr>
      <w:r>
        <w:rPr>
          <w:sz w:val="28"/>
          <w:szCs w:val="28"/>
        </w:rPr>
        <w:br w:type="page"/>
      </w:r>
    </w:p>
    <w:p w:rsidR="00CE2DF7" w:rsidRDefault="00CE2DF7" w:rsidP="006F2975">
      <w:pPr>
        <w:ind w:firstLine="708"/>
        <w:jc w:val="both"/>
        <w:rPr>
          <w:sz w:val="28"/>
          <w:szCs w:val="28"/>
        </w:rPr>
        <w:sectPr w:rsidR="00CE2DF7" w:rsidSect="00CE2DF7">
          <w:pgSz w:w="11906" w:h="16838"/>
          <w:pgMar w:top="1134" w:right="850" w:bottom="1134" w:left="1701" w:header="708" w:footer="708" w:gutter="0"/>
          <w:cols w:space="708"/>
          <w:docGrid w:linePitch="360"/>
        </w:sectPr>
      </w:pPr>
    </w:p>
    <w:p w:rsidR="007A13BA" w:rsidRPr="00B53DD1" w:rsidRDefault="000B5D53" w:rsidP="007A13BA">
      <w:pPr>
        <w:pStyle w:val="affff0"/>
        <w:numPr>
          <w:ilvl w:val="0"/>
          <w:numId w:val="40"/>
        </w:numPr>
        <w:spacing w:line="240" w:lineRule="exact"/>
        <w:rPr>
          <w:b/>
          <w:sz w:val="28"/>
          <w:szCs w:val="28"/>
        </w:rPr>
      </w:pPr>
      <w:r w:rsidRPr="00B53DD1">
        <w:rPr>
          <w:b/>
          <w:sz w:val="28"/>
          <w:szCs w:val="28"/>
        </w:rPr>
        <w:lastRenderedPageBreak/>
        <w:t xml:space="preserve">План лабораторных исследований при </w:t>
      </w:r>
      <w:proofErr w:type="gramStart"/>
      <w:r w:rsidRPr="00B53DD1">
        <w:rPr>
          <w:b/>
          <w:sz w:val="28"/>
          <w:szCs w:val="28"/>
        </w:rPr>
        <w:t>контроле за</w:t>
      </w:r>
      <w:proofErr w:type="gramEnd"/>
      <w:r w:rsidRPr="00B53DD1">
        <w:rPr>
          <w:b/>
          <w:sz w:val="28"/>
          <w:szCs w:val="28"/>
        </w:rPr>
        <w:t xml:space="preserve"> качеством питьевой воды.</w:t>
      </w:r>
    </w:p>
    <w:p w:rsidR="008961A9" w:rsidRPr="00B53DD1" w:rsidRDefault="007A13BA" w:rsidP="002C1695">
      <w:pPr>
        <w:tabs>
          <w:tab w:val="left" w:pos="12324"/>
        </w:tabs>
        <w:spacing w:line="240" w:lineRule="exact"/>
        <w:jc w:val="center"/>
        <w:rPr>
          <w:sz w:val="20"/>
          <w:szCs w:val="20"/>
          <w:lang w:eastAsia="en-US"/>
        </w:rPr>
      </w:pPr>
      <w:r w:rsidRPr="00B53DD1">
        <w:rPr>
          <w:lang w:eastAsia="en-US"/>
        </w:rPr>
        <w:tab/>
      </w:r>
      <w:r w:rsidRPr="00B53DD1">
        <w:rPr>
          <w:sz w:val="20"/>
          <w:szCs w:val="20"/>
          <w:lang w:eastAsia="en-US"/>
        </w:rPr>
        <w:t>Таблица 1</w:t>
      </w:r>
    </w:p>
    <w:tbl>
      <w:tblPr>
        <w:tblStyle w:val="a5"/>
        <w:tblpPr w:leftFromText="180" w:rightFromText="180" w:vertAnchor="text" w:horzAnchor="page" w:tblpX="987" w:tblpY="357"/>
        <w:tblW w:w="15276" w:type="dxa"/>
        <w:tblLayout w:type="fixed"/>
        <w:tblLook w:val="04A0"/>
      </w:tblPr>
      <w:tblGrid>
        <w:gridCol w:w="1526"/>
        <w:gridCol w:w="5842"/>
        <w:gridCol w:w="1387"/>
        <w:gridCol w:w="709"/>
        <w:gridCol w:w="1027"/>
        <w:gridCol w:w="3367"/>
        <w:gridCol w:w="1418"/>
      </w:tblGrid>
      <w:tr w:rsidR="00CE2DF7" w:rsidRPr="00B53DD1" w:rsidTr="002C1695">
        <w:trPr>
          <w:cantSplit/>
          <w:trHeight w:val="844"/>
        </w:trPr>
        <w:tc>
          <w:tcPr>
            <w:tcW w:w="1526" w:type="dxa"/>
            <w:vAlign w:val="center"/>
          </w:tcPr>
          <w:p w:rsidR="00AA63DA" w:rsidRPr="00B53DD1" w:rsidRDefault="00AA63DA" w:rsidP="007A13BA">
            <w:pPr>
              <w:spacing w:line="240" w:lineRule="exact"/>
              <w:jc w:val="center"/>
              <w:rPr>
                <w:b/>
                <w:i/>
                <w:sz w:val="20"/>
                <w:szCs w:val="20"/>
              </w:rPr>
            </w:pPr>
            <w:r w:rsidRPr="00B53DD1">
              <w:rPr>
                <w:b/>
                <w:i/>
                <w:sz w:val="20"/>
                <w:szCs w:val="20"/>
              </w:rPr>
              <w:t>Исследуемый материал, точка отбора</w:t>
            </w:r>
          </w:p>
        </w:tc>
        <w:tc>
          <w:tcPr>
            <w:tcW w:w="5842" w:type="dxa"/>
            <w:vAlign w:val="center"/>
          </w:tcPr>
          <w:p w:rsidR="00AA63DA" w:rsidRPr="00B53DD1" w:rsidRDefault="00AA63DA" w:rsidP="007A13BA">
            <w:pPr>
              <w:spacing w:line="240" w:lineRule="exact"/>
              <w:jc w:val="center"/>
              <w:rPr>
                <w:b/>
                <w:i/>
                <w:sz w:val="20"/>
                <w:szCs w:val="20"/>
              </w:rPr>
            </w:pPr>
            <w:r w:rsidRPr="00B53DD1">
              <w:rPr>
                <w:b/>
                <w:i/>
                <w:sz w:val="20"/>
                <w:szCs w:val="20"/>
              </w:rPr>
              <w:t>Показатели</w:t>
            </w:r>
          </w:p>
        </w:tc>
        <w:tc>
          <w:tcPr>
            <w:tcW w:w="1387" w:type="dxa"/>
            <w:vAlign w:val="center"/>
          </w:tcPr>
          <w:p w:rsidR="00AA63DA" w:rsidRPr="00B53DD1" w:rsidRDefault="00AA63DA" w:rsidP="007A13BA">
            <w:pPr>
              <w:spacing w:line="240" w:lineRule="exact"/>
              <w:jc w:val="center"/>
              <w:rPr>
                <w:b/>
                <w:i/>
                <w:sz w:val="20"/>
                <w:szCs w:val="20"/>
              </w:rPr>
            </w:pPr>
            <w:r w:rsidRPr="00B53DD1">
              <w:rPr>
                <w:b/>
                <w:i/>
                <w:sz w:val="20"/>
                <w:szCs w:val="20"/>
              </w:rPr>
              <w:t>Кратность в течени</w:t>
            </w:r>
            <w:proofErr w:type="gramStart"/>
            <w:r w:rsidRPr="00B53DD1">
              <w:rPr>
                <w:b/>
                <w:i/>
                <w:sz w:val="20"/>
                <w:szCs w:val="20"/>
              </w:rPr>
              <w:t>и</w:t>
            </w:r>
            <w:proofErr w:type="gramEnd"/>
            <w:r w:rsidRPr="00B53DD1">
              <w:rPr>
                <w:b/>
                <w:i/>
                <w:sz w:val="20"/>
                <w:szCs w:val="20"/>
              </w:rPr>
              <w:t xml:space="preserve"> года</w:t>
            </w:r>
          </w:p>
        </w:tc>
        <w:tc>
          <w:tcPr>
            <w:tcW w:w="709" w:type="dxa"/>
            <w:textDirection w:val="btLr"/>
            <w:vAlign w:val="center"/>
          </w:tcPr>
          <w:p w:rsidR="00AA63DA" w:rsidRPr="00B53DD1" w:rsidRDefault="00AA63DA" w:rsidP="007A13BA">
            <w:pPr>
              <w:spacing w:line="240" w:lineRule="exact"/>
              <w:ind w:left="113" w:right="113"/>
              <w:jc w:val="center"/>
              <w:rPr>
                <w:b/>
                <w:i/>
                <w:sz w:val="20"/>
                <w:szCs w:val="20"/>
              </w:rPr>
            </w:pPr>
            <w:r w:rsidRPr="00B53DD1">
              <w:rPr>
                <w:b/>
                <w:i/>
                <w:sz w:val="20"/>
                <w:szCs w:val="20"/>
              </w:rPr>
              <w:t>Кол-во проб в год</w:t>
            </w:r>
          </w:p>
        </w:tc>
        <w:tc>
          <w:tcPr>
            <w:tcW w:w="1027" w:type="dxa"/>
            <w:vAlign w:val="center"/>
          </w:tcPr>
          <w:p w:rsidR="00AA63DA" w:rsidRPr="00B53DD1" w:rsidRDefault="00AA63DA" w:rsidP="007A13BA">
            <w:pPr>
              <w:spacing w:line="240" w:lineRule="exact"/>
              <w:jc w:val="center"/>
              <w:rPr>
                <w:b/>
                <w:i/>
                <w:sz w:val="20"/>
                <w:szCs w:val="20"/>
              </w:rPr>
            </w:pPr>
            <w:r w:rsidRPr="00B53DD1">
              <w:rPr>
                <w:b/>
                <w:i/>
                <w:sz w:val="20"/>
                <w:szCs w:val="20"/>
              </w:rPr>
              <w:t>Основание (НТД)</w:t>
            </w:r>
          </w:p>
        </w:tc>
        <w:tc>
          <w:tcPr>
            <w:tcW w:w="3367" w:type="dxa"/>
            <w:vAlign w:val="center"/>
          </w:tcPr>
          <w:p w:rsidR="00AA63DA" w:rsidRPr="00B53DD1" w:rsidRDefault="00AA63DA" w:rsidP="007A13BA">
            <w:pPr>
              <w:spacing w:line="240" w:lineRule="exact"/>
              <w:jc w:val="center"/>
              <w:rPr>
                <w:b/>
                <w:i/>
                <w:sz w:val="20"/>
                <w:szCs w:val="20"/>
              </w:rPr>
            </w:pPr>
            <w:r w:rsidRPr="00B53DD1">
              <w:rPr>
                <w:b/>
                <w:i/>
                <w:sz w:val="20"/>
                <w:szCs w:val="20"/>
              </w:rPr>
              <w:t>Лаборатория - исполнитель</w:t>
            </w:r>
          </w:p>
        </w:tc>
        <w:tc>
          <w:tcPr>
            <w:tcW w:w="1418" w:type="dxa"/>
            <w:vAlign w:val="center"/>
          </w:tcPr>
          <w:p w:rsidR="00AA63DA" w:rsidRPr="00B53DD1" w:rsidRDefault="008961A9" w:rsidP="007A13BA">
            <w:pPr>
              <w:spacing w:line="240" w:lineRule="exact"/>
              <w:jc w:val="center"/>
              <w:rPr>
                <w:b/>
                <w:i/>
                <w:sz w:val="20"/>
                <w:szCs w:val="20"/>
              </w:rPr>
            </w:pPr>
            <w:r w:rsidRPr="00B53DD1">
              <w:rPr>
                <w:b/>
                <w:i/>
                <w:sz w:val="20"/>
                <w:szCs w:val="20"/>
              </w:rPr>
              <w:t>Кто проводит контроль</w:t>
            </w:r>
          </w:p>
        </w:tc>
      </w:tr>
      <w:tr w:rsidR="00CE2DF7" w:rsidRPr="00B53DD1" w:rsidTr="002C1695">
        <w:trPr>
          <w:cantSplit/>
          <w:trHeight w:val="404"/>
        </w:trPr>
        <w:tc>
          <w:tcPr>
            <w:tcW w:w="1526" w:type="dxa"/>
            <w:vMerge w:val="restart"/>
            <w:vAlign w:val="center"/>
          </w:tcPr>
          <w:p w:rsidR="00CE2DF7" w:rsidRPr="00B53DD1" w:rsidRDefault="00CE2DF7" w:rsidP="007A13BA">
            <w:pPr>
              <w:spacing w:line="240" w:lineRule="exact"/>
              <w:jc w:val="center"/>
              <w:rPr>
                <w:sz w:val="20"/>
                <w:szCs w:val="20"/>
              </w:rPr>
            </w:pPr>
            <w:r w:rsidRPr="00B53DD1">
              <w:rPr>
                <w:sz w:val="20"/>
                <w:szCs w:val="20"/>
              </w:rPr>
              <w:t>Вода питьевая Водозаборная скважина (</w:t>
            </w:r>
            <w:proofErr w:type="gramStart"/>
            <w:r w:rsidRPr="00B53DD1">
              <w:rPr>
                <w:sz w:val="20"/>
                <w:szCs w:val="20"/>
              </w:rPr>
              <w:t>согласно списка</w:t>
            </w:r>
            <w:proofErr w:type="gramEnd"/>
            <w:r w:rsidRPr="00B53DD1">
              <w:rPr>
                <w:sz w:val="20"/>
                <w:szCs w:val="20"/>
              </w:rPr>
              <w:t>)</w:t>
            </w:r>
          </w:p>
        </w:tc>
        <w:tc>
          <w:tcPr>
            <w:tcW w:w="5842" w:type="dxa"/>
            <w:vAlign w:val="center"/>
          </w:tcPr>
          <w:p w:rsidR="00CE2DF7" w:rsidRPr="00B53DD1" w:rsidRDefault="00CE2DF7" w:rsidP="007A13BA">
            <w:pPr>
              <w:spacing w:line="240" w:lineRule="exact"/>
              <w:rPr>
                <w:sz w:val="20"/>
                <w:szCs w:val="20"/>
              </w:rPr>
            </w:pPr>
            <w:r w:rsidRPr="00B53DD1">
              <w:rPr>
                <w:b/>
                <w:sz w:val="20"/>
                <w:szCs w:val="20"/>
              </w:rPr>
              <w:t xml:space="preserve">Микробиологические показатели </w:t>
            </w:r>
            <w:r w:rsidRPr="00B53DD1">
              <w:rPr>
                <w:sz w:val="20"/>
                <w:szCs w:val="20"/>
              </w:rPr>
              <w:t>(ОМЧ</w:t>
            </w:r>
            <w:proofErr w:type="gramStart"/>
            <w:r w:rsidRPr="00B53DD1">
              <w:rPr>
                <w:sz w:val="20"/>
                <w:szCs w:val="20"/>
              </w:rPr>
              <w:t>.О</w:t>
            </w:r>
            <w:proofErr w:type="gramEnd"/>
            <w:r w:rsidRPr="00B53DD1">
              <w:rPr>
                <w:sz w:val="20"/>
                <w:szCs w:val="20"/>
              </w:rPr>
              <w:t>КБ.(</w:t>
            </w:r>
            <w:proofErr w:type="spellStart"/>
            <w:r w:rsidRPr="00B53DD1">
              <w:rPr>
                <w:sz w:val="20"/>
                <w:szCs w:val="20"/>
              </w:rPr>
              <w:t>Е.coli</w:t>
            </w:r>
            <w:proofErr w:type="spellEnd"/>
            <w:r w:rsidRPr="00B53DD1">
              <w:rPr>
                <w:sz w:val="20"/>
                <w:szCs w:val="20"/>
              </w:rPr>
              <w:t>), энтерококки</w:t>
            </w:r>
          </w:p>
        </w:tc>
        <w:tc>
          <w:tcPr>
            <w:tcW w:w="1387" w:type="dxa"/>
            <w:vAlign w:val="center"/>
          </w:tcPr>
          <w:p w:rsidR="00CE2DF7" w:rsidRPr="00B53DD1" w:rsidRDefault="00CE2DF7" w:rsidP="007A13BA">
            <w:pPr>
              <w:spacing w:line="240" w:lineRule="exact"/>
              <w:jc w:val="center"/>
              <w:rPr>
                <w:sz w:val="20"/>
                <w:szCs w:val="20"/>
              </w:rPr>
            </w:pPr>
            <w:r w:rsidRPr="00B53DD1">
              <w:rPr>
                <w:sz w:val="20"/>
                <w:szCs w:val="20"/>
              </w:rPr>
              <w:t>1 раз в квартал</w:t>
            </w:r>
          </w:p>
        </w:tc>
        <w:tc>
          <w:tcPr>
            <w:tcW w:w="709" w:type="dxa"/>
            <w:vAlign w:val="center"/>
          </w:tcPr>
          <w:p w:rsidR="00CE2DF7" w:rsidRPr="00B53DD1" w:rsidRDefault="00CE2DF7" w:rsidP="007A13BA">
            <w:pPr>
              <w:spacing w:line="240" w:lineRule="exact"/>
              <w:jc w:val="center"/>
              <w:rPr>
                <w:sz w:val="20"/>
                <w:szCs w:val="20"/>
              </w:rPr>
            </w:pPr>
            <w:r w:rsidRPr="00B53DD1">
              <w:rPr>
                <w:sz w:val="20"/>
                <w:szCs w:val="20"/>
              </w:rPr>
              <w:t>4</w:t>
            </w:r>
          </w:p>
        </w:tc>
        <w:tc>
          <w:tcPr>
            <w:tcW w:w="1027" w:type="dxa"/>
            <w:vMerge w:val="restart"/>
            <w:vAlign w:val="center"/>
          </w:tcPr>
          <w:p w:rsidR="00CE2DF7" w:rsidRPr="00B53DD1" w:rsidRDefault="00CE2DF7" w:rsidP="007A13BA">
            <w:pPr>
              <w:spacing w:line="240" w:lineRule="exact"/>
              <w:jc w:val="center"/>
              <w:rPr>
                <w:sz w:val="20"/>
                <w:szCs w:val="20"/>
              </w:rPr>
            </w:pPr>
            <w:proofErr w:type="spellStart"/>
            <w:r w:rsidRPr="00B53DD1">
              <w:rPr>
                <w:sz w:val="20"/>
                <w:szCs w:val="20"/>
              </w:rPr>
              <w:t>СанПиН</w:t>
            </w:r>
            <w:proofErr w:type="spellEnd"/>
          </w:p>
          <w:p w:rsidR="00CE2DF7" w:rsidRPr="00B53DD1" w:rsidRDefault="00CE2DF7" w:rsidP="007A13BA">
            <w:pPr>
              <w:spacing w:line="240" w:lineRule="exact"/>
              <w:jc w:val="center"/>
              <w:rPr>
                <w:sz w:val="20"/>
                <w:szCs w:val="20"/>
              </w:rPr>
            </w:pPr>
            <w:r w:rsidRPr="00B53DD1">
              <w:rPr>
                <w:sz w:val="20"/>
                <w:szCs w:val="20"/>
              </w:rPr>
              <w:t>1.2.3685-21</w:t>
            </w:r>
          </w:p>
        </w:tc>
        <w:tc>
          <w:tcPr>
            <w:tcW w:w="4785" w:type="dxa"/>
            <w:gridSpan w:val="2"/>
            <w:vMerge w:val="restart"/>
            <w:vAlign w:val="center"/>
          </w:tcPr>
          <w:p w:rsidR="00CE2DF7" w:rsidRPr="00B53DD1" w:rsidRDefault="00CE2DF7" w:rsidP="007A13BA">
            <w:pPr>
              <w:spacing w:line="240" w:lineRule="exact"/>
              <w:jc w:val="center"/>
              <w:rPr>
                <w:sz w:val="20"/>
                <w:szCs w:val="20"/>
              </w:rPr>
            </w:pPr>
            <w:r w:rsidRPr="00B53DD1">
              <w:rPr>
                <w:sz w:val="20"/>
                <w:szCs w:val="20"/>
              </w:rPr>
              <w:t xml:space="preserve">ФФБУЗ «Центр гигиены и эпидемиологии в Алтайском крае, в </w:t>
            </w:r>
            <w:proofErr w:type="spellStart"/>
            <w:r w:rsidRPr="00B53DD1">
              <w:rPr>
                <w:sz w:val="20"/>
                <w:szCs w:val="20"/>
              </w:rPr>
              <w:t>Завьяловском</w:t>
            </w:r>
            <w:proofErr w:type="gramStart"/>
            <w:r w:rsidRPr="00B53DD1">
              <w:rPr>
                <w:sz w:val="20"/>
                <w:szCs w:val="20"/>
              </w:rPr>
              <w:t>,Б</w:t>
            </w:r>
            <w:proofErr w:type="gramEnd"/>
            <w:r w:rsidRPr="00B53DD1">
              <w:rPr>
                <w:sz w:val="20"/>
                <w:szCs w:val="20"/>
              </w:rPr>
              <w:t>аевском,Мамонтовском,Родинском</w:t>
            </w:r>
            <w:proofErr w:type="spellEnd"/>
            <w:r w:rsidRPr="00B53DD1">
              <w:rPr>
                <w:sz w:val="20"/>
                <w:szCs w:val="20"/>
              </w:rPr>
              <w:t xml:space="preserve"> и Ребрихинском районах»</w:t>
            </w:r>
          </w:p>
          <w:p w:rsidR="00CE2DF7" w:rsidRPr="00B53DD1" w:rsidRDefault="00CE2DF7" w:rsidP="007A13BA">
            <w:pPr>
              <w:spacing w:line="240" w:lineRule="exact"/>
              <w:jc w:val="center"/>
              <w:rPr>
                <w:sz w:val="20"/>
                <w:szCs w:val="20"/>
              </w:rPr>
            </w:pPr>
          </w:p>
          <w:p w:rsidR="00CE2DF7" w:rsidRPr="00B53DD1" w:rsidRDefault="00CE2DF7" w:rsidP="007A13BA">
            <w:pPr>
              <w:spacing w:line="240" w:lineRule="exact"/>
              <w:jc w:val="center"/>
              <w:rPr>
                <w:sz w:val="20"/>
                <w:szCs w:val="20"/>
              </w:rPr>
            </w:pPr>
          </w:p>
          <w:p w:rsidR="00CE2DF7" w:rsidRPr="00B53DD1" w:rsidRDefault="00CE2DF7" w:rsidP="007A13BA">
            <w:pPr>
              <w:spacing w:line="240" w:lineRule="exact"/>
              <w:jc w:val="center"/>
              <w:rPr>
                <w:sz w:val="20"/>
                <w:szCs w:val="20"/>
              </w:rPr>
            </w:pPr>
          </w:p>
          <w:p w:rsidR="00CE2DF7" w:rsidRPr="00B53DD1" w:rsidRDefault="00CE2DF7" w:rsidP="007A13BA">
            <w:pPr>
              <w:spacing w:line="240" w:lineRule="exact"/>
              <w:jc w:val="center"/>
              <w:rPr>
                <w:sz w:val="20"/>
                <w:szCs w:val="20"/>
              </w:rPr>
            </w:pPr>
          </w:p>
        </w:tc>
      </w:tr>
      <w:tr w:rsidR="00CE2DF7" w:rsidRPr="00B53DD1" w:rsidTr="002C1695">
        <w:trPr>
          <w:cantSplit/>
          <w:trHeight w:val="267"/>
        </w:trPr>
        <w:tc>
          <w:tcPr>
            <w:tcW w:w="1526" w:type="dxa"/>
            <w:vMerge/>
            <w:vAlign w:val="center"/>
          </w:tcPr>
          <w:p w:rsidR="00CE2DF7" w:rsidRPr="00B53DD1" w:rsidRDefault="00CE2DF7" w:rsidP="007A13BA">
            <w:pPr>
              <w:spacing w:line="240" w:lineRule="exact"/>
              <w:jc w:val="center"/>
              <w:rPr>
                <w:sz w:val="20"/>
                <w:szCs w:val="20"/>
              </w:rPr>
            </w:pPr>
          </w:p>
        </w:tc>
        <w:tc>
          <w:tcPr>
            <w:tcW w:w="5842" w:type="dxa"/>
            <w:vAlign w:val="center"/>
          </w:tcPr>
          <w:p w:rsidR="00CE2DF7" w:rsidRPr="00B53DD1" w:rsidRDefault="00CE2DF7" w:rsidP="007A13BA">
            <w:pPr>
              <w:spacing w:line="240" w:lineRule="exact"/>
              <w:rPr>
                <w:sz w:val="20"/>
                <w:szCs w:val="20"/>
              </w:rPr>
            </w:pPr>
            <w:r w:rsidRPr="00B53DD1">
              <w:rPr>
                <w:b/>
                <w:sz w:val="20"/>
                <w:szCs w:val="20"/>
              </w:rPr>
              <w:t xml:space="preserve">Органолептические показатели </w:t>
            </w:r>
            <w:r w:rsidRPr="00B53DD1">
              <w:rPr>
                <w:sz w:val="20"/>
                <w:szCs w:val="20"/>
              </w:rPr>
              <w:t xml:space="preserve"> (</w:t>
            </w:r>
            <w:proofErr w:type="spellStart"/>
            <w:r w:rsidRPr="00B53DD1">
              <w:rPr>
                <w:sz w:val="20"/>
                <w:szCs w:val="20"/>
              </w:rPr>
              <w:t>запах</w:t>
            </w:r>
            <w:proofErr w:type="gramStart"/>
            <w:r w:rsidRPr="00B53DD1">
              <w:rPr>
                <w:sz w:val="20"/>
                <w:szCs w:val="20"/>
              </w:rPr>
              <w:t>,п</w:t>
            </w:r>
            <w:proofErr w:type="gramEnd"/>
            <w:r w:rsidRPr="00B53DD1">
              <w:rPr>
                <w:sz w:val="20"/>
                <w:szCs w:val="20"/>
              </w:rPr>
              <w:t>ривкус,цветность,мутность</w:t>
            </w:r>
            <w:proofErr w:type="spellEnd"/>
            <w:r w:rsidRPr="00B53DD1">
              <w:rPr>
                <w:sz w:val="20"/>
                <w:szCs w:val="20"/>
              </w:rPr>
              <w:t>)</w:t>
            </w:r>
          </w:p>
        </w:tc>
        <w:tc>
          <w:tcPr>
            <w:tcW w:w="1387" w:type="dxa"/>
            <w:vAlign w:val="center"/>
          </w:tcPr>
          <w:p w:rsidR="00CE2DF7" w:rsidRPr="00B53DD1" w:rsidRDefault="00CE2DF7" w:rsidP="007A13BA">
            <w:pPr>
              <w:spacing w:line="240" w:lineRule="exact"/>
              <w:jc w:val="center"/>
              <w:rPr>
                <w:sz w:val="20"/>
                <w:szCs w:val="20"/>
              </w:rPr>
            </w:pPr>
            <w:r w:rsidRPr="00B53DD1">
              <w:rPr>
                <w:sz w:val="20"/>
                <w:szCs w:val="20"/>
              </w:rPr>
              <w:t>1 раз в квартал</w:t>
            </w:r>
          </w:p>
        </w:tc>
        <w:tc>
          <w:tcPr>
            <w:tcW w:w="709" w:type="dxa"/>
            <w:vAlign w:val="center"/>
          </w:tcPr>
          <w:p w:rsidR="00CE2DF7" w:rsidRPr="00B53DD1" w:rsidRDefault="00CE2DF7" w:rsidP="007A13BA">
            <w:pPr>
              <w:spacing w:line="240" w:lineRule="exact"/>
              <w:jc w:val="center"/>
              <w:rPr>
                <w:sz w:val="20"/>
                <w:szCs w:val="20"/>
              </w:rPr>
            </w:pPr>
            <w:r w:rsidRPr="00B53DD1">
              <w:rPr>
                <w:sz w:val="20"/>
                <w:szCs w:val="20"/>
              </w:rPr>
              <w:t>4</w:t>
            </w:r>
          </w:p>
        </w:tc>
        <w:tc>
          <w:tcPr>
            <w:tcW w:w="1027" w:type="dxa"/>
            <w:vMerge/>
            <w:vAlign w:val="center"/>
          </w:tcPr>
          <w:p w:rsidR="00CE2DF7" w:rsidRPr="00B53DD1" w:rsidRDefault="00CE2DF7" w:rsidP="007A13BA">
            <w:pPr>
              <w:spacing w:line="240" w:lineRule="exact"/>
              <w:jc w:val="center"/>
              <w:rPr>
                <w:sz w:val="20"/>
                <w:szCs w:val="20"/>
              </w:rPr>
            </w:pPr>
          </w:p>
        </w:tc>
        <w:tc>
          <w:tcPr>
            <w:tcW w:w="4785" w:type="dxa"/>
            <w:gridSpan w:val="2"/>
            <w:vMerge/>
            <w:vAlign w:val="center"/>
          </w:tcPr>
          <w:p w:rsidR="00CE2DF7" w:rsidRPr="00B53DD1" w:rsidRDefault="00CE2DF7" w:rsidP="007A13BA">
            <w:pPr>
              <w:spacing w:line="240" w:lineRule="exact"/>
              <w:jc w:val="center"/>
              <w:rPr>
                <w:sz w:val="20"/>
                <w:szCs w:val="20"/>
              </w:rPr>
            </w:pPr>
          </w:p>
        </w:tc>
      </w:tr>
      <w:tr w:rsidR="00CE2DF7" w:rsidRPr="00B53DD1" w:rsidTr="002C1695">
        <w:trPr>
          <w:cantSplit/>
          <w:trHeight w:val="456"/>
        </w:trPr>
        <w:tc>
          <w:tcPr>
            <w:tcW w:w="1526" w:type="dxa"/>
            <w:vMerge/>
            <w:vAlign w:val="center"/>
          </w:tcPr>
          <w:p w:rsidR="00CE2DF7" w:rsidRPr="00B53DD1" w:rsidRDefault="00CE2DF7" w:rsidP="007A13BA">
            <w:pPr>
              <w:spacing w:line="240" w:lineRule="exact"/>
              <w:jc w:val="center"/>
              <w:rPr>
                <w:sz w:val="20"/>
                <w:szCs w:val="20"/>
              </w:rPr>
            </w:pPr>
          </w:p>
        </w:tc>
        <w:tc>
          <w:tcPr>
            <w:tcW w:w="5842" w:type="dxa"/>
            <w:vAlign w:val="center"/>
          </w:tcPr>
          <w:p w:rsidR="00CE2DF7" w:rsidRPr="00B53DD1" w:rsidRDefault="00CE2DF7" w:rsidP="007A13BA">
            <w:pPr>
              <w:spacing w:line="240" w:lineRule="exact"/>
              <w:rPr>
                <w:sz w:val="20"/>
                <w:szCs w:val="20"/>
              </w:rPr>
            </w:pPr>
            <w:r w:rsidRPr="00B53DD1">
              <w:rPr>
                <w:b/>
                <w:sz w:val="20"/>
                <w:szCs w:val="20"/>
              </w:rPr>
              <w:t xml:space="preserve">Обобщенные показатели </w:t>
            </w:r>
            <w:r w:rsidRPr="00B53DD1">
              <w:rPr>
                <w:sz w:val="20"/>
                <w:szCs w:val="20"/>
              </w:rPr>
              <w:t xml:space="preserve"> (общая минерализация (сухой остаток), жесткость общая, </w:t>
            </w:r>
            <w:proofErr w:type="spellStart"/>
            <w:r w:rsidRPr="00B53DD1">
              <w:rPr>
                <w:sz w:val="20"/>
                <w:szCs w:val="20"/>
              </w:rPr>
              <w:t>перманганатная</w:t>
            </w:r>
            <w:proofErr w:type="spellEnd"/>
            <w:r w:rsidRPr="00B53DD1">
              <w:rPr>
                <w:sz w:val="20"/>
                <w:szCs w:val="20"/>
              </w:rPr>
              <w:t xml:space="preserve"> окисляемость, водородный показатель (</w:t>
            </w:r>
            <w:proofErr w:type="spellStart"/>
            <w:r w:rsidRPr="00B53DD1">
              <w:rPr>
                <w:sz w:val="20"/>
                <w:szCs w:val="20"/>
              </w:rPr>
              <w:t>pH</w:t>
            </w:r>
            <w:proofErr w:type="spellEnd"/>
            <w:r w:rsidRPr="00B53DD1">
              <w:rPr>
                <w:sz w:val="20"/>
                <w:szCs w:val="20"/>
              </w:rPr>
              <w:t>))</w:t>
            </w:r>
          </w:p>
        </w:tc>
        <w:tc>
          <w:tcPr>
            <w:tcW w:w="1387" w:type="dxa"/>
            <w:vAlign w:val="center"/>
          </w:tcPr>
          <w:p w:rsidR="00CE2DF7" w:rsidRPr="00B53DD1" w:rsidRDefault="00CE2DF7" w:rsidP="007A13BA">
            <w:pPr>
              <w:spacing w:line="240" w:lineRule="exact"/>
              <w:jc w:val="center"/>
              <w:rPr>
                <w:sz w:val="20"/>
                <w:szCs w:val="20"/>
              </w:rPr>
            </w:pPr>
            <w:r w:rsidRPr="00B53DD1">
              <w:rPr>
                <w:sz w:val="20"/>
                <w:szCs w:val="20"/>
              </w:rPr>
              <w:t>1 раз в квартал</w:t>
            </w:r>
          </w:p>
        </w:tc>
        <w:tc>
          <w:tcPr>
            <w:tcW w:w="709" w:type="dxa"/>
            <w:vAlign w:val="center"/>
          </w:tcPr>
          <w:p w:rsidR="00CE2DF7" w:rsidRPr="00B53DD1" w:rsidRDefault="00CE2DF7" w:rsidP="007A13BA">
            <w:pPr>
              <w:spacing w:line="240" w:lineRule="exact"/>
              <w:jc w:val="center"/>
              <w:rPr>
                <w:sz w:val="20"/>
                <w:szCs w:val="20"/>
              </w:rPr>
            </w:pPr>
            <w:r w:rsidRPr="00B53DD1">
              <w:rPr>
                <w:sz w:val="20"/>
                <w:szCs w:val="20"/>
              </w:rPr>
              <w:t>4</w:t>
            </w:r>
          </w:p>
        </w:tc>
        <w:tc>
          <w:tcPr>
            <w:tcW w:w="1027" w:type="dxa"/>
            <w:vMerge/>
            <w:vAlign w:val="center"/>
          </w:tcPr>
          <w:p w:rsidR="00CE2DF7" w:rsidRPr="00B53DD1" w:rsidRDefault="00CE2DF7" w:rsidP="007A13BA">
            <w:pPr>
              <w:spacing w:line="240" w:lineRule="exact"/>
              <w:jc w:val="center"/>
              <w:rPr>
                <w:sz w:val="20"/>
                <w:szCs w:val="20"/>
              </w:rPr>
            </w:pPr>
          </w:p>
        </w:tc>
        <w:tc>
          <w:tcPr>
            <w:tcW w:w="4785" w:type="dxa"/>
            <w:gridSpan w:val="2"/>
            <w:vMerge/>
            <w:vAlign w:val="center"/>
          </w:tcPr>
          <w:p w:rsidR="00CE2DF7" w:rsidRPr="00B53DD1" w:rsidRDefault="00CE2DF7" w:rsidP="007A13BA">
            <w:pPr>
              <w:spacing w:line="240" w:lineRule="exact"/>
              <w:jc w:val="center"/>
              <w:rPr>
                <w:sz w:val="20"/>
                <w:szCs w:val="20"/>
              </w:rPr>
            </w:pPr>
          </w:p>
        </w:tc>
      </w:tr>
      <w:tr w:rsidR="00CE2DF7" w:rsidRPr="00B53DD1" w:rsidTr="002C1695">
        <w:trPr>
          <w:cantSplit/>
          <w:trHeight w:val="406"/>
        </w:trPr>
        <w:tc>
          <w:tcPr>
            <w:tcW w:w="1526" w:type="dxa"/>
            <w:vMerge/>
            <w:vAlign w:val="center"/>
          </w:tcPr>
          <w:p w:rsidR="00CE2DF7" w:rsidRPr="00B53DD1" w:rsidRDefault="00CE2DF7" w:rsidP="007A13BA">
            <w:pPr>
              <w:spacing w:line="240" w:lineRule="exact"/>
              <w:jc w:val="center"/>
              <w:rPr>
                <w:sz w:val="20"/>
                <w:szCs w:val="20"/>
              </w:rPr>
            </w:pPr>
          </w:p>
        </w:tc>
        <w:tc>
          <w:tcPr>
            <w:tcW w:w="5842" w:type="dxa"/>
            <w:vAlign w:val="center"/>
          </w:tcPr>
          <w:p w:rsidR="00CE2DF7" w:rsidRPr="00B53DD1" w:rsidRDefault="00CE2DF7" w:rsidP="007A13BA">
            <w:pPr>
              <w:spacing w:line="240" w:lineRule="exact"/>
              <w:rPr>
                <w:sz w:val="20"/>
                <w:szCs w:val="20"/>
              </w:rPr>
            </w:pPr>
            <w:proofErr w:type="gramStart"/>
            <w:r w:rsidRPr="00B53DD1">
              <w:rPr>
                <w:b/>
                <w:sz w:val="20"/>
                <w:szCs w:val="20"/>
              </w:rPr>
              <w:t xml:space="preserve">Неорганические показатели </w:t>
            </w:r>
            <w:r w:rsidRPr="00B53DD1">
              <w:rPr>
                <w:sz w:val="20"/>
                <w:szCs w:val="20"/>
              </w:rPr>
              <w:t>(железо, аммиак, нитриты, нитраты, хлориды, сульфаты, фтор, марганец, кадмий, свинец, мышьяк, цинк, медь).</w:t>
            </w:r>
            <w:proofErr w:type="gramEnd"/>
          </w:p>
        </w:tc>
        <w:tc>
          <w:tcPr>
            <w:tcW w:w="1387" w:type="dxa"/>
            <w:vAlign w:val="center"/>
          </w:tcPr>
          <w:p w:rsidR="00CE2DF7" w:rsidRPr="00B53DD1" w:rsidRDefault="00CE2DF7" w:rsidP="007A13BA">
            <w:pPr>
              <w:spacing w:line="240" w:lineRule="exact"/>
              <w:jc w:val="center"/>
              <w:rPr>
                <w:sz w:val="20"/>
                <w:szCs w:val="20"/>
              </w:rPr>
            </w:pPr>
            <w:r w:rsidRPr="00B53DD1">
              <w:rPr>
                <w:sz w:val="20"/>
                <w:szCs w:val="20"/>
              </w:rPr>
              <w:t>1 раз в год</w:t>
            </w:r>
          </w:p>
        </w:tc>
        <w:tc>
          <w:tcPr>
            <w:tcW w:w="709" w:type="dxa"/>
            <w:vAlign w:val="center"/>
          </w:tcPr>
          <w:p w:rsidR="00CE2DF7" w:rsidRPr="00B53DD1" w:rsidRDefault="00CE2DF7" w:rsidP="007A13BA">
            <w:pPr>
              <w:spacing w:line="240" w:lineRule="exact"/>
              <w:jc w:val="center"/>
              <w:rPr>
                <w:sz w:val="20"/>
                <w:szCs w:val="20"/>
              </w:rPr>
            </w:pPr>
            <w:r w:rsidRPr="00B53DD1">
              <w:rPr>
                <w:sz w:val="20"/>
                <w:szCs w:val="20"/>
              </w:rPr>
              <w:t>1</w:t>
            </w:r>
          </w:p>
        </w:tc>
        <w:tc>
          <w:tcPr>
            <w:tcW w:w="1027" w:type="dxa"/>
            <w:vMerge/>
            <w:vAlign w:val="center"/>
          </w:tcPr>
          <w:p w:rsidR="00CE2DF7" w:rsidRPr="00B53DD1" w:rsidRDefault="00CE2DF7" w:rsidP="007A13BA">
            <w:pPr>
              <w:spacing w:line="240" w:lineRule="exact"/>
              <w:jc w:val="center"/>
              <w:rPr>
                <w:sz w:val="20"/>
                <w:szCs w:val="20"/>
              </w:rPr>
            </w:pPr>
          </w:p>
        </w:tc>
        <w:tc>
          <w:tcPr>
            <w:tcW w:w="4785" w:type="dxa"/>
            <w:gridSpan w:val="2"/>
            <w:vMerge/>
            <w:vAlign w:val="center"/>
          </w:tcPr>
          <w:p w:rsidR="00CE2DF7" w:rsidRPr="00B53DD1" w:rsidRDefault="00CE2DF7" w:rsidP="007A13BA">
            <w:pPr>
              <w:spacing w:line="240" w:lineRule="exact"/>
              <w:jc w:val="center"/>
              <w:rPr>
                <w:sz w:val="20"/>
                <w:szCs w:val="20"/>
              </w:rPr>
            </w:pPr>
          </w:p>
        </w:tc>
      </w:tr>
      <w:tr w:rsidR="00CE2DF7" w:rsidRPr="00B53DD1" w:rsidTr="002C1695">
        <w:trPr>
          <w:cantSplit/>
          <w:trHeight w:val="994"/>
        </w:trPr>
        <w:tc>
          <w:tcPr>
            <w:tcW w:w="1526" w:type="dxa"/>
            <w:vMerge/>
            <w:vAlign w:val="center"/>
          </w:tcPr>
          <w:p w:rsidR="00CE2DF7" w:rsidRPr="00B53DD1" w:rsidRDefault="00CE2DF7" w:rsidP="007A13BA">
            <w:pPr>
              <w:spacing w:line="240" w:lineRule="exact"/>
              <w:jc w:val="center"/>
              <w:rPr>
                <w:sz w:val="20"/>
                <w:szCs w:val="20"/>
              </w:rPr>
            </w:pPr>
          </w:p>
        </w:tc>
        <w:tc>
          <w:tcPr>
            <w:tcW w:w="5842" w:type="dxa"/>
            <w:vAlign w:val="center"/>
          </w:tcPr>
          <w:p w:rsidR="00CE2DF7" w:rsidRPr="00B53DD1" w:rsidRDefault="00CE2DF7" w:rsidP="007A13BA">
            <w:pPr>
              <w:spacing w:line="240" w:lineRule="exact"/>
              <w:rPr>
                <w:sz w:val="20"/>
                <w:szCs w:val="20"/>
              </w:rPr>
            </w:pPr>
            <w:r w:rsidRPr="00B53DD1">
              <w:rPr>
                <w:b/>
                <w:sz w:val="20"/>
                <w:szCs w:val="20"/>
              </w:rPr>
              <w:t xml:space="preserve">Радиологические показатели </w:t>
            </w:r>
            <w:r w:rsidRPr="00B53DD1">
              <w:rPr>
                <w:sz w:val="20"/>
                <w:szCs w:val="20"/>
              </w:rPr>
              <w:t xml:space="preserve"> (удельная суммарная альфа-активность, удельная суммарная бета-активность)</w:t>
            </w:r>
          </w:p>
          <w:p w:rsidR="00CE2DF7" w:rsidRPr="00B53DD1" w:rsidRDefault="00CE2DF7" w:rsidP="007A13BA">
            <w:pPr>
              <w:spacing w:line="240" w:lineRule="exact"/>
              <w:rPr>
                <w:b/>
                <w:sz w:val="20"/>
                <w:szCs w:val="20"/>
              </w:rPr>
            </w:pPr>
          </w:p>
          <w:p w:rsidR="00CE2DF7" w:rsidRPr="00B53DD1" w:rsidRDefault="00CE2DF7" w:rsidP="007A13BA">
            <w:pPr>
              <w:spacing w:line="240" w:lineRule="exact"/>
              <w:rPr>
                <w:sz w:val="20"/>
                <w:szCs w:val="20"/>
              </w:rPr>
            </w:pPr>
          </w:p>
          <w:p w:rsidR="00CE2DF7" w:rsidRPr="00B53DD1" w:rsidRDefault="00CE2DF7" w:rsidP="007A13BA">
            <w:pPr>
              <w:spacing w:line="240" w:lineRule="exact"/>
              <w:rPr>
                <w:sz w:val="20"/>
                <w:szCs w:val="20"/>
              </w:rPr>
            </w:pPr>
          </w:p>
        </w:tc>
        <w:tc>
          <w:tcPr>
            <w:tcW w:w="1387" w:type="dxa"/>
            <w:vAlign w:val="center"/>
          </w:tcPr>
          <w:p w:rsidR="00CE2DF7" w:rsidRPr="00B53DD1" w:rsidRDefault="00CE2DF7" w:rsidP="007A13BA">
            <w:pPr>
              <w:spacing w:line="240" w:lineRule="exact"/>
              <w:jc w:val="center"/>
              <w:rPr>
                <w:sz w:val="20"/>
                <w:szCs w:val="20"/>
              </w:rPr>
            </w:pPr>
            <w:r w:rsidRPr="00B53DD1">
              <w:rPr>
                <w:sz w:val="20"/>
                <w:szCs w:val="20"/>
              </w:rPr>
              <w:t>1 раз в год</w:t>
            </w:r>
          </w:p>
        </w:tc>
        <w:tc>
          <w:tcPr>
            <w:tcW w:w="709" w:type="dxa"/>
            <w:vAlign w:val="center"/>
          </w:tcPr>
          <w:p w:rsidR="00CE2DF7" w:rsidRPr="00B53DD1" w:rsidRDefault="00CE2DF7" w:rsidP="007A13BA">
            <w:pPr>
              <w:spacing w:line="240" w:lineRule="exact"/>
              <w:jc w:val="center"/>
              <w:rPr>
                <w:sz w:val="20"/>
                <w:szCs w:val="20"/>
              </w:rPr>
            </w:pPr>
            <w:r w:rsidRPr="00B53DD1">
              <w:rPr>
                <w:sz w:val="20"/>
                <w:szCs w:val="20"/>
              </w:rPr>
              <w:t>1</w:t>
            </w:r>
          </w:p>
        </w:tc>
        <w:tc>
          <w:tcPr>
            <w:tcW w:w="1027" w:type="dxa"/>
            <w:vAlign w:val="center"/>
          </w:tcPr>
          <w:p w:rsidR="00CE2DF7" w:rsidRPr="00B53DD1" w:rsidRDefault="00CE2DF7" w:rsidP="007A13BA">
            <w:pPr>
              <w:spacing w:line="240" w:lineRule="exact"/>
              <w:jc w:val="center"/>
              <w:rPr>
                <w:sz w:val="20"/>
                <w:szCs w:val="20"/>
              </w:rPr>
            </w:pPr>
            <w:proofErr w:type="spellStart"/>
            <w:r w:rsidRPr="00B53DD1">
              <w:rPr>
                <w:sz w:val="20"/>
                <w:szCs w:val="20"/>
              </w:rPr>
              <w:t>СанПин</w:t>
            </w:r>
            <w:proofErr w:type="spellEnd"/>
            <w:r w:rsidRPr="00B53DD1">
              <w:rPr>
                <w:sz w:val="20"/>
                <w:szCs w:val="20"/>
              </w:rPr>
              <w:t xml:space="preserve"> 1.2.3685-21</w:t>
            </w:r>
          </w:p>
        </w:tc>
        <w:tc>
          <w:tcPr>
            <w:tcW w:w="3367" w:type="dxa"/>
            <w:vAlign w:val="center"/>
          </w:tcPr>
          <w:p w:rsidR="00CE2DF7" w:rsidRPr="00B53DD1" w:rsidRDefault="00CE2DF7" w:rsidP="002C1695">
            <w:pPr>
              <w:spacing w:line="240" w:lineRule="exact"/>
              <w:rPr>
                <w:sz w:val="20"/>
                <w:szCs w:val="20"/>
              </w:rPr>
            </w:pPr>
            <w:r w:rsidRPr="00B53DD1">
              <w:rPr>
                <w:sz w:val="20"/>
                <w:szCs w:val="20"/>
              </w:rPr>
              <w:t xml:space="preserve">ФФБУЗ «Центр гигиены и эпидемиологии в Алтайском крае, в </w:t>
            </w:r>
            <w:proofErr w:type="spellStart"/>
            <w:r w:rsidRPr="00B53DD1">
              <w:rPr>
                <w:sz w:val="20"/>
                <w:szCs w:val="20"/>
              </w:rPr>
              <w:t>Завьяловском</w:t>
            </w:r>
            <w:proofErr w:type="gramStart"/>
            <w:r w:rsidRPr="00B53DD1">
              <w:rPr>
                <w:sz w:val="20"/>
                <w:szCs w:val="20"/>
              </w:rPr>
              <w:t>,Б</w:t>
            </w:r>
            <w:proofErr w:type="gramEnd"/>
            <w:r w:rsidRPr="00B53DD1">
              <w:rPr>
                <w:sz w:val="20"/>
                <w:szCs w:val="20"/>
              </w:rPr>
              <w:t>аевском,Мамонтовском,Родинском</w:t>
            </w:r>
            <w:proofErr w:type="spellEnd"/>
            <w:r w:rsidRPr="00B53DD1">
              <w:rPr>
                <w:sz w:val="20"/>
                <w:szCs w:val="20"/>
              </w:rPr>
              <w:t xml:space="preserve"> и Ребрихинском районах</w:t>
            </w:r>
          </w:p>
        </w:tc>
        <w:tc>
          <w:tcPr>
            <w:tcW w:w="1418" w:type="dxa"/>
            <w:vAlign w:val="center"/>
          </w:tcPr>
          <w:p w:rsidR="00CE2DF7" w:rsidRPr="00B53DD1" w:rsidRDefault="00CE2DF7" w:rsidP="007A13BA">
            <w:pPr>
              <w:spacing w:line="240" w:lineRule="exact"/>
              <w:jc w:val="center"/>
              <w:rPr>
                <w:sz w:val="20"/>
                <w:szCs w:val="20"/>
              </w:rPr>
            </w:pPr>
            <w:r w:rsidRPr="00B53DD1">
              <w:rPr>
                <w:sz w:val="20"/>
                <w:szCs w:val="20"/>
              </w:rPr>
              <w:t>Предприятие</w:t>
            </w:r>
          </w:p>
        </w:tc>
      </w:tr>
      <w:tr w:rsidR="000B5D53" w:rsidRPr="00B53DD1" w:rsidTr="002C1695">
        <w:trPr>
          <w:cantSplit/>
          <w:trHeight w:val="456"/>
        </w:trPr>
        <w:tc>
          <w:tcPr>
            <w:tcW w:w="1526" w:type="dxa"/>
            <w:vMerge w:val="restart"/>
            <w:vAlign w:val="center"/>
          </w:tcPr>
          <w:p w:rsidR="000B5D53" w:rsidRPr="00B53DD1" w:rsidRDefault="000B5D53" w:rsidP="007A13BA">
            <w:pPr>
              <w:spacing w:line="240" w:lineRule="exact"/>
              <w:jc w:val="center"/>
              <w:rPr>
                <w:sz w:val="20"/>
                <w:szCs w:val="20"/>
              </w:rPr>
            </w:pPr>
            <w:r w:rsidRPr="00B53DD1">
              <w:rPr>
                <w:sz w:val="20"/>
                <w:szCs w:val="20"/>
              </w:rPr>
              <w:t>Вода питьевая Водонапорная башня (</w:t>
            </w:r>
            <w:proofErr w:type="gramStart"/>
            <w:r w:rsidRPr="00B53DD1">
              <w:rPr>
                <w:sz w:val="20"/>
                <w:szCs w:val="20"/>
              </w:rPr>
              <w:t>согласно списка</w:t>
            </w:r>
            <w:proofErr w:type="gramEnd"/>
            <w:r w:rsidRPr="00B53DD1">
              <w:rPr>
                <w:sz w:val="20"/>
                <w:szCs w:val="20"/>
              </w:rPr>
              <w:t>)</w:t>
            </w:r>
          </w:p>
        </w:tc>
        <w:tc>
          <w:tcPr>
            <w:tcW w:w="5842" w:type="dxa"/>
            <w:tcBorders>
              <w:bottom w:val="single" w:sz="4" w:space="0" w:color="auto"/>
            </w:tcBorders>
            <w:vAlign w:val="center"/>
          </w:tcPr>
          <w:p w:rsidR="000B5D53" w:rsidRPr="00B53DD1" w:rsidRDefault="000B5D53" w:rsidP="007A13BA">
            <w:pPr>
              <w:spacing w:line="240" w:lineRule="exact"/>
              <w:rPr>
                <w:sz w:val="20"/>
                <w:szCs w:val="20"/>
              </w:rPr>
            </w:pPr>
            <w:r w:rsidRPr="00B53DD1">
              <w:rPr>
                <w:b/>
                <w:sz w:val="20"/>
                <w:szCs w:val="20"/>
              </w:rPr>
              <w:t xml:space="preserve">Микробиологические показатели </w:t>
            </w:r>
            <w:r w:rsidRPr="00B53DD1">
              <w:rPr>
                <w:sz w:val="20"/>
                <w:szCs w:val="20"/>
              </w:rPr>
              <w:t>(ОМЧ</w:t>
            </w:r>
            <w:proofErr w:type="gramStart"/>
            <w:r w:rsidRPr="00B53DD1">
              <w:rPr>
                <w:sz w:val="20"/>
                <w:szCs w:val="20"/>
              </w:rPr>
              <w:t>.О</w:t>
            </w:r>
            <w:proofErr w:type="gramEnd"/>
            <w:r w:rsidRPr="00B53DD1">
              <w:rPr>
                <w:sz w:val="20"/>
                <w:szCs w:val="20"/>
              </w:rPr>
              <w:t>КБ.(</w:t>
            </w:r>
            <w:proofErr w:type="spellStart"/>
            <w:r w:rsidRPr="00B53DD1">
              <w:rPr>
                <w:sz w:val="20"/>
                <w:szCs w:val="20"/>
              </w:rPr>
              <w:t>Е.coli</w:t>
            </w:r>
            <w:proofErr w:type="spellEnd"/>
            <w:r w:rsidRPr="00B53DD1">
              <w:rPr>
                <w:sz w:val="20"/>
                <w:szCs w:val="20"/>
              </w:rPr>
              <w:t>), энтерококки</w:t>
            </w:r>
          </w:p>
        </w:tc>
        <w:tc>
          <w:tcPr>
            <w:tcW w:w="1387" w:type="dxa"/>
            <w:tcBorders>
              <w:bottom w:val="single" w:sz="4" w:space="0" w:color="auto"/>
            </w:tcBorders>
            <w:vAlign w:val="center"/>
          </w:tcPr>
          <w:p w:rsidR="000B5D53" w:rsidRPr="00B53DD1" w:rsidRDefault="000B5D53" w:rsidP="007A13BA">
            <w:pPr>
              <w:spacing w:line="240" w:lineRule="exact"/>
              <w:jc w:val="center"/>
              <w:rPr>
                <w:sz w:val="20"/>
                <w:szCs w:val="20"/>
              </w:rPr>
            </w:pPr>
            <w:r w:rsidRPr="00B53DD1">
              <w:rPr>
                <w:sz w:val="20"/>
                <w:szCs w:val="20"/>
              </w:rPr>
              <w:t>1 раз в квартал</w:t>
            </w:r>
          </w:p>
        </w:tc>
        <w:tc>
          <w:tcPr>
            <w:tcW w:w="709" w:type="dxa"/>
            <w:tcBorders>
              <w:bottom w:val="single" w:sz="4" w:space="0" w:color="auto"/>
            </w:tcBorders>
            <w:vAlign w:val="center"/>
          </w:tcPr>
          <w:p w:rsidR="000B5D53" w:rsidRPr="00B53DD1" w:rsidRDefault="000B5D53" w:rsidP="007A13BA">
            <w:pPr>
              <w:spacing w:line="240" w:lineRule="exact"/>
              <w:jc w:val="center"/>
              <w:rPr>
                <w:sz w:val="20"/>
                <w:szCs w:val="20"/>
              </w:rPr>
            </w:pPr>
            <w:r w:rsidRPr="00B53DD1">
              <w:rPr>
                <w:sz w:val="20"/>
                <w:szCs w:val="20"/>
              </w:rPr>
              <w:t>4</w:t>
            </w:r>
          </w:p>
        </w:tc>
        <w:tc>
          <w:tcPr>
            <w:tcW w:w="1027" w:type="dxa"/>
            <w:vMerge w:val="restart"/>
            <w:vAlign w:val="center"/>
          </w:tcPr>
          <w:p w:rsidR="000B5D53" w:rsidRPr="00B53DD1" w:rsidRDefault="000B5D53" w:rsidP="007A13BA">
            <w:pPr>
              <w:spacing w:line="240" w:lineRule="exact"/>
              <w:jc w:val="center"/>
              <w:rPr>
                <w:sz w:val="20"/>
                <w:szCs w:val="20"/>
              </w:rPr>
            </w:pPr>
            <w:proofErr w:type="spellStart"/>
            <w:r w:rsidRPr="00B53DD1">
              <w:rPr>
                <w:sz w:val="20"/>
                <w:szCs w:val="20"/>
              </w:rPr>
              <w:t>СанПиН</w:t>
            </w:r>
            <w:proofErr w:type="spellEnd"/>
          </w:p>
          <w:p w:rsidR="000B5D53" w:rsidRPr="00B53DD1" w:rsidRDefault="000B5D53" w:rsidP="007A13BA">
            <w:pPr>
              <w:spacing w:line="240" w:lineRule="exact"/>
              <w:jc w:val="center"/>
              <w:rPr>
                <w:sz w:val="20"/>
                <w:szCs w:val="20"/>
              </w:rPr>
            </w:pPr>
            <w:r w:rsidRPr="00B53DD1">
              <w:rPr>
                <w:sz w:val="20"/>
                <w:szCs w:val="20"/>
              </w:rPr>
              <w:t>1.2.3685-</w:t>
            </w:r>
          </w:p>
          <w:p w:rsidR="000B5D53" w:rsidRPr="00B53DD1" w:rsidRDefault="000B5D53" w:rsidP="007A13BA">
            <w:pPr>
              <w:spacing w:line="240" w:lineRule="exact"/>
              <w:jc w:val="center"/>
              <w:rPr>
                <w:sz w:val="20"/>
                <w:szCs w:val="20"/>
              </w:rPr>
            </w:pPr>
            <w:r w:rsidRPr="00B53DD1">
              <w:rPr>
                <w:sz w:val="20"/>
                <w:szCs w:val="20"/>
              </w:rPr>
              <w:t>21</w:t>
            </w:r>
          </w:p>
        </w:tc>
        <w:tc>
          <w:tcPr>
            <w:tcW w:w="4785" w:type="dxa"/>
            <w:gridSpan w:val="2"/>
            <w:vMerge w:val="restart"/>
            <w:vAlign w:val="center"/>
          </w:tcPr>
          <w:p w:rsidR="000B5D53" w:rsidRPr="00B53DD1" w:rsidRDefault="000B5D53" w:rsidP="007A13BA">
            <w:pPr>
              <w:spacing w:line="240" w:lineRule="exact"/>
              <w:jc w:val="center"/>
              <w:rPr>
                <w:sz w:val="20"/>
                <w:szCs w:val="20"/>
              </w:rPr>
            </w:pPr>
            <w:r w:rsidRPr="00B53DD1">
              <w:rPr>
                <w:sz w:val="20"/>
                <w:szCs w:val="20"/>
              </w:rPr>
              <w:t xml:space="preserve">ФФБУЗ «Центр гигиены и эпидемиологии в Алтайском крае, в </w:t>
            </w:r>
            <w:proofErr w:type="spellStart"/>
            <w:r w:rsidRPr="00B53DD1">
              <w:rPr>
                <w:sz w:val="20"/>
                <w:szCs w:val="20"/>
              </w:rPr>
              <w:t>Завьяловском</w:t>
            </w:r>
            <w:proofErr w:type="gramStart"/>
            <w:r w:rsidRPr="00B53DD1">
              <w:rPr>
                <w:sz w:val="20"/>
                <w:szCs w:val="20"/>
              </w:rPr>
              <w:t>,Б</w:t>
            </w:r>
            <w:proofErr w:type="gramEnd"/>
            <w:r w:rsidRPr="00B53DD1">
              <w:rPr>
                <w:sz w:val="20"/>
                <w:szCs w:val="20"/>
              </w:rPr>
              <w:t>аевском,Мамонтовском,Родинском</w:t>
            </w:r>
            <w:proofErr w:type="spellEnd"/>
            <w:r w:rsidRPr="00B53DD1">
              <w:rPr>
                <w:sz w:val="20"/>
                <w:szCs w:val="20"/>
              </w:rPr>
              <w:t xml:space="preserve"> и Ребрихинском районах»</w:t>
            </w:r>
          </w:p>
          <w:p w:rsidR="000B5D53" w:rsidRPr="00B53DD1" w:rsidRDefault="000B5D53" w:rsidP="007A13BA">
            <w:pPr>
              <w:spacing w:line="240" w:lineRule="exact"/>
              <w:jc w:val="center"/>
              <w:rPr>
                <w:sz w:val="20"/>
                <w:szCs w:val="20"/>
              </w:rPr>
            </w:pPr>
          </w:p>
          <w:p w:rsidR="000B5D53" w:rsidRPr="00B53DD1" w:rsidRDefault="000B5D53" w:rsidP="007A13BA">
            <w:pPr>
              <w:spacing w:line="240" w:lineRule="exact"/>
              <w:jc w:val="center"/>
              <w:rPr>
                <w:sz w:val="20"/>
                <w:szCs w:val="20"/>
              </w:rPr>
            </w:pPr>
          </w:p>
          <w:p w:rsidR="000B5D53" w:rsidRPr="00B53DD1" w:rsidRDefault="000B5D53" w:rsidP="007A13BA">
            <w:pPr>
              <w:spacing w:line="240" w:lineRule="exact"/>
              <w:jc w:val="center"/>
              <w:rPr>
                <w:sz w:val="20"/>
                <w:szCs w:val="20"/>
              </w:rPr>
            </w:pPr>
          </w:p>
          <w:p w:rsidR="000B5D53" w:rsidRPr="00B53DD1" w:rsidRDefault="000B5D53" w:rsidP="007A13BA">
            <w:pPr>
              <w:spacing w:line="240" w:lineRule="exact"/>
              <w:jc w:val="center"/>
              <w:rPr>
                <w:sz w:val="20"/>
                <w:szCs w:val="20"/>
              </w:rPr>
            </w:pPr>
          </w:p>
        </w:tc>
      </w:tr>
      <w:tr w:rsidR="000B5D53" w:rsidRPr="00B53DD1" w:rsidTr="002C1695">
        <w:trPr>
          <w:cantSplit/>
          <w:trHeight w:val="438"/>
        </w:trPr>
        <w:tc>
          <w:tcPr>
            <w:tcW w:w="1526" w:type="dxa"/>
            <w:vMerge/>
            <w:vAlign w:val="center"/>
          </w:tcPr>
          <w:p w:rsidR="000B5D53" w:rsidRPr="00B53DD1" w:rsidRDefault="000B5D53" w:rsidP="007A13BA">
            <w:pPr>
              <w:spacing w:line="240" w:lineRule="exact"/>
              <w:jc w:val="center"/>
              <w:rPr>
                <w:sz w:val="20"/>
                <w:szCs w:val="20"/>
              </w:rPr>
            </w:pPr>
          </w:p>
        </w:tc>
        <w:tc>
          <w:tcPr>
            <w:tcW w:w="5842" w:type="dxa"/>
            <w:vAlign w:val="center"/>
          </w:tcPr>
          <w:p w:rsidR="000B5D53" w:rsidRPr="00B53DD1" w:rsidRDefault="000B5D53" w:rsidP="007A13BA">
            <w:pPr>
              <w:spacing w:line="240" w:lineRule="exact"/>
              <w:rPr>
                <w:b/>
                <w:sz w:val="20"/>
                <w:szCs w:val="20"/>
              </w:rPr>
            </w:pPr>
            <w:r w:rsidRPr="00B53DD1">
              <w:rPr>
                <w:b/>
                <w:sz w:val="20"/>
                <w:szCs w:val="20"/>
              </w:rPr>
              <w:t xml:space="preserve">Органолептические показатели </w:t>
            </w:r>
            <w:r w:rsidRPr="00B53DD1">
              <w:rPr>
                <w:sz w:val="20"/>
                <w:szCs w:val="20"/>
              </w:rPr>
              <w:t xml:space="preserve"> (</w:t>
            </w:r>
            <w:proofErr w:type="spellStart"/>
            <w:r w:rsidRPr="00B53DD1">
              <w:rPr>
                <w:sz w:val="20"/>
                <w:szCs w:val="20"/>
              </w:rPr>
              <w:t>запах</w:t>
            </w:r>
            <w:proofErr w:type="gramStart"/>
            <w:r w:rsidRPr="00B53DD1">
              <w:rPr>
                <w:sz w:val="20"/>
                <w:szCs w:val="20"/>
              </w:rPr>
              <w:t>,п</w:t>
            </w:r>
            <w:proofErr w:type="gramEnd"/>
            <w:r w:rsidRPr="00B53DD1">
              <w:rPr>
                <w:sz w:val="20"/>
                <w:szCs w:val="20"/>
              </w:rPr>
              <w:t>ривкус,цветность,мутность</w:t>
            </w:r>
            <w:proofErr w:type="spellEnd"/>
            <w:r w:rsidRPr="00B53DD1">
              <w:rPr>
                <w:sz w:val="20"/>
                <w:szCs w:val="20"/>
              </w:rPr>
              <w:t>)</w:t>
            </w:r>
          </w:p>
        </w:tc>
        <w:tc>
          <w:tcPr>
            <w:tcW w:w="1387" w:type="dxa"/>
            <w:vAlign w:val="center"/>
          </w:tcPr>
          <w:p w:rsidR="000B5D53" w:rsidRPr="00B53DD1" w:rsidRDefault="000B5D53" w:rsidP="007A13BA">
            <w:pPr>
              <w:spacing w:line="240" w:lineRule="exact"/>
              <w:jc w:val="center"/>
              <w:rPr>
                <w:sz w:val="20"/>
                <w:szCs w:val="20"/>
              </w:rPr>
            </w:pPr>
            <w:r w:rsidRPr="00B53DD1">
              <w:rPr>
                <w:sz w:val="20"/>
                <w:szCs w:val="20"/>
              </w:rPr>
              <w:t>1 раз в квартал</w:t>
            </w:r>
          </w:p>
        </w:tc>
        <w:tc>
          <w:tcPr>
            <w:tcW w:w="709" w:type="dxa"/>
            <w:vAlign w:val="center"/>
          </w:tcPr>
          <w:p w:rsidR="000B5D53" w:rsidRPr="00B53DD1" w:rsidRDefault="000B5D53" w:rsidP="007A13BA">
            <w:pPr>
              <w:spacing w:line="240" w:lineRule="exact"/>
              <w:jc w:val="center"/>
              <w:rPr>
                <w:sz w:val="20"/>
                <w:szCs w:val="20"/>
              </w:rPr>
            </w:pPr>
            <w:r w:rsidRPr="00B53DD1">
              <w:rPr>
                <w:sz w:val="20"/>
                <w:szCs w:val="20"/>
              </w:rPr>
              <w:t>4</w:t>
            </w:r>
          </w:p>
        </w:tc>
        <w:tc>
          <w:tcPr>
            <w:tcW w:w="1027" w:type="dxa"/>
            <w:vMerge/>
            <w:vAlign w:val="center"/>
          </w:tcPr>
          <w:p w:rsidR="000B5D53" w:rsidRPr="00B53DD1" w:rsidRDefault="000B5D53" w:rsidP="007A13BA">
            <w:pPr>
              <w:spacing w:line="240" w:lineRule="exact"/>
              <w:jc w:val="center"/>
              <w:rPr>
                <w:sz w:val="20"/>
                <w:szCs w:val="20"/>
              </w:rPr>
            </w:pPr>
          </w:p>
        </w:tc>
        <w:tc>
          <w:tcPr>
            <w:tcW w:w="4785" w:type="dxa"/>
            <w:gridSpan w:val="2"/>
            <w:vMerge/>
            <w:vAlign w:val="center"/>
          </w:tcPr>
          <w:p w:rsidR="000B5D53" w:rsidRPr="00B53DD1" w:rsidRDefault="000B5D53" w:rsidP="00BC738F">
            <w:pPr>
              <w:rPr>
                <w:sz w:val="20"/>
                <w:szCs w:val="20"/>
              </w:rPr>
            </w:pPr>
          </w:p>
        </w:tc>
      </w:tr>
      <w:tr w:rsidR="000B5D53" w:rsidRPr="00B53DD1" w:rsidTr="002C1695">
        <w:tc>
          <w:tcPr>
            <w:tcW w:w="1526" w:type="dxa"/>
            <w:vMerge/>
            <w:vAlign w:val="center"/>
          </w:tcPr>
          <w:p w:rsidR="000B5D53" w:rsidRPr="00B53DD1" w:rsidRDefault="000B5D53" w:rsidP="007A13BA">
            <w:pPr>
              <w:spacing w:line="240" w:lineRule="exact"/>
              <w:jc w:val="center"/>
              <w:rPr>
                <w:sz w:val="20"/>
                <w:szCs w:val="20"/>
              </w:rPr>
            </w:pPr>
          </w:p>
        </w:tc>
        <w:tc>
          <w:tcPr>
            <w:tcW w:w="5842" w:type="dxa"/>
            <w:tcBorders>
              <w:bottom w:val="single" w:sz="4" w:space="0" w:color="auto"/>
            </w:tcBorders>
            <w:vAlign w:val="center"/>
          </w:tcPr>
          <w:p w:rsidR="000B5D53" w:rsidRPr="00B53DD1" w:rsidRDefault="000B5D53" w:rsidP="007A13BA">
            <w:pPr>
              <w:spacing w:line="240" w:lineRule="exact"/>
              <w:rPr>
                <w:sz w:val="20"/>
                <w:szCs w:val="20"/>
              </w:rPr>
            </w:pPr>
            <w:r w:rsidRPr="00B53DD1">
              <w:rPr>
                <w:b/>
                <w:sz w:val="20"/>
                <w:szCs w:val="20"/>
              </w:rPr>
              <w:t xml:space="preserve">Обобщенные показатели </w:t>
            </w:r>
            <w:r w:rsidRPr="00B53DD1">
              <w:rPr>
                <w:sz w:val="20"/>
                <w:szCs w:val="20"/>
              </w:rPr>
              <w:t xml:space="preserve"> (общая минерализация (сухой остаток), жесткость общая, </w:t>
            </w:r>
            <w:proofErr w:type="spellStart"/>
            <w:r w:rsidRPr="00B53DD1">
              <w:rPr>
                <w:sz w:val="20"/>
                <w:szCs w:val="20"/>
              </w:rPr>
              <w:t>перманганатная</w:t>
            </w:r>
            <w:proofErr w:type="spellEnd"/>
            <w:r w:rsidRPr="00B53DD1">
              <w:rPr>
                <w:sz w:val="20"/>
                <w:szCs w:val="20"/>
              </w:rPr>
              <w:t xml:space="preserve"> окисляемость, водородный показатель (</w:t>
            </w:r>
            <w:proofErr w:type="spellStart"/>
            <w:r w:rsidRPr="00B53DD1">
              <w:rPr>
                <w:sz w:val="20"/>
                <w:szCs w:val="20"/>
              </w:rPr>
              <w:t>pH</w:t>
            </w:r>
            <w:proofErr w:type="spellEnd"/>
            <w:r w:rsidRPr="00B53DD1">
              <w:rPr>
                <w:sz w:val="20"/>
                <w:szCs w:val="20"/>
              </w:rPr>
              <w:t>))</w:t>
            </w:r>
          </w:p>
        </w:tc>
        <w:tc>
          <w:tcPr>
            <w:tcW w:w="1387" w:type="dxa"/>
            <w:tcBorders>
              <w:bottom w:val="single" w:sz="4" w:space="0" w:color="auto"/>
            </w:tcBorders>
            <w:vAlign w:val="center"/>
          </w:tcPr>
          <w:p w:rsidR="000B5D53" w:rsidRPr="00B53DD1" w:rsidRDefault="000B5D53" w:rsidP="007A13BA">
            <w:pPr>
              <w:spacing w:line="240" w:lineRule="exact"/>
              <w:jc w:val="center"/>
              <w:rPr>
                <w:sz w:val="20"/>
                <w:szCs w:val="20"/>
              </w:rPr>
            </w:pPr>
            <w:r w:rsidRPr="00B53DD1">
              <w:rPr>
                <w:sz w:val="20"/>
                <w:szCs w:val="20"/>
              </w:rPr>
              <w:t>1 раз в квартал</w:t>
            </w:r>
          </w:p>
        </w:tc>
        <w:tc>
          <w:tcPr>
            <w:tcW w:w="709" w:type="dxa"/>
            <w:tcBorders>
              <w:bottom w:val="single" w:sz="4" w:space="0" w:color="auto"/>
            </w:tcBorders>
            <w:vAlign w:val="center"/>
          </w:tcPr>
          <w:p w:rsidR="000B5D53" w:rsidRPr="00B53DD1" w:rsidRDefault="000B5D53" w:rsidP="007A13BA">
            <w:pPr>
              <w:spacing w:line="240" w:lineRule="exact"/>
              <w:jc w:val="center"/>
              <w:rPr>
                <w:sz w:val="20"/>
                <w:szCs w:val="20"/>
              </w:rPr>
            </w:pPr>
            <w:r w:rsidRPr="00B53DD1">
              <w:rPr>
                <w:sz w:val="20"/>
                <w:szCs w:val="20"/>
              </w:rPr>
              <w:t>4</w:t>
            </w:r>
          </w:p>
        </w:tc>
        <w:tc>
          <w:tcPr>
            <w:tcW w:w="1027" w:type="dxa"/>
            <w:vMerge/>
            <w:vAlign w:val="center"/>
          </w:tcPr>
          <w:p w:rsidR="000B5D53" w:rsidRPr="00B53DD1" w:rsidRDefault="000B5D53" w:rsidP="007A13BA">
            <w:pPr>
              <w:spacing w:line="240" w:lineRule="exact"/>
              <w:jc w:val="center"/>
              <w:rPr>
                <w:sz w:val="20"/>
                <w:szCs w:val="20"/>
              </w:rPr>
            </w:pPr>
          </w:p>
        </w:tc>
        <w:tc>
          <w:tcPr>
            <w:tcW w:w="4785" w:type="dxa"/>
            <w:gridSpan w:val="2"/>
            <w:vMerge/>
            <w:vAlign w:val="center"/>
          </w:tcPr>
          <w:p w:rsidR="000B5D53" w:rsidRPr="00B53DD1" w:rsidRDefault="000B5D53" w:rsidP="00BC738F">
            <w:pPr>
              <w:jc w:val="center"/>
              <w:rPr>
                <w:sz w:val="20"/>
                <w:szCs w:val="20"/>
              </w:rPr>
            </w:pPr>
          </w:p>
        </w:tc>
      </w:tr>
      <w:tr w:rsidR="000B5D53" w:rsidRPr="00B53DD1" w:rsidTr="002C1695">
        <w:trPr>
          <w:trHeight w:val="690"/>
        </w:trPr>
        <w:tc>
          <w:tcPr>
            <w:tcW w:w="1526" w:type="dxa"/>
            <w:vMerge/>
            <w:vAlign w:val="center"/>
          </w:tcPr>
          <w:p w:rsidR="000B5D53" w:rsidRPr="00B53DD1" w:rsidRDefault="000B5D53" w:rsidP="007A13BA">
            <w:pPr>
              <w:spacing w:line="240" w:lineRule="exact"/>
              <w:jc w:val="center"/>
              <w:rPr>
                <w:sz w:val="20"/>
                <w:szCs w:val="20"/>
              </w:rPr>
            </w:pPr>
          </w:p>
        </w:tc>
        <w:tc>
          <w:tcPr>
            <w:tcW w:w="5842" w:type="dxa"/>
            <w:tcBorders>
              <w:top w:val="single" w:sz="4" w:space="0" w:color="auto"/>
              <w:right w:val="nil"/>
            </w:tcBorders>
            <w:vAlign w:val="center"/>
          </w:tcPr>
          <w:p w:rsidR="000B5D53" w:rsidRPr="00B53DD1" w:rsidRDefault="000B5D53" w:rsidP="007A13BA">
            <w:pPr>
              <w:spacing w:line="240" w:lineRule="exact"/>
              <w:rPr>
                <w:sz w:val="20"/>
                <w:szCs w:val="20"/>
              </w:rPr>
            </w:pPr>
            <w:proofErr w:type="gramStart"/>
            <w:r w:rsidRPr="00B53DD1">
              <w:rPr>
                <w:b/>
                <w:sz w:val="20"/>
                <w:szCs w:val="20"/>
              </w:rPr>
              <w:t xml:space="preserve">Неорганические показатели </w:t>
            </w:r>
            <w:r w:rsidRPr="00B53DD1">
              <w:rPr>
                <w:sz w:val="20"/>
                <w:szCs w:val="20"/>
              </w:rPr>
              <w:t>(железо, аммиак, нитриты, нитраты, хлориды, сульфаты, фтор, марганец, кадмий, свинец, мышьяк, цинк, медь).</w:t>
            </w:r>
            <w:proofErr w:type="gramEnd"/>
          </w:p>
        </w:tc>
        <w:tc>
          <w:tcPr>
            <w:tcW w:w="1387" w:type="dxa"/>
            <w:tcBorders>
              <w:top w:val="single" w:sz="4" w:space="0" w:color="auto"/>
              <w:right w:val="nil"/>
            </w:tcBorders>
            <w:vAlign w:val="center"/>
          </w:tcPr>
          <w:p w:rsidR="000B5D53" w:rsidRPr="00B53DD1" w:rsidRDefault="000B5D53" w:rsidP="007A13BA">
            <w:pPr>
              <w:spacing w:line="240" w:lineRule="exact"/>
              <w:jc w:val="center"/>
              <w:rPr>
                <w:sz w:val="20"/>
                <w:szCs w:val="20"/>
              </w:rPr>
            </w:pPr>
            <w:r w:rsidRPr="00B53DD1">
              <w:rPr>
                <w:sz w:val="20"/>
                <w:szCs w:val="20"/>
              </w:rPr>
              <w:t>1 раз в год</w:t>
            </w:r>
          </w:p>
        </w:tc>
        <w:tc>
          <w:tcPr>
            <w:tcW w:w="709" w:type="dxa"/>
            <w:tcBorders>
              <w:top w:val="single" w:sz="4" w:space="0" w:color="auto"/>
            </w:tcBorders>
            <w:vAlign w:val="center"/>
          </w:tcPr>
          <w:p w:rsidR="000B5D53" w:rsidRPr="00B53DD1" w:rsidRDefault="000B5D53" w:rsidP="007A13BA">
            <w:pPr>
              <w:spacing w:line="240" w:lineRule="exact"/>
              <w:jc w:val="center"/>
              <w:rPr>
                <w:sz w:val="20"/>
                <w:szCs w:val="20"/>
              </w:rPr>
            </w:pPr>
            <w:r w:rsidRPr="00B53DD1">
              <w:rPr>
                <w:sz w:val="20"/>
                <w:szCs w:val="20"/>
              </w:rPr>
              <w:t>1</w:t>
            </w:r>
          </w:p>
        </w:tc>
        <w:tc>
          <w:tcPr>
            <w:tcW w:w="1027" w:type="dxa"/>
            <w:vMerge/>
            <w:vAlign w:val="center"/>
          </w:tcPr>
          <w:p w:rsidR="000B5D53" w:rsidRPr="00B53DD1" w:rsidRDefault="000B5D53" w:rsidP="007A13BA">
            <w:pPr>
              <w:spacing w:line="240" w:lineRule="exact"/>
              <w:jc w:val="center"/>
              <w:rPr>
                <w:sz w:val="20"/>
                <w:szCs w:val="20"/>
              </w:rPr>
            </w:pPr>
          </w:p>
        </w:tc>
        <w:tc>
          <w:tcPr>
            <w:tcW w:w="4785" w:type="dxa"/>
            <w:gridSpan w:val="2"/>
            <w:vMerge/>
            <w:vAlign w:val="center"/>
          </w:tcPr>
          <w:p w:rsidR="000B5D53" w:rsidRPr="00B53DD1" w:rsidRDefault="000B5D53" w:rsidP="00BC738F">
            <w:pPr>
              <w:jc w:val="center"/>
              <w:rPr>
                <w:sz w:val="20"/>
                <w:szCs w:val="20"/>
              </w:rPr>
            </w:pPr>
          </w:p>
        </w:tc>
      </w:tr>
      <w:tr w:rsidR="000B5D53" w:rsidRPr="00B53DD1" w:rsidTr="002C1695">
        <w:trPr>
          <w:trHeight w:val="540"/>
        </w:trPr>
        <w:tc>
          <w:tcPr>
            <w:tcW w:w="1526" w:type="dxa"/>
            <w:vMerge w:val="restart"/>
            <w:vAlign w:val="center"/>
          </w:tcPr>
          <w:p w:rsidR="000B5D53" w:rsidRPr="00B53DD1" w:rsidRDefault="000B5D53" w:rsidP="007A13BA">
            <w:pPr>
              <w:spacing w:line="240" w:lineRule="exact"/>
              <w:jc w:val="center"/>
              <w:rPr>
                <w:sz w:val="20"/>
                <w:szCs w:val="20"/>
              </w:rPr>
            </w:pPr>
            <w:r w:rsidRPr="00B53DD1">
              <w:rPr>
                <w:sz w:val="20"/>
                <w:szCs w:val="20"/>
              </w:rPr>
              <w:t>Вода питьевая  разводящая сеть (</w:t>
            </w:r>
            <w:proofErr w:type="gramStart"/>
            <w:r w:rsidRPr="00B53DD1">
              <w:rPr>
                <w:sz w:val="20"/>
                <w:szCs w:val="20"/>
              </w:rPr>
              <w:t>согласно списка</w:t>
            </w:r>
            <w:proofErr w:type="gramEnd"/>
            <w:r w:rsidRPr="00B53DD1">
              <w:rPr>
                <w:sz w:val="20"/>
                <w:szCs w:val="20"/>
              </w:rPr>
              <w:t>)</w:t>
            </w:r>
          </w:p>
        </w:tc>
        <w:tc>
          <w:tcPr>
            <w:tcW w:w="5842" w:type="dxa"/>
            <w:vAlign w:val="center"/>
          </w:tcPr>
          <w:p w:rsidR="000B5D53" w:rsidRPr="00B53DD1" w:rsidRDefault="000B5D53" w:rsidP="007A13BA">
            <w:pPr>
              <w:spacing w:line="240" w:lineRule="exact"/>
              <w:rPr>
                <w:sz w:val="20"/>
                <w:szCs w:val="20"/>
              </w:rPr>
            </w:pPr>
            <w:r w:rsidRPr="00B53DD1">
              <w:rPr>
                <w:b/>
                <w:sz w:val="20"/>
                <w:szCs w:val="20"/>
              </w:rPr>
              <w:t xml:space="preserve">Микробиологические показатели </w:t>
            </w:r>
            <w:r w:rsidRPr="00B53DD1">
              <w:rPr>
                <w:sz w:val="20"/>
                <w:szCs w:val="20"/>
              </w:rPr>
              <w:t>(ОМЧ</w:t>
            </w:r>
            <w:proofErr w:type="gramStart"/>
            <w:r w:rsidRPr="00B53DD1">
              <w:rPr>
                <w:sz w:val="20"/>
                <w:szCs w:val="20"/>
              </w:rPr>
              <w:t>.О</w:t>
            </w:r>
            <w:proofErr w:type="gramEnd"/>
            <w:r w:rsidRPr="00B53DD1">
              <w:rPr>
                <w:sz w:val="20"/>
                <w:szCs w:val="20"/>
              </w:rPr>
              <w:t>КБ.(</w:t>
            </w:r>
            <w:proofErr w:type="spellStart"/>
            <w:r w:rsidRPr="00B53DD1">
              <w:rPr>
                <w:sz w:val="20"/>
                <w:szCs w:val="20"/>
              </w:rPr>
              <w:t>Е.coli</w:t>
            </w:r>
            <w:proofErr w:type="spellEnd"/>
            <w:r w:rsidRPr="00B53DD1">
              <w:rPr>
                <w:sz w:val="20"/>
                <w:szCs w:val="20"/>
              </w:rPr>
              <w:t>), энтерококки</w:t>
            </w:r>
          </w:p>
        </w:tc>
        <w:tc>
          <w:tcPr>
            <w:tcW w:w="1387" w:type="dxa"/>
            <w:vAlign w:val="center"/>
          </w:tcPr>
          <w:p w:rsidR="000B5D53" w:rsidRPr="00B53DD1" w:rsidRDefault="000B5D53" w:rsidP="007A13BA">
            <w:pPr>
              <w:spacing w:line="240" w:lineRule="exact"/>
              <w:jc w:val="center"/>
              <w:rPr>
                <w:sz w:val="20"/>
                <w:szCs w:val="20"/>
              </w:rPr>
            </w:pPr>
            <w:r w:rsidRPr="00B53DD1">
              <w:rPr>
                <w:sz w:val="20"/>
                <w:szCs w:val="20"/>
              </w:rPr>
              <w:t>1 раз в квартал</w:t>
            </w:r>
          </w:p>
        </w:tc>
        <w:tc>
          <w:tcPr>
            <w:tcW w:w="709" w:type="dxa"/>
            <w:vAlign w:val="center"/>
          </w:tcPr>
          <w:p w:rsidR="000B5D53" w:rsidRPr="00B53DD1" w:rsidRDefault="000B5D53" w:rsidP="007A13BA">
            <w:pPr>
              <w:spacing w:line="240" w:lineRule="exact"/>
              <w:jc w:val="center"/>
              <w:rPr>
                <w:sz w:val="20"/>
                <w:szCs w:val="20"/>
              </w:rPr>
            </w:pPr>
          </w:p>
        </w:tc>
        <w:tc>
          <w:tcPr>
            <w:tcW w:w="1027" w:type="dxa"/>
            <w:vMerge w:val="restart"/>
            <w:vAlign w:val="center"/>
          </w:tcPr>
          <w:p w:rsidR="000B5D53" w:rsidRPr="00B53DD1" w:rsidRDefault="000B5D53" w:rsidP="007A13BA">
            <w:pPr>
              <w:spacing w:line="240" w:lineRule="exact"/>
              <w:jc w:val="center"/>
              <w:rPr>
                <w:sz w:val="20"/>
                <w:szCs w:val="20"/>
              </w:rPr>
            </w:pPr>
            <w:proofErr w:type="spellStart"/>
            <w:r w:rsidRPr="00B53DD1">
              <w:rPr>
                <w:sz w:val="20"/>
                <w:szCs w:val="20"/>
              </w:rPr>
              <w:t>СанПиН</w:t>
            </w:r>
            <w:proofErr w:type="spellEnd"/>
          </w:p>
          <w:p w:rsidR="000B5D53" w:rsidRPr="00B53DD1" w:rsidRDefault="000B5D53" w:rsidP="007A13BA">
            <w:pPr>
              <w:spacing w:line="240" w:lineRule="exact"/>
              <w:jc w:val="center"/>
              <w:rPr>
                <w:sz w:val="20"/>
                <w:szCs w:val="20"/>
              </w:rPr>
            </w:pPr>
            <w:r w:rsidRPr="00B53DD1">
              <w:rPr>
                <w:sz w:val="20"/>
                <w:szCs w:val="20"/>
              </w:rPr>
              <w:t>1.2.3685-21</w:t>
            </w:r>
          </w:p>
        </w:tc>
        <w:tc>
          <w:tcPr>
            <w:tcW w:w="4785" w:type="dxa"/>
            <w:gridSpan w:val="2"/>
            <w:vMerge/>
            <w:vAlign w:val="center"/>
          </w:tcPr>
          <w:p w:rsidR="000B5D53" w:rsidRPr="00B53DD1" w:rsidRDefault="000B5D53" w:rsidP="007A13BA">
            <w:pPr>
              <w:spacing w:line="240" w:lineRule="exact"/>
              <w:rPr>
                <w:sz w:val="20"/>
                <w:szCs w:val="20"/>
              </w:rPr>
            </w:pPr>
          </w:p>
        </w:tc>
      </w:tr>
      <w:tr w:rsidR="00BC738F" w:rsidRPr="00B53DD1" w:rsidTr="002C1695">
        <w:trPr>
          <w:trHeight w:val="425"/>
        </w:trPr>
        <w:tc>
          <w:tcPr>
            <w:tcW w:w="1526" w:type="dxa"/>
            <w:vMerge/>
            <w:vAlign w:val="center"/>
          </w:tcPr>
          <w:p w:rsidR="00BC738F" w:rsidRPr="00B53DD1" w:rsidRDefault="00BC738F" w:rsidP="007A13BA">
            <w:pPr>
              <w:spacing w:line="240" w:lineRule="exact"/>
              <w:jc w:val="center"/>
              <w:rPr>
                <w:sz w:val="20"/>
                <w:szCs w:val="20"/>
              </w:rPr>
            </w:pPr>
          </w:p>
        </w:tc>
        <w:tc>
          <w:tcPr>
            <w:tcW w:w="5842" w:type="dxa"/>
            <w:vAlign w:val="center"/>
          </w:tcPr>
          <w:p w:rsidR="00BC738F" w:rsidRPr="00B53DD1" w:rsidRDefault="00BC738F" w:rsidP="007A13BA">
            <w:pPr>
              <w:spacing w:line="240" w:lineRule="exact"/>
              <w:rPr>
                <w:b/>
                <w:sz w:val="20"/>
                <w:szCs w:val="20"/>
              </w:rPr>
            </w:pPr>
            <w:r w:rsidRPr="00B53DD1">
              <w:rPr>
                <w:b/>
                <w:sz w:val="20"/>
                <w:szCs w:val="20"/>
              </w:rPr>
              <w:t xml:space="preserve">Органолептические показатели </w:t>
            </w:r>
            <w:r w:rsidRPr="00B53DD1">
              <w:rPr>
                <w:sz w:val="20"/>
                <w:szCs w:val="20"/>
              </w:rPr>
              <w:t xml:space="preserve"> (</w:t>
            </w:r>
            <w:proofErr w:type="spellStart"/>
            <w:r w:rsidRPr="00B53DD1">
              <w:rPr>
                <w:sz w:val="20"/>
                <w:szCs w:val="20"/>
              </w:rPr>
              <w:t>запах</w:t>
            </w:r>
            <w:proofErr w:type="gramStart"/>
            <w:r w:rsidRPr="00B53DD1">
              <w:rPr>
                <w:sz w:val="20"/>
                <w:szCs w:val="20"/>
              </w:rPr>
              <w:t>,п</w:t>
            </w:r>
            <w:proofErr w:type="gramEnd"/>
            <w:r w:rsidRPr="00B53DD1">
              <w:rPr>
                <w:sz w:val="20"/>
                <w:szCs w:val="20"/>
              </w:rPr>
              <w:t>ривкус,цветность,мутность</w:t>
            </w:r>
            <w:proofErr w:type="spellEnd"/>
            <w:r w:rsidRPr="00B53DD1">
              <w:rPr>
                <w:sz w:val="20"/>
                <w:szCs w:val="20"/>
              </w:rPr>
              <w:t>)</w:t>
            </w:r>
          </w:p>
        </w:tc>
        <w:tc>
          <w:tcPr>
            <w:tcW w:w="1387" w:type="dxa"/>
            <w:vAlign w:val="center"/>
          </w:tcPr>
          <w:p w:rsidR="00BC738F" w:rsidRPr="00B53DD1" w:rsidRDefault="00BC738F" w:rsidP="007A13BA">
            <w:pPr>
              <w:spacing w:line="240" w:lineRule="exact"/>
              <w:jc w:val="center"/>
              <w:rPr>
                <w:sz w:val="20"/>
                <w:szCs w:val="20"/>
              </w:rPr>
            </w:pPr>
            <w:r w:rsidRPr="00B53DD1">
              <w:rPr>
                <w:sz w:val="20"/>
                <w:szCs w:val="20"/>
              </w:rPr>
              <w:t>1 раз в квартал</w:t>
            </w:r>
          </w:p>
        </w:tc>
        <w:tc>
          <w:tcPr>
            <w:tcW w:w="709" w:type="dxa"/>
            <w:vAlign w:val="center"/>
          </w:tcPr>
          <w:p w:rsidR="00BC738F" w:rsidRPr="00B53DD1" w:rsidRDefault="00BC738F" w:rsidP="007A13BA">
            <w:pPr>
              <w:spacing w:line="240" w:lineRule="exact"/>
              <w:jc w:val="center"/>
              <w:rPr>
                <w:sz w:val="20"/>
                <w:szCs w:val="20"/>
              </w:rPr>
            </w:pPr>
          </w:p>
        </w:tc>
        <w:tc>
          <w:tcPr>
            <w:tcW w:w="1027" w:type="dxa"/>
            <w:vMerge/>
            <w:vAlign w:val="center"/>
          </w:tcPr>
          <w:p w:rsidR="00BC738F" w:rsidRPr="00B53DD1" w:rsidRDefault="00BC738F" w:rsidP="007A13BA">
            <w:pPr>
              <w:spacing w:line="240" w:lineRule="exact"/>
              <w:jc w:val="center"/>
              <w:rPr>
                <w:sz w:val="20"/>
                <w:szCs w:val="20"/>
              </w:rPr>
            </w:pPr>
          </w:p>
        </w:tc>
        <w:tc>
          <w:tcPr>
            <w:tcW w:w="4785" w:type="dxa"/>
            <w:gridSpan w:val="2"/>
            <w:vMerge/>
            <w:vAlign w:val="center"/>
          </w:tcPr>
          <w:p w:rsidR="00BC738F" w:rsidRPr="00B53DD1" w:rsidRDefault="00BC738F" w:rsidP="007A13BA">
            <w:pPr>
              <w:spacing w:line="240" w:lineRule="exact"/>
              <w:rPr>
                <w:sz w:val="20"/>
                <w:szCs w:val="20"/>
              </w:rPr>
            </w:pPr>
          </w:p>
        </w:tc>
      </w:tr>
    </w:tbl>
    <w:p w:rsidR="00D01301" w:rsidRPr="00B53DD1" w:rsidRDefault="00D01301" w:rsidP="00BC738F">
      <w:pPr>
        <w:jc w:val="right"/>
        <w:rPr>
          <w:sz w:val="20"/>
          <w:szCs w:val="20"/>
        </w:rPr>
      </w:pPr>
    </w:p>
    <w:p w:rsidR="00674280" w:rsidRPr="00B53DD1" w:rsidRDefault="001C3FDC" w:rsidP="001C3FDC">
      <w:pPr>
        <w:pStyle w:val="affff0"/>
        <w:numPr>
          <w:ilvl w:val="0"/>
          <w:numId w:val="40"/>
        </w:numPr>
        <w:spacing w:line="360" w:lineRule="auto"/>
        <w:jc w:val="both"/>
        <w:rPr>
          <w:b/>
          <w:sz w:val="28"/>
          <w:szCs w:val="28"/>
        </w:rPr>
      </w:pPr>
      <w:r w:rsidRPr="00B53DD1">
        <w:rPr>
          <w:b/>
          <w:sz w:val="28"/>
          <w:szCs w:val="28"/>
        </w:rPr>
        <w:lastRenderedPageBreak/>
        <w:t xml:space="preserve">Определяемые показатели на базе ФФБУЗ «Центр гигиены и эпидемиологии в Алтайском крае в </w:t>
      </w:r>
      <w:proofErr w:type="spellStart"/>
      <w:r w:rsidRPr="00B53DD1">
        <w:rPr>
          <w:b/>
          <w:sz w:val="28"/>
          <w:szCs w:val="28"/>
        </w:rPr>
        <w:t>Завьяловском</w:t>
      </w:r>
      <w:proofErr w:type="spellEnd"/>
      <w:r w:rsidRPr="00B53DD1">
        <w:rPr>
          <w:b/>
          <w:sz w:val="28"/>
          <w:szCs w:val="28"/>
        </w:rPr>
        <w:t xml:space="preserve">, </w:t>
      </w:r>
      <w:proofErr w:type="spellStart"/>
      <w:r w:rsidRPr="00B53DD1">
        <w:rPr>
          <w:b/>
          <w:sz w:val="28"/>
          <w:szCs w:val="28"/>
        </w:rPr>
        <w:t>Баевском</w:t>
      </w:r>
      <w:proofErr w:type="spellEnd"/>
      <w:r w:rsidRPr="00B53DD1">
        <w:rPr>
          <w:b/>
          <w:sz w:val="28"/>
          <w:szCs w:val="28"/>
        </w:rPr>
        <w:t xml:space="preserve">, Мамонтовском, </w:t>
      </w:r>
      <w:proofErr w:type="spellStart"/>
      <w:r w:rsidRPr="00B53DD1">
        <w:rPr>
          <w:b/>
          <w:sz w:val="28"/>
          <w:szCs w:val="28"/>
        </w:rPr>
        <w:t>Родинском</w:t>
      </w:r>
      <w:proofErr w:type="spellEnd"/>
      <w:r w:rsidRPr="00B53DD1">
        <w:rPr>
          <w:b/>
          <w:sz w:val="28"/>
          <w:szCs w:val="28"/>
        </w:rPr>
        <w:t>, Романовском и Ребрихинском районах.</w:t>
      </w:r>
    </w:p>
    <w:p w:rsidR="008061FA" w:rsidRPr="00B53DD1" w:rsidRDefault="008061FA" w:rsidP="008061FA">
      <w:pPr>
        <w:pStyle w:val="affff0"/>
        <w:spacing w:line="360" w:lineRule="auto"/>
        <w:jc w:val="center"/>
        <w:rPr>
          <w:b/>
          <w:i/>
          <w:sz w:val="28"/>
          <w:szCs w:val="28"/>
        </w:rPr>
      </w:pPr>
      <w:r w:rsidRPr="00B53DD1">
        <w:rPr>
          <w:b/>
          <w:i/>
          <w:sz w:val="28"/>
          <w:szCs w:val="28"/>
        </w:rPr>
        <w:t>Органолептические показатели</w:t>
      </w:r>
    </w:p>
    <w:p w:rsidR="008061FA" w:rsidRPr="00B53DD1" w:rsidRDefault="008061FA" w:rsidP="008061FA">
      <w:pPr>
        <w:pStyle w:val="affff0"/>
        <w:spacing w:line="360" w:lineRule="auto"/>
        <w:jc w:val="right"/>
        <w:rPr>
          <w:sz w:val="20"/>
          <w:szCs w:val="20"/>
        </w:rPr>
      </w:pPr>
      <w:r w:rsidRPr="00B53DD1">
        <w:rPr>
          <w:sz w:val="20"/>
          <w:szCs w:val="20"/>
        </w:rPr>
        <w:t>Таблица 2</w:t>
      </w:r>
    </w:p>
    <w:tbl>
      <w:tblPr>
        <w:tblStyle w:val="a5"/>
        <w:tblW w:w="0" w:type="auto"/>
        <w:tblInd w:w="1101" w:type="dxa"/>
        <w:tblLook w:val="04A0"/>
      </w:tblPr>
      <w:tblGrid>
        <w:gridCol w:w="1842"/>
        <w:gridCol w:w="1843"/>
        <w:gridCol w:w="7088"/>
        <w:gridCol w:w="2912"/>
      </w:tblGrid>
      <w:tr w:rsidR="00A84A08" w:rsidRPr="00B53DD1" w:rsidTr="00AB171B">
        <w:trPr>
          <w:trHeight w:val="57"/>
        </w:trPr>
        <w:tc>
          <w:tcPr>
            <w:tcW w:w="1842" w:type="dxa"/>
            <w:vAlign w:val="center"/>
          </w:tcPr>
          <w:p w:rsidR="008061FA" w:rsidRPr="00B53DD1" w:rsidRDefault="008061FA" w:rsidP="008061FA">
            <w:pPr>
              <w:pStyle w:val="affff0"/>
              <w:spacing w:line="360" w:lineRule="auto"/>
              <w:ind w:left="0"/>
              <w:jc w:val="center"/>
              <w:rPr>
                <w:b/>
                <w:sz w:val="20"/>
                <w:szCs w:val="20"/>
              </w:rPr>
            </w:pPr>
            <w:r w:rsidRPr="00B53DD1">
              <w:rPr>
                <w:b/>
                <w:sz w:val="20"/>
                <w:szCs w:val="20"/>
              </w:rPr>
              <w:t xml:space="preserve">Порядковый № (согласно табл. 3.1 </w:t>
            </w:r>
            <w:proofErr w:type="spellStart"/>
            <w:r w:rsidRPr="00B53DD1">
              <w:rPr>
                <w:b/>
                <w:sz w:val="20"/>
                <w:szCs w:val="20"/>
              </w:rPr>
              <w:t>СанПиН</w:t>
            </w:r>
            <w:proofErr w:type="spellEnd"/>
            <w:r w:rsidRPr="00B53DD1">
              <w:rPr>
                <w:b/>
                <w:sz w:val="20"/>
                <w:szCs w:val="20"/>
              </w:rPr>
              <w:t xml:space="preserve"> 1.2.3685-21)</w:t>
            </w:r>
          </w:p>
        </w:tc>
        <w:tc>
          <w:tcPr>
            <w:tcW w:w="1843" w:type="dxa"/>
            <w:vAlign w:val="center"/>
          </w:tcPr>
          <w:p w:rsidR="008061FA" w:rsidRPr="00B53DD1" w:rsidRDefault="008061FA" w:rsidP="008061FA">
            <w:pPr>
              <w:pStyle w:val="affff0"/>
              <w:spacing w:line="360" w:lineRule="auto"/>
              <w:ind w:left="0"/>
              <w:jc w:val="center"/>
              <w:rPr>
                <w:b/>
                <w:sz w:val="20"/>
                <w:szCs w:val="20"/>
              </w:rPr>
            </w:pPr>
            <w:r w:rsidRPr="00B53DD1">
              <w:rPr>
                <w:b/>
                <w:sz w:val="20"/>
                <w:szCs w:val="20"/>
              </w:rPr>
              <w:t>Показатель</w:t>
            </w:r>
          </w:p>
        </w:tc>
        <w:tc>
          <w:tcPr>
            <w:tcW w:w="7088" w:type="dxa"/>
            <w:vAlign w:val="center"/>
          </w:tcPr>
          <w:p w:rsidR="008061FA" w:rsidRPr="00B53DD1" w:rsidRDefault="008061FA" w:rsidP="008061FA">
            <w:pPr>
              <w:pStyle w:val="affff0"/>
              <w:spacing w:line="360" w:lineRule="auto"/>
              <w:ind w:left="0"/>
              <w:jc w:val="center"/>
              <w:rPr>
                <w:b/>
                <w:sz w:val="20"/>
                <w:szCs w:val="20"/>
              </w:rPr>
            </w:pPr>
            <w:r w:rsidRPr="00B53DD1">
              <w:rPr>
                <w:b/>
                <w:sz w:val="20"/>
                <w:szCs w:val="20"/>
              </w:rPr>
              <w:t>Норматив, не более</w:t>
            </w:r>
          </w:p>
        </w:tc>
        <w:tc>
          <w:tcPr>
            <w:tcW w:w="2912" w:type="dxa"/>
            <w:vAlign w:val="center"/>
          </w:tcPr>
          <w:p w:rsidR="008061FA" w:rsidRPr="00B53DD1" w:rsidRDefault="008061FA" w:rsidP="008061FA">
            <w:pPr>
              <w:pStyle w:val="affff0"/>
              <w:spacing w:line="360" w:lineRule="auto"/>
              <w:ind w:left="0"/>
              <w:jc w:val="center"/>
              <w:rPr>
                <w:b/>
                <w:sz w:val="20"/>
                <w:szCs w:val="20"/>
              </w:rPr>
            </w:pPr>
            <w:r w:rsidRPr="00B53DD1">
              <w:rPr>
                <w:b/>
                <w:sz w:val="20"/>
                <w:szCs w:val="20"/>
              </w:rPr>
              <w:t>НД на метод исследования</w:t>
            </w:r>
          </w:p>
        </w:tc>
      </w:tr>
      <w:tr w:rsidR="00A84A08" w:rsidRPr="00B53DD1" w:rsidTr="007A13BA">
        <w:trPr>
          <w:trHeight w:val="125"/>
        </w:trPr>
        <w:tc>
          <w:tcPr>
            <w:tcW w:w="1842" w:type="dxa"/>
            <w:vAlign w:val="center"/>
          </w:tcPr>
          <w:p w:rsidR="008061FA" w:rsidRPr="00B53DD1" w:rsidRDefault="008061FA" w:rsidP="007A13BA">
            <w:pPr>
              <w:pStyle w:val="affff0"/>
              <w:spacing w:line="280" w:lineRule="exact"/>
              <w:ind w:left="0"/>
              <w:jc w:val="center"/>
              <w:rPr>
                <w:sz w:val="20"/>
                <w:szCs w:val="20"/>
              </w:rPr>
            </w:pPr>
            <w:r w:rsidRPr="00B53DD1">
              <w:rPr>
                <w:sz w:val="20"/>
                <w:szCs w:val="20"/>
              </w:rPr>
              <w:t>1</w:t>
            </w:r>
          </w:p>
        </w:tc>
        <w:tc>
          <w:tcPr>
            <w:tcW w:w="1843" w:type="dxa"/>
            <w:vAlign w:val="center"/>
          </w:tcPr>
          <w:p w:rsidR="008061FA" w:rsidRPr="00B53DD1" w:rsidRDefault="008061FA" w:rsidP="007A13BA">
            <w:pPr>
              <w:pStyle w:val="affff0"/>
              <w:spacing w:line="280" w:lineRule="exact"/>
              <w:ind w:left="0"/>
              <w:rPr>
                <w:sz w:val="20"/>
                <w:szCs w:val="20"/>
              </w:rPr>
            </w:pPr>
            <w:r w:rsidRPr="00B53DD1">
              <w:rPr>
                <w:sz w:val="20"/>
                <w:szCs w:val="20"/>
              </w:rPr>
              <w:t>Запах</w:t>
            </w:r>
          </w:p>
        </w:tc>
        <w:tc>
          <w:tcPr>
            <w:tcW w:w="7088" w:type="dxa"/>
            <w:vAlign w:val="center"/>
          </w:tcPr>
          <w:p w:rsidR="008061FA" w:rsidRPr="00B53DD1" w:rsidRDefault="008061FA" w:rsidP="007A13BA">
            <w:pPr>
              <w:pStyle w:val="affff0"/>
              <w:spacing w:line="280" w:lineRule="exact"/>
              <w:ind w:left="0"/>
              <w:rPr>
                <w:sz w:val="20"/>
                <w:szCs w:val="20"/>
              </w:rPr>
            </w:pPr>
            <w:r w:rsidRPr="00B53DD1">
              <w:rPr>
                <w:sz w:val="20"/>
                <w:szCs w:val="20"/>
              </w:rPr>
              <w:t>2 балло</w:t>
            </w:r>
            <w:r w:rsidR="00A84A08" w:rsidRPr="00B53DD1">
              <w:rPr>
                <w:sz w:val="20"/>
                <w:szCs w:val="20"/>
              </w:rPr>
              <w:t>в</w:t>
            </w:r>
          </w:p>
        </w:tc>
        <w:tc>
          <w:tcPr>
            <w:tcW w:w="2912" w:type="dxa"/>
            <w:vAlign w:val="center"/>
          </w:tcPr>
          <w:p w:rsidR="008061FA" w:rsidRPr="00B53DD1" w:rsidRDefault="008061FA" w:rsidP="007A13BA">
            <w:pPr>
              <w:pStyle w:val="affff0"/>
              <w:spacing w:after="0" w:line="280" w:lineRule="exact"/>
              <w:ind w:left="0"/>
              <w:jc w:val="center"/>
              <w:rPr>
                <w:sz w:val="20"/>
                <w:szCs w:val="20"/>
              </w:rPr>
            </w:pPr>
            <w:r w:rsidRPr="00B53DD1">
              <w:rPr>
                <w:sz w:val="20"/>
                <w:szCs w:val="20"/>
              </w:rPr>
              <w:t xml:space="preserve">ГОСТ </w:t>
            </w:r>
            <w:proofErr w:type="gramStart"/>
            <w:r w:rsidRPr="00B53DD1">
              <w:rPr>
                <w:sz w:val="20"/>
                <w:szCs w:val="20"/>
              </w:rPr>
              <w:t>Р</w:t>
            </w:r>
            <w:proofErr w:type="gramEnd"/>
            <w:r w:rsidRPr="00B53DD1">
              <w:rPr>
                <w:sz w:val="20"/>
                <w:szCs w:val="20"/>
              </w:rPr>
              <w:t xml:space="preserve"> 57164</w:t>
            </w:r>
          </w:p>
        </w:tc>
      </w:tr>
      <w:tr w:rsidR="00A84A08" w:rsidRPr="00B53DD1" w:rsidTr="007A13BA">
        <w:trPr>
          <w:trHeight w:val="290"/>
        </w:trPr>
        <w:tc>
          <w:tcPr>
            <w:tcW w:w="1842" w:type="dxa"/>
            <w:vAlign w:val="center"/>
          </w:tcPr>
          <w:p w:rsidR="008061FA" w:rsidRPr="00B53DD1" w:rsidRDefault="008061FA" w:rsidP="007A13BA">
            <w:pPr>
              <w:pStyle w:val="affff0"/>
              <w:spacing w:line="280" w:lineRule="exact"/>
              <w:ind w:left="0"/>
              <w:jc w:val="center"/>
              <w:rPr>
                <w:sz w:val="20"/>
                <w:szCs w:val="20"/>
              </w:rPr>
            </w:pPr>
            <w:r w:rsidRPr="00B53DD1">
              <w:rPr>
                <w:sz w:val="20"/>
                <w:szCs w:val="20"/>
              </w:rPr>
              <w:t>2</w:t>
            </w:r>
          </w:p>
        </w:tc>
        <w:tc>
          <w:tcPr>
            <w:tcW w:w="1843" w:type="dxa"/>
            <w:vAlign w:val="center"/>
          </w:tcPr>
          <w:p w:rsidR="008061FA" w:rsidRPr="00B53DD1" w:rsidRDefault="008061FA" w:rsidP="007A13BA">
            <w:pPr>
              <w:pStyle w:val="affff0"/>
              <w:spacing w:line="280" w:lineRule="exact"/>
              <w:ind w:left="0"/>
              <w:rPr>
                <w:sz w:val="20"/>
                <w:szCs w:val="20"/>
              </w:rPr>
            </w:pPr>
            <w:r w:rsidRPr="00B53DD1">
              <w:rPr>
                <w:sz w:val="20"/>
                <w:szCs w:val="20"/>
              </w:rPr>
              <w:t>Привкус</w:t>
            </w:r>
          </w:p>
        </w:tc>
        <w:tc>
          <w:tcPr>
            <w:tcW w:w="7088" w:type="dxa"/>
            <w:vAlign w:val="center"/>
          </w:tcPr>
          <w:p w:rsidR="008061FA" w:rsidRPr="00B53DD1" w:rsidRDefault="008061FA" w:rsidP="007A13BA">
            <w:pPr>
              <w:pStyle w:val="affff0"/>
              <w:spacing w:line="280" w:lineRule="exact"/>
              <w:ind w:left="0"/>
              <w:rPr>
                <w:sz w:val="20"/>
                <w:szCs w:val="20"/>
              </w:rPr>
            </w:pPr>
            <w:r w:rsidRPr="00B53DD1">
              <w:rPr>
                <w:sz w:val="20"/>
                <w:szCs w:val="20"/>
              </w:rPr>
              <w:t>2 баллов</w:t>
            </w:r>
          </w:p>
        </w:tc>
        <w:tc>
          <w:tcPr>
            <w:tcW w:w="2912" w:type="dxa"/>
            <w:vAlign w:val="center"/>
          </w:tcPr>
          <w:p w:rsidR="008061FA" w:rsidRPr="00B53DD1" w:rsidRDefault="008061FA" w:rsidP="007A13BA">
            <w:pPr>
              <w:pStyle w:val="affff0"/>
              <w:spacing w:after="0" w:line="280" w:lineRule="exact"/>
              <w:ind w:left="0"/>
              <w:jc w:val="center"/>
              <w:rPr>
                <w:sz w:val="20"/>
                <w:szCs w:val="20"/>
              </w:rPr>
            </w:pPr>
            <w:r w:rsidRPr="00B53DD1">
              <w:rPr>
                <w:sz w:val="20"/>
                <w:szCs w:val="20"/>
              </w:rPr>
              <w:t xml:space="preserve">ГОСТ </w:t>
            </w:r>
            <w:proofErr w:type="gramStart"/>
            <w:r w:rsidRPr="00B53DD1">
              <w:rPr>
                <w:sz w:val="20"/>
                <w:szCs w:val="20"/>
              </w:rPr>
              <w:t>Р</w:t>
            </w:r>
            <w:proofErr w:type="gramEnd"/>
            <w:r w:rsidRPr="00B53DD1">
              <w:rPr>
                <w:sz w:val="20"/>
                <w:szCs w:val="20"/>
              </w:rPr>
              <w:t xml:space="preserve"> 57164</w:t>
            </w:r>
          </w:p>
        </w:tc>
      </w:tr>
      <w:tr w:rsidR="00A84A08" w:rsidRPr="00B53DD1" w:rsidTr="007A13BA">
        <w:trPr>
          <w:trHeight w:val="57"/>
        </w:trPr>
        <w:tc>
          <w:tcPr>
            <w:tcW w:w="1842" w:type="dxa"/>
            <w:vAlign w:val="center"/>
          </w:tcPr>
          <w:p w:rsidR="008061FA" w:rsidRPr="00B53DD1" w:rsidRDefault="008061FA" w:rsidP="007A13BA">
            <w:pPr>
              <w:pStyle w:val="affff0"/>
              <w:spacing w:line="280" w:lineRule="exact"/>
              <w:ind w:left="0"/>
              <w:jc w:val="center"/>
              <w:rPr>
                <w:sz w:val="20"/>
                <w:szCs w:val="20"/>
              </w:rPr>
            </w:pPr>
            <w:r w:rsidRPr="00B53DD1">
              <w:rPr>
                <w:sz w:val="20"/>
                <w:szCs w:val="20"/>
              </w:rPr>
              <w:t>3</w:t>
            </w:r>
          </w:p>
        </w:tc>
        <w:tc>
          <w:tcPr>
            <w:tcW w:w="1843" w:type="dxa"/>
            <w:vAlign w:val="center"/>
          </w:tcPr>
          <w:p w:rsidR="008061FA" w:rsidRPr="00B53DD1" w:rsidRDefault="008061FA" w:rsidP="007A13BA">
            <w:pPr>
              <w:pStyle w:val="affff0"/>
              <w:spacing w:line="280" w:lineRule="exact"/>
              <w:ind w:left="0"/>
              <w:rPr>
                <w:sz w:val="20"/>
                <w:szCs w:val="20"/>
              </w:rPr>
            </w:pPr>
            <w:r w:rsidRPr="00B53DD1">
              <w:rPr>
                <w:sz w:val="20"/>
                <w:szCs w:val="20"/>
              </w:rPr>
              <w:t>Цветность</w:t>
            </w:r>
          </w:p>
        </w:tc>
        <w:tc>
          <w:tcPr>
            <w:tcW w:w="7088" w:type="dxa"/>
            <w:vAlign w:val="center"/>
          </w:tcPr>
          <w:p w:rsidR="008061FA" w:rsidRPr="00B53DD1" w:rsidRDefault="008061FA" w:rsidP="007A13BA">
            <w:pPr>
              <w:pStyle w:val="affff0"/>
              <w:spacing w:line="280" w:lineRule="exact"/>
              <w:ind w:left="0"/>
              <w:rPr>
                <w:sz w:val="20"/>
                <w:szCs w:val="20"/>
              </w:rPr>
            </w:pPr>
            <w:r w:rsidRPr="00B53DD1">
              <w:rPr>
                <w:sz w:val="20"/>
                <w:szCs w:val="20"/>
              </w:rPr>
              <w:t>20 градусов</w:t>
            </w:r>
          </w:p>
        </w:tc>
        <w:tc>
          <w:tcPr>
            <w:tcW w:w="2912" w:type="dxa"/>
            <w:vAlign w:val="center"/>
          </w:tcPr>
          <w:p w:rsidR="008061FA" w:rsidRPr="00B53DD1" w:rsidRDefault="008061FA" w:rsidP="007A13BA">
            <w:pPr>
              <w:pStyle w:val="affff0"/>
              <w:spacing w:after="0" w:line="280" w:lineRule="exact"/>
              <w:ind w:left="0"/>
              <w:jc w:val="center"/>
              <w:rPr>
                <w:sz w:val="20"/>
                <w:szCs w:val="20"/>
              </w:rPr>
            </w:pPr>
            <w:r w:rsidRPr="00B53DD1">
              <w:rPr>
                <w:sz w:val="20"/>
                <w:szCs w:val="20"/>
              </w:rPr>
              <w:t>ГОСТ 31868</w:t>
            </w:r>
          </w:p>
        </w:tc>
      </w:tr>
      <w:tr w:rsidR="00A84A08" w:rsidRPr="00B53DD1" w:rsidTr="007A13BA">
        <w:trPr>
          <w:trHeight w:val="278"/>
        </w:trPr>
        <w:tc>
          <w:tcPr>
            <w:tcW w:w="1842" w:type="dxa"/>
            <w:vAlign w:val="center"/>
          </w:tcPr>
          <w:p w:rsidR="008061FA" w:rsidRPr="00B53DD1" w:rsidRDefault="008061FA" w:rsidP="007A13BA">
            <w:pPr>
              <w:pStyle w:val="affff0"/>
              <w:spacing w:line="280" w:lineRule="exact"/>
              <w:ind w:left="0"/>
              <w:jc w:val="center"/>
              <w:rPr>
                <w:sz w:val="20"/>
                <w:szCs w:val="20"/>
              </w:rPr>
            </w:pPr>
            <w:r w:rsidRPr="00B53DD1">
              <w:rPr>
                <w:sz w:val="20"/>
                <w:szCs w:val="20"/>
              </w:rPr>
              <w:t>5</w:t>
            </w:r>
          </w:p>
        </w:tc>
        <w:tc>
          <w:tcPr>
            <w:tcW w:w="1843" w:type="dxa"/>
            <w:vAlign w:val="center"/>
          </w:tcPr>
          <w:p w:rsidR="008061FA" w:rsidRPr="00B53DD1" w:rsidRDefault="008061FA" w:rsidP="007A13BA">
            <w:pPr>
              <w:pStyle w:val="affff0"/>
              <w:spacing w:line="280" w:lineRule="exact"/>
              <w:ind w:left="0"/>
              <w:rPr>
                <w:sz w:val="20"/>
                <w:szCs w:val="20"/>
              </w:rPr>
            </w:pPr>
            <w:r w:rsidRPr="00B53DD1">
              <w:rPr>
                <w:sz w:val="20"/>
                <w:szCs w:val="20"/>
              </w:rPr>
              <w:t>Мутность</w:t>
            </w:r>
          </w:p>
        </w:tc>
        <w:tc>
          <w:tcPr>
            <w:tcW w:w="7088" w:type="dxa"/>
            <w:vAlign w:val="center"/>
          </w:tcPr>
          <w:p w:rsidR="008061FA" w:rsidRPr="00B53DD1" w:rsidRDefault="008061FA" w:rsidP="007A13BA">
            <w:pPr>
              <w:pStyle w:val="affff0"/>
              <w:spacing w:line="280" w:lineRule="exact"/>
              <w:ind w:left="0"/>
              <w:rPr>
                <w:sz w:val="20"/>
                <w:szCs w:val="20"/>
              </w:rPr>
            </w:pPr>
            <w:r w:rsidRPr="00B53DD1">
              <w:rPr>
                <w:sz w:val="20"/>
                <w:szCs w:val="20"/>
              </w:rPr>
              <w:t xml:space="preserve">2,3 ЕМФ (единицы мутности по </w:t>
            </w:r>
            <w:proofErr w:type="spellStart"/>
            <w:r w:rsidRPr="00B53DD1">
              <w:rPr>
                <w:sz w:val="20"/>
                <w:szCs w:val="20"/>
              </w:rPr>
              <w:t>формазину</w:t>
            </w:r>
            <w:proofErr w:type="spellEnd"/>
            <w:r w:rsidRPr="00B53DD1">
              <w:rPr>
                <w:sz w:val="20"/>
                <w:szCs w:val="20"/>
              </w:rPr>
              <w:t xml:space="preserve">) или 1,5 мг/л (по </w:t>
            </w:r>
            <w:proofErr w:type="spellStart"/>
            <w:r w:rsidRPr="00B53DD1">
              <w:rPr>
                <w:sz w:val="20"/>
                <w:szCs w:val="20"/>
              </w:rPr>
              <w:t>коалину</w:t>
            </w:r>
            <w:proofErr w:type="spellEnd"/>
            <w:r w:rsidRPr="00B53DD1">
              <w:rPr>
                <w:sz w:val="20"/>
                <w:szCs w:val="20"/>
              </w:rPr>
              <w:t>)</w:t>
            </w:r>
          </w:p>
        </w:tc>
        <w:tc>
          <w:tcPr>
            <w:tcW w:w="2912" w:type="dxa"/>
            <w:vAlign w:val="center"/>
          </w:tcPr>
          <w:p w:rsidR="008061FA" w:rsidRPr="00B53DD1" w:rsidRDefault="008061FA" w:rsidP="007A13BA">
            <w:pPr>
              <w:pStyle w:val="affff0"/>
              <w:spacing w:after="0" w:line="280" w:lineRule="exact"/>
              <w:ind w:left="0"/>
              <w:jc w:val="center"/>
              <w:rPr>
                <w:sz w:val="20"/>
                <w:szCs w:val="20"/>
              </w:rPr>
            </w:pPr>
            <w:r w:rsidRPr="00B53DD1">
              <w:rPr>
                <w:sz w:val="20"/>
                <w:szCs w:val="20"/>
              </w:rPr>
              <w:t xml:space="preserve">ГОСТ </w:t>
            </w:r>
            <w:proofErr w:type="gramStart"/>
            <w:r w:rsidRPr="00B53DD1">
              <w:rPr>
                <w:sz w:val="20"/>
                <w:szCs w:val="20"/>
              </w:rPr>
              <w:t>Р</w:t>
            </w:r>
            <w:proofErr w:type="gramEnd"/>
            <w:r w:rsidRPr="00B53DD1">
              <w:rPr>
                <w:sz w:val="20"/>
                <w:szCs w:val="20"/>
              </w:rPr>
              <w:t xml:space="preserve"> 57164</w:t>
            </w:r>
          </w:p>
        </w:tc>
      </w:tr>
    </w:tbl>
    <w:p w:rsidR="00A84A08" w:rsidRPr="00B53DD1" w:rsidRDefault="00A84A08" w:rsidP="00A84A08">
      <w:pPr>
        <w:spacing w:line="360" w:lineRule="auto"/>
        <w:jc w:val="center"/>
        <w:rPr>
          <w:b/>
          <w:sz w:val="28"/>
          <w:szCs w:val="28"/>
        </w:rPr>
      </w:pPr>
    </w:p>
    <w:p w:rsidR="00674280" w:rsidRPr="00B53DD1" w:rsidRDefault="008061FA" w:rsidP="00A84A08">
      <w:pPr>
        <w:spacing w:line="360" w:lineRule="auto"/>
        <w:jc w:val="center"/>
        <w:rPr>
          <w:b/>
          <w:i/>
          <w:sz w:val="28"/>
          <w:szCs w:val="28"/>
        </w:rPr>
      </w:pPr>
      <w:r w:rsidRPr="00B53DD1">
        <w:rPr>
          <w:b/>
          <w:i/>
          <w:sz w:val="28"/>
          <w:szCs w:val="28"/>
        </w:rPr>
        <w:t>Санитарно-микробиологические показатели</w:t>
      </w:r>
    </w:p>
    <w:p w:rsidR="00A84A08" w:rsidRPr="00B53DD1" w:rsidRDefault="00E15CFC" w:rsidP="00E15CFC">
      <w:pPr>
        <w:spacing w:line="360" w:lineRule="auto"/>
        <w:jc w:val="right"/>
        <w:rPr>
          <w:sz w:val="20"/>
          <w:szCs w:val="20"/>
        </w:rPr>
      </w:pPr>
      <w:r w:rsidRPr="00B53DD1">
        <w:rPr>
          <w:sz w:val="20"/>
          <w:szCs w:val="20"/>
        </w:rPr>
        <w:t>Таблица 3</w:t>
      </w:r>
    </w:p>
    <w:tbl>
      <w:tblPr>
        <w:tblStyle w:val="a5"/>
        <w:tblW w:w="0" w:type="auto"/>
        <w:tblInd w:w="1068" w:type="dxa"/>
        <w:tblLook w:val="04A0"/>
      </w:tblPr>
      <w:tblGrid>
        <w:gridCol w:w="3359"/>
        <w:gridCol w:w="4186"/>
        <w:gridCol w:w="2712"/>
        <w:gridCol w:w="3461"/>
      </w:tblGrid>
      <w:tr w:rsidR="008061FA" w:rsidRPr="00B53DD1" w:rsidTr="00703C66">
        <w:tc>
          <w:tcPr>
            <w:tcW w:w="3359" w:type="dxa"/>
            <w:vAlign w:val="center"/>
          </w:tcPr>
          <w:p w:rsidR="008061FA" w:rsidRPr="00B53DD1" w:rsidRDefault="008061FA" w:rsidP="00FB7D70">
            <w:pPr>
              <w:spacing w:line="240" w:lineRule="exact"/>
              <w:jc w:val="center"/>
              <w:rPr>
                <w:b/>
                <w:sz w:val="20"/>
                <w:szCs w:val="20"/>
              </w:rPr>
            </w:pPr>
            <w:r w:rsidRPr="00B53DD1">
              <w:rPr>
                <w:b/>
                <w:sz w:val="20"/>
                <w:szCs w:val="20"/>
              </w:rPr>
              <w:t xml:space="preserve">№ </w:t>
            </w:r>
            <w:proofErr w:type="spellStart"/>
            <w:proofErr w:type="gramStart"/>
            <w:r w:rsidRPr="00B53DD1">
              <w:rPr>
                <w:b/>
                <w:sz w:val="20"/>
                <w:szCs w:val="20"/>
              </w:rPr>
              <w:t>п</w:t>
            </w:r>
            <w:proofErr w:type="spellEnd"/>
            <w:proofErr w:type="gramEnd"/>
            <w:r w:rsidRPr="00B53DD1">
              <w:rPr>
                <w:b/>
                <w:sz w:val="20"/>
                <w:szCs w:val="20"/>
              </w:rPr>
              <w:t>/</w:t>
            </w:r>
            <w:proofErr w:type="spellStart"/>
            <w:r w:rsidRPr="00B53DD1">
              <w:rPr>
                <w:b/>
                <w:sz w:val="20"/>
                <w:szCs w:val="20"/>
              </w:rPr>
              <w:t>п</w:t>
            </w:r>
            <w:proofErr w:type="spellEnd"/>
          </w:p>
        </w:tc>
        <w:tc>
          <w:tcPr>
            <w:tcW w:w="4186" w:type="dxa"/>
            <w:vAlign w:val="center"/>
          </w:tcPr>
          <w:p w:rsidR="008061FA" w:rsidRPr="00B53DD1" w:rsidRDefault="008061FA" w:rsidP="00FB7D70">
            <w:pPr>
              <w:spacing w:line="240" w:lineRule="exact"/>
              <w:jc w:val="center"/>
              <w:rPr>
                <w:b/>
                <w:sz w:val="20"/>
                <w:szCs w:val="20"/>
              </w:rPr>
            </w:pPr>
            <w:r w:rsidRPr="00B53DD1">
              <w:rPr>
                <w:b/>
                <w:sz w:val="20"/>
                <w:szCs w:val="20"/>
              </w:rPr>
              <w:t>Определяемые показатели</w:t>
            </w:r>
          </w:p>
        </w:tc>
        <w:tc>
          <w:tcPr>
            <w:tcW w:w="2712" w:type="dxa"/>
            <w:vAlign w:val="center"/>
          </w:tcPr>
          <w:p w:rsidR="008061FA" w:rsidRPr="00B53DD1" w:rsidRDefault="008061FA" w:rsidP="00FB7D70">
            <w:pPr>
              <w:spacing w:line="240" w:lineRule="exact"/>
              <w:jc w:val="center"/>
              <w:rPr>
                <w:b/>
                <w:sz w:val="20"/>
                <w:szCs w:val="20"/>
              </w:rPr>
            </w:pPr>
            <w:r w:rsidRPr="00B53DD1">
              <w:rPr>
                <w:b/>
                <w:sz w:val="20"/>
                <w:szCs w:val="20"/>
              </w:rPr>
              <w:t>Норматив ПДК</w:t>
            </w:r>
          </w:p>
        </w:tc>
        <w:tc>
          <w:tcPr>
            <w:tcW w:w="3461" w:type="dxa"/>
            <w:vAlign w:val="center"/>
          </w:tcPr>
          <w:p w:rsidR="008061FA" w:rsidRPr="00B53DD1" w:rsidRDefault="008061FA" w:rsidP="00FB7D70">
            <w:pPr>
              <w:spacing w:line="240" w:lineRule="exact"/>
              <w:jc w:val="center"/>
              <w:rPr>
                <w:b/>
                <w:sz w:val="20"/>
                <w:szCs w:val="20"/>
              </w:rPr>
            </w:pPr>
            <w:r w:rsidRPr="00B53DD1">
              <w:rPr>
                <w:b/>
                <w:sz w:val="20"/>
                <w:szCs w:val="20"/>
              </w:rPr>
              <w:t>НД на метод исследования</w:t>
            </w:r>
          </w:p>
        </w:tc>
      </w:tr>
      <w:tr w:rsidR="008061FA" w:rsidRPr="00B53DD1" w:rsidTr="00A84A08">
        <w:tc>
          <w:tcPr>
            <w:tcW w:w="3359" w:type="dxa"/>
            <w:vAlign w:val="center"/>
          </w:tcPr>
          <w:p w:rsidR="008061FA" w:rsidRPr="00B53DD1" w:rsidRDefault="008061FA" w:rsidP="00FB7D70">
            <w:pPr>
              <w:spacing w:line="160" w:lineRule="exact"/>
              <w:jc w:val="center"/>
              <w:rPr>
                <w:sz w:val="20"/>
                <w:szCs w:val="20"/>
              </w:rPr>
            </w:pPr>
            <w:r w:rsidRPr="00B53DD1">
              <w:rPr>
                <w:sz w:val="20"/>
                <w:szCs w:val="20"/>
              </w:rPr>
              <w:t>1</w:t>
            </w:r>
          </w:p>
          <w:p w:rsidR="00A84A08" w:rsidRPr="00B53DD1" w:rsidRDefault="00A84A08" w:rsidP="00FB7D70">
            <w:pPr>
              <w:spacing w:line="160" w:lineRule="exact"/>
              <w:jc w:val="center"/>
              <w:rPr>
                <w:sz w:val="20"/>
                <w:szCs w:val="20"/>
              </w:rPr>
            </w:pPr>
          </w:p>
        </w:tc>
        <w:tc>
          <w:tcPr>
            <w:tcW w:w="4186" w:type="dxa"/>
            <w:vAlign w:val="center"/>
          </w:tcPr>
          <w:p w:rsidR="008061FA" w:rsidRPr="00B53DD1" w:rsidRDefault="008061FA" w:rsidP="00FB7D70">
            <w:pPr>
              <w:spacing w:line="160" w:lineRule="exact"/>
              <w:rPr>
                <w:sz w:val="20"/>
                <w:szCs w:val="20"/>
              </w:rPr>
            </w:pPr>
            <w:r w:rsidRPr="00B53DD1">
              <w:rPr>
                <w:sz w:val="20"/>
                <w:szCs w:val="20"/>
              </w:rPr>
              <w:t>Общее микробное число (ОМЧ) (37</w:t>
            </w:r>
            <w:r w:rsidR="00703C66" w:rsidRPr="00B53DD1">
              <w:rPr>
                <w:sz w:val="20"/>
                <w:szCs w:val="20"/>
              </w:rPr>
              <w:t xml:space="preserve"> +/-1,0)</w:t>
            </w:r>
            <w:r w:rsidR="00703C66" w:rsidRPr="00B53DD1">
              <w:rPr>
                <w:sz w:val="20"/>
                <w:szCs w:val="20"/>
                <w:vertAlign w:val="superscript"/>
              </w:rPr>
              <w:t>0</w:t>
            </w:r>
            <w:r w:rsidR="00703C66" w:rsidRPr="00B53DD1">
              <w:rPr>
                <w:sz w:val="20"/>
                <w:szCs w:val="20"/>
              </w:rPr>
              <w:t>С</w:t>
            </w:r>
          </w:p>
        </w:tc>
        <w:tc>
          <w:tcPr>
            <w:tcW w:w="2712" w:type="dxa"/>
            <w:vAlign w:val="center"/>
          </w:tcPr>
          <w:p w:rsidR="008061FA" w:rsidRPr="00B53DD1" w:rsidRDefault="00703C66" w:rsidP="00FB7D70">
            <w:pPr>
              <w:spacing w:line="160" w:lineRule="exact"/>
              <w:rPr>
                <w:sz w:val="20"/>
                <w:szCs w:val="20"/>
                <w:vertAlign w:val="superscript"/>
              </w:rPr>
            </w:pPr>
            <w:r w:rsidRPr="00B53DD1">
              <w:rPr>
                <w:sz w:val="20"/>
                <w:szCs w:val="20"/>
              </w:rPr>
              <w:t>Не более 50 KOF/см</w:t>
            </w:r>
            <w:r w:rsidRPr="00B53DD1">
              <w:rPr>
                <w:sz w:val="20"/>
                <w:szCs w:val="20"/>
                <w:vertAlign w:val="superscript"/>
              </w:rPr>
              <w:t>3</w:t>
            </w:r>
          </w:p>
        </w:tc>
        <w:tc>
          <w:tcPr>
            <w:tcW w:w="3461" w:type="dxa"/>
            <w:vAlign w:val="center"/>
          </w:tcPr>
          <w:p w:rsidR="008061FA" w:rsidRPr="00B53DD1" w:rsidRDefault="00A84A08" w:rsidP="00FB7D70">
            <w:pPr>
              <w:spacing w:line="160" w:lineRule="exact"/>
              <w:jc w:val="center"/>
              <w:rPr>
                <w:sz w:val="20"/>
                <w:szCs w:val="20"/>
              </w:rPr>
            </w:pPr>
            <w:r w:rsidRPr="00B53DD1">
              <w:rPr>
                <w:sz w:val="20"/>
                <w:szCs w:val="20"/>
              </w:rPr>
              <w:t>МУК 4.2.1018-01</w:t>
            </w:r>
          </w:p>
        </w:tc>
      </w:tr>
      <w:tr w:rsidR="008061FA" w:rsidRPr="00B53DD1" w:rsidTr="00A84A08">
        <w:tc>
          <w:tcPr>
            <w:tcW w:w="3359" w:type="dxa"/>
            <w:vAlign w:val="center"/>
          </w:tcPr>
          <w:p w:rsidR="008061FA" w:rsidRPr="00B53DD1" w:rsidRDefault="008061FA" w:rsidP="00FB7D70">
            <w:pPr>
              <w:spacing w:line="160" w:lineRule="exact"/>
              <w:jc w:val="center"/>
              <w:rPr>
                <w:sz w:val="20"/>
                <w:szCs w:val="20"/>
              </w:rPr>
            </w:pPr>
            <w:r w:rsidRPr="00B53DD1">
              <w:rPr>
                <w:sz w:val="20"/>
                <w:szCs w:val="20"/>
              </w:rPr>
              <w:t>2</w:t>
            </w:r>
          </w:p>
          <w:p w:rsidR="00A84A08" w:rsidRPr="00B53DD1" w:rsidRDefault="00A84A08" w:rsidP="00FB7D70">
            <w:pPr>
              <w:spacing w:line="160" w:lineRule="exact"/>
              <w:jc w:val="center"/>
              <w:rPr>
                <w:sz w:val="20"/>
                <w:szCs w:val="20"/>
              </w:rPr>
            </w:pPr>
          </w:p>
        </w:tc>
        <w:tc>
          <w:tcPr>
            <w:tcW w:w="4186" w:type="dxa"/>
            <w:vAlign w:val="center"/>
          </w:tcPr>
          <w:p w:rsidR="008061FA" w:rsidRPr="00B53DD1" w:rsidRDefault="00703C66" w:rsidP="00FB7D70">
            <w:pPr>
              <w:spacing w:line="160" w:lineRule="exact"/>
              <w:rPr>
                <w:sz w:val="20"/>
                <w:szCs w:val="20"/>
              </w:rPr>
            </w:pPr>
            <w:r w:rsidRPr="00B53DD1">
              <w:rPr>
                <w:sz w:val="20"/>
                <w:szCs w:val="20"/>
              </w:rPr>
              <w:t xml:space="preserve">Обобщенные </w:t>
            </w:r>
            <w:proofErr w:type="spellStart"/>
            <w:r w:rsidRPr="00B53DD1">
              <w:rPr>
                <w:sz w:val="20"/>
                <w:szCs w:val="20"/>
              </w:rPr>
              <w:t>колиформные</w:t>
            </w:r>
            <w:proofErr w:type="spellEnd"/>
            <w:r w:rsidRPr="00B53DD1">
              <w:rPr>
                <w:sz w:val="20"/>
                <w:szCs w:val="20"/>
              </w:rPr>
              <w:t xml:space="preserve"> бактерии</w:t>
            </w:r>
          </w:p>
        </w:tc>
        <w:tc>
          <w:tcPr>
            <w:tcW w:w="2712" w:type="dxa"/>
            <w:vAlign w:val="center"/>
          </w:tcPr>
          <w:p w:rsidR="008061FA" w:rsidRPr="00B53DD1" w:rsidRDefault="00703C66" w:rsidP="00FB7D70">
            <w:pPr>
              <w:spacing w:line="160" w:lineRule="exact"/>
              <w:rPr>
                <w:sz w:val="20"/>
                <w:szCs w:val="20"/>
                <w:vertAlign w:val="superscript"/>
              </w:rPr>
            </w:pPr>
            <w:r w:rsidRPr="00B53DD1">
              <w:rPr>
                <w:sz w:val="20"/>
                <w:szCs w:val="20"/>
              </w:rPr>
              <w:t>Отсутствие KOF/100 см</w:t>
            </w:r>
            <w:r w:rsidRPr="00B53DD1">
              <w:rPr>
                <w:sz w:val="20"/>
                <w:szCs w:val="20"/>
                <w:vertAlign w:val="superscript"/>
              </w:rPr>
              <w:t>3</w:t>
            </w:r>
          </w:p>
        </w:tc>
        <w:tc>
          <w:tcPr>
            <w:tcW w:w="3461" w:type="dxa"/>
            <w:vAlign w:val="center"/>
          </w:tcPr>
          <w:p w:rsidR="008061FA" w:rsidRPr="00B53DD1" w:rsidRDefault="00A84A08" w:rsidP="00FB7D70">
            <w:pPr>
              <w:spacing w:line="160" w:lineRule="exact"/>
              <w:jc w:val="center"/>
              <w:rPr>
                <w:sz w:val="20"/>
                <w:szCs w:val="20"/>
              </w:rPr>
            </w:pPr>
            <w:r w:rsidRPr="00B53DD1">
              <w:rPr>
                <w:sz w:val="20"/>
                <w:szCs w:val="20"/>
              </w:rPr>
              <w:t>МУК 4.2.1018-01</w:t>
            </w:r>
          </w:p>
        </w:tc>
      </w:tr>
      <w:tr w:rsidR="008061FA" w:rsidRPr="00B53DD1" w:rsidTr="00A84A08">
        <w:tc>
          <w:tcPr>
            <w:tcW w:w="3359" w:type="dxa"/>
            <w:vAlign w:val="center"/>
          </w:tcPr>
          <w:p w:rsidR="008061FA" w:rsidRPr="00B53DD1" w:rsidRDefault="008061FA" w:rsidP="00FB7D70">
            <w:pPr>
              <w:spacing w:line="160" w:lineRule="exact"/>
              <w:jc w:val="center"/>
              <w:rPr>
                <w:sz w:val="20"/>
                <w:szCs w:val="20"/>
              </w:rPr>
            </w:pPr>
            <w:r w:rsidRPr="00B53DD1">
              <w:rPr>
                <w:sz w:val="20"/>
                <w:szCs w:val="20"/>
              </w:rPr>
              <w:t>3</w:t>
            </w:r>
          </w:p>
          <w:p w:rsidR="00A84A08" w:rsidRPr="00B53DD1" w:rsidRDefault="00A84A08" w:rsidP="00FB7D70">
            <w:pPr>
              <w:spacing w:line="160" w:lineRule="exact"/>
              <w:jc w:val="center"/>
              <w:rPr>
                <w:sz w:val="20"/>
                <w:szCs w:val="20"/>
              </w:rPr>
            </w:pPr>
          </w:p>
        </w:tc>
        <w:tc>
          <w:tcPr>
            <w:tcW w:w="4186" w:type="dxa"/>
            <w:vAlign w:val="center"/>
          </w:tcPr>
          <w:p w:rsidR="008061FA" w:rsidRPr="00B53DD1" w:rsidRDefault="00703C66" w:rsidP="00FB7D70">
            <w:pPr>
              <w:spacing w:line="160" w:lineRule="exact"/>
              <w:rPr>
                <w:sz w:val="20"/>
                <w:szCs w:val="20"/>
                <w:lang w:val="en-US"/>
              </w:rPr>
            </w:pPr>
            <w:r w:rsidRPr="00B53DD1">
              <w:rPr>
                <w:sz w:val="20"/>
                <w:szCs w:val="20"/>
                <w:lang w:val="en-US"/>
              </w:rPr>
              <w:t>Escherichia coli (</w:t>
            </w:r>
            <w:proofErr w:type="spellStart"/>
            <w:r w:rsidRPr="00B53DD1">
              <w:rPr>
                <w:sz w:val="20"/>
                <w:szCs w:val="20"/>
                <w:lang w:val="en-US"/>
              </w:rPr>
              <w:t>E.coli</w:t>
            </w:r>
            <w:proofErr w:type="spellEnd"/>
            <w:r w:rsidRPr="00B53DD1">
              <w:rPr>
                <w:sz w:val="20"/>
                <w:szCs w:val="20"/>
                <w:lang w:val="en-US"/>
              </w:rPr>
              <w:t>)</w:t>
            </w:r>
          </w:p>
        </w:tc>
        <w:tc>
          <w:tcPr>
            <w:tcW w:w="2712" w:type="dxa"/>
            <w:vAlign w:val="center"/>
          </w:tcPr>
          <w:p w:rsidR="008061FA" w:rsidRPr="00B53DD1" w:rsidRDefault="00703C66" w:rsidP="00FB7D70">
            <w:pPr>
              <w:spacing w:line="160" w:lineRule="exact"/>
              <w:rPr>
                <w:sz w:val="20"/>
                <w:szCs w:val="20"/>
              </w:rPr>
            </w:pPr>
            <w:r w:rsidRPr="00B53DD1">
              <w:rPr>
                <w:sz w:val="20"/>
                <w:szCs w:val="20"/>
              </w:rPr>
              <w:t>Отсутствие KOF/100 см</w:t>
            </w:r>
            <w:r w:rsidRPr="00B53DD1">
              <w:rPr>
                <w:sz w:val="20"/>
                <w:szCs w:val="20"/>
                <w:vertAlign w:val="superscript"/>
              </w:rPr>
              <w:t>3</w:t>
            </w:r>
          </w:p>
        </w:tc>
        <w:tc>
          <w:tcPr>
            <w:tcW w:w="3461" w:type="dxa"/>
            <w:vAlign w:val="center"/>
          </w:tcPr>
          <w:p w:rsidR="008061FA" w:rsidRPr="00B53DD1" w:rsidRDefault="008061FA" w:rsidP="00FB7D70">
            <w:pPr>
              <w:spacing w:line="160" w:lineRule="exact"/>
              <w:jc w:val="center"/>
              <w:rPr>
                <w:sz w:val="20"/>
                <w:szCs w:val="20"/>
              </w:rPr>
            </w:pPr>
          </w:p>
        </w:tc>
      </w:tr>
      <w:tr w:rsidR="008061FA" w:rsidRPr="00B53DD1" w:rsidTr="00A84A08">
        <w:tc>
          <w:tcPr>
            <w:tcW w:w="3359" w:type="dxa"/>
            <w:vAlign w:val="center"/>
          </w:tcPr>
          <w:p w:rsidR="008061FA" w:rsidRPr="00B53DD1" w:rsidRDefault="008061FA" w:rsidP="00FB7D70">
            <w:pPr>
              <w:spacing w:line="160" w:lineRule="exact"/>
              <w:jc w:val="center"/>
              <w:rPr>
                <w:sz w:val="20"/>
                <w:szCs w:val="20"/>
              </w:rPr>
            </w:pPr>
            <w:r w:rsidRPr="00B53DD1">
              <w:rPr>
                <w:sz w:val="20"/>
                <w:szCs w:val="20"/>
              </w:rPr>
              <w:t>4</w:t>
            </w:r>
          </w:p>
          <w:p w:rsidR="00A84A08" w:rsidRPr="00B53DD1" w:rsidRDefault="00A84A08" w:rsidP="00FB7D70">
            <w:pPr>
              <w:spacing w:line="160" w:lineRule="exact"/>
              <w:jc w:val="center"/>
              <w:rPr>
                <w:sz w:val="20"/>
                <w:szCs w:val="20"/>
              </w:rPr>
            </w:pPr>
          </w:p>
        </w:tc>
        <w:tc>
          <w:tcPr>
            <w:tcW w:w="4186" w:type="dxa"/>
            <w:vAlign w:val="center"/>
          </w:tcPr>
          <w:p w:rsidR="008061FA" w:rsidRPr="00B53DD1" w:rsidRDefault="00A84A08" w:rsidP="00FB7D70">
            <w:pPr>
              <w:spacing w:line="160" w:lineRule="exact"/>
              <w:rPr>
                <w:sz w:val="20"/>
                <w:szCs w:val="20"/>
              </w:rPr>
            </w:pPr>
            <w:r w:rsidRPr="00B53DD1">
              <w:rPr>
                <w:sz w:val="20"/>
                <w:szCs w:val="20"/>
              </w:rPr>
              <w:t>Энтерококки</w:t>
            </w:r>
          </w:p>
        </w:tc>
        <w:tc>
          <w:tcPr>
            <w:tcW w:w="2712" w:type="dxa"/>
            <w:vAlign w:val="center"/>
          </w:tcPr>
          <w:p w:rsidR="008061FA" w:rsidRPr="00B53DD1" w:rsidRDefault="00A84A08" w:rsidP="00FB7D70">
            <w:pPr>
              <w:spacing w:line="160" w:lineRule="exact"/>
              <w:rPr>
                <w:sz w:val="20"/>
                <w:szCs w:val="20"/>
              </w:rPr>
            </w:pPr>
            <w:r w:rsidRPr="00B53DD1">
              <w:rPr>
                <w:sz w:val="20"/>
                <w:szCs w:val="20"/>
              </w:rPr>
              <w:t>Отсутствие KOF/100 см</w:t>
            </w:r>
            <w:r w:rsidRPr="00B53DD1">
              <w:rPr>
                <w:sz w:val="20"/>
                <w:szCs w:val="20"/>
                <w:vertAlign w:val="superscript"/>
              </w:rPr>
              <w:t>3</w:t>
            </w:r>
          </w:p>
        </w:tc>
        <w:tc>
          <w:tcPr>
            <w:tcW w:w="3461" w:type="dxa"/>
            <w:vAlign w:val="center"/>
          </w:tcPr>
          <w:p w:rsidR="008061FA" w:rsidRPr="00B53DD1" w:rsidRDefault="008061FA" w:rsidP="00FB7D70">
            <w:pPr>
              <w:spacing w:line="160" w:lineRule="exact"/>
              <w:jc w:val="center"/>
              <w:rPr>
                <w:sz w:val="20"/>
                <w:szCs w:val="20"/>
              </w:rPr>
            </w:pPr>
          </w:p>
        </w:tc>
      </w:tr>
    </w:tbl>
    <w:p w:rsidR="00A84A08" w:rsidRPr="00B53DD1" w:rsidRDefault="00A84A08" w:rsidP="00A84A08">
      <w:pPr>
        <w:ind w:left="1068"/>
        <w:jc w:val="center"/>
        <w:rPr>
          <w:b/>
          <w:sz w:val="28"/>
          <w:szCs w:val="28"/>
        </w:rPr>
      </w:pPr>
    </w:p>
    <w:p w:rsidR="00AA1FD0" w:rsidRPr="00B53DD1" w:rsidRDefault="00AA1FD0" w:rsidP="00FB7D70">
      <w:pPr>
        <w:jc w:val="center"/>
        <w:rPr>
          <w:b/>
          <w:i/>
          <w:sz w:val="28"/>
          <w:szCs w:val="28"/>
        </w:rPr>
      </w:pPr>
      <w:r w:rsidRPr="00B53DD1">
        <w:rPr>
          <w:b/>
          <w:i/>
          <w:sz w:val="28"/>
          <w:szCs w:val="28"/>
        </w:rPr>
        <w:t>Обобщенные показатели качества</w:t>
      </w:r>
    </w:p>
    <w:p w:rsidR="00AB171B" w:rsidRPr="00B53DD1" w:rsidRDefault="00AB171B" w:rsidP="00AB171B">
      <w:pPr>
        <w:ind w:left="1068"/>
        <w:jc w:val="right"/>
        <w:rPr>
          <w:sz w:val="20"/>
          <w:szCs w:val="20"/>
        </w:rPr>
      </w:pPr>
      <w:r w:rsidRPr="00B53DD1">
        <w:rPr>
          <w:sz w:val="20"/>
          <w:szCs w:val="20"/>
        </w:rPr>
        <w:t>Таблица 4</w:t>
      </w:r>
    </w:p>
    <w:tbl>
      <w:tblPr>
        <w:tblStyle w:val="a5"/>
        <w:tblW w:w="0" w:type="auto"/>
        <w:tblInd w:w="1068" w:type="dxa"/>
        <w:tblLook w:val="04A0"/>
      </w:tblPr>
      <w:tblGrid>
        <w:gridCol w:w="2868"/>
        <w:gridCol w:w="4005"/>
        <w:gridCol w:w="3407"/>
        <w:gridCol w:w="3438"/>
      </w:tblGrid>
      <w:tr w:rsidR="00AB171B" w:rsidRPr="00B53DD1" w:rsidTr="00AB171B">
        <w:tc>
          <w:tcPr>
            <w:tcW w:w="2868" w:type="dxa"/>
          </w:tcPr>
          <w:p w:rsidR="00AA1FD0" w:rsidRPr="00B53DD1" w:rsidRDefault="00AA1FD0" w:rsidP="00AA1FD0">
            <w:pPr>
              <w:rPr>
                <w:b/>
                <w:sz w:val="20"/>
                <w:szCs w:val="20"/>
              </w:rPr>
            </w:pPr>
            <w:r w:rsidRPr="00B53DD1">
              <w:rPr>
                <w:b/>
                <w:sz w:val="20"/>
                <w:szCs w:val="20"/>
              </w:rPr>
              <w:t xml:space="preserve">Порядковый № (согласно табл.3.3 </w:t>
            </w:r>
            <w:proofErr w:type="spellStart"/>
            <w:r w:rsidRPr="00B53DD1">
              <w:rPr>
                <w:b/>
                <w:sz w:val="20"/>
                <w:szCs w:val="20"/>
              </w:rPr>
              <w:t>СанПиН</w:t>
            </w:r>
            <w:proofErr w:type="spellEnd"/>
            <w:r w:rsidRPr="00B53DD1">
              <w:rPr>
                <w:b/>
                <w:sz w:val="20"/>
                <w:szCs w:val="20"/>
              </w:rPr>
              <w:t xml:space="preserve"> 1.2.3685-21)</w:t>
            </w:r>
          </w:p>
        </w:tc>
        <w:tc>
          <w:tcPr>
            <w:tcW w:w="4005" w:type="dxa"/>
          </w:tcPr>
          <w:p w:rsidR="00AA1FD0" w:rsidRPr="00B53DD1" w:rsidRDefault="00AA1FD0" w:rsidP="00AA1FD0">
            <w:pPr>
              <w:rPr>
                <w:b/>
                <w:sz w:val="20"/>
                <w:szCs w:val="20"/>
              </w:rPr>
            </w:pPr>
            <w:r w:rsidRPr="00B53DD1">
              <w:rPr>
                <w:b/>
                <w:sz w:val="20"/>
                <w:szCs w:val="20"/>
              </w:rPr>
              <w:t>Показатель</w:t>
            </w:r>
          </w:p>
        </w:tc>
        <w:tc>
          <w:tcPr>
            <w:tcW w:w="3407" w:type="dxa"/>
          </w:tcPr>
          <w:p w:rsidR="00AA1FD0" w:rsidRPr="00B53DD1" w:rsidRDefault="00AA1FD0" w:rsidP="00AA1FD0">
            <w:pPr>
              <w:rPr>
                <w:b/>
                <w:sz w:val="20"/>
                <w:szCs w:val="20"/>
              </w:rPr>
            </w:pPr>
            <w:r w:rsidRPr="00B53DD1">
              <w:rPr>
                <w:b/>
                <w:sz w:val="20"/>
                <w:szCs w:val="20"/>
              </w:rPr>
              <w:t>Норматив, не более</w:t>
            </w:r>
          </w:p>
        </w:tc>
        <w:tc>
          <w:tcPr>
            <w:tcW w:w="3438" w:type="dxa"/>
          </w:tcPr>
          <w:p w:rsidR="00AA1FD0" w:rsidRPr="00B53DD1" w:rsidRDefault="00AA1FD0" w:rsidP="00AA1FD0">
            <w:pPr>
              <w:rPr>
                <w:b/>
                <w:sz w:val="20"/>
                <w:szCs w:val="20"/>
              </w:rPr>
            </w:pPr>
            <w:r w:rsidRPr="00B53DD1">
              <w:rPr>
                <w:b/>
                <w:sz w:val="20"/>
                <w:szCs w:val="20"/>
              </w:rPr>
              <w:t>НД на метод исследования</w:t>
            </w:r>
          </w:p>
        </w:tc>
      </w:tr>
      <w:tr w:rsidR="00AB171B" w:rsidRPr="00B53DD1" w:rsidTr="00AB171B">
        <w:tc>
          <w:tcPr>
            <w:tcW w:w="2868" w:type="dxa"/>
          </w:tcPr>
          <w:p w:rsidR="00AA1FD0" w:rsidRPr="00B53DD1" w:rsidRDefault="00AB171B" w:rsidP="00AB171B">
            <w:pPr>
              <w:jc w:val="center"/>
              <w:rPr>
                <w:sz w:val="20"/>
                <w:szCs w:val="20"/>
              </w:rPr>
            </w:pPr>
            <w:r w:rsidRPr="00B53DD1">
              <w:rPr>
                <w:sz w:val="20"/>
                <w:szCs w:val="20"/>
              </w:rPr>
              <w:t>1</w:t>
            </w:r>
          </w:p>
        </w:tc>
        <w:tc>
          <w:tcPr>
            <w:tcW w:w="4005" w:type="dxa"/>
          </w:tcPr>
          <w:p w:rsidR="00AA1FD0" w:rsidRPr="00B53DD1" w:rsidRDefault="00AB171B" w:rsidP="00AB171B">
            <w:pPr>
              <w:rPr>
                <w:sz w:val="20"/>
                <w:szCs w:val="20"/>
              </w:rPr>
            </w:pPr>
            <w:r w:rsidRPr="00B53DD1">
              <w:rPr>
                <w:sz w:val="20"/>
                <w:szCs w:val="20"/>
              </w:rPr>
              <w:t>Общая минерализация (сухой остаток)</w:t>
            </w:r>
          </w:p>
        </w:tc>
        <w:tc>
          <w:tcPr>
            <w:tcW w:w="3407" w:type="dxa"/>
          </w:tcPr>
          <w:p w:rsidR="00AA1FD0" w:rsidRPr="00B53DD1" w:rsidRDefault="00AB171B" w:rsidP="00AB171B">
            <w:pPr>
              <w:rPr>
                <w:sz w:val="20"/>
                <w:szCs w:val="20"/>
              </w:rPr>
            </w:pPr>
            <w:r w:rsidRPr="00B53DD1">
              <w:rPr>
                <w:sz w:val="20"/>
                <w:szCs w:val="20"/>
              </w:rPr>
              <w:t>1000 мг/дм куб</w:t>
            </w:r>
          </w:p>
        </w:tc>
        <w:tc>
          <w:tcPr>
            <w:tcW w:w="3438" w:type="dxa"/>
          </w:tcPr>
          <w:p w:rsidR="00AA1FD0" w:rsidRPr="00B53DD1" w:rsidRDefault="00AB171B" w:rsidP="00AB171B">
            <w:pPr>
              <w:jc w:val="center"/>
              <w:rPr>
                <w:sz w:val="20"/>
                <w:szCs w:val="20"/>
              </w:rPr>
            </w:pPr>
            <w:r w:rsidRPr="00B53DD1">
              <w:rPr>
                <w:sz w:val="20"/>
                <w:szCs w:val="20"/>
              </w:rPr>
              <w:t>ГОСТ 18164</w:t>
            </w:r>
          </w:p>
        </w:tc>
      </w:tr>
      <w:tr w:rsidR="00AB171B" w:rsidRPr="00B53DD1" w:rsidTr="00AB171B">
        <w:tc>
          <w:tcPr>
            <w:tcW w:w="2868" w:type="dxa"/>
          </w:tcPr>
          <w:p w:rsidR="00AA1FD0" w:rsidRPr="00B53DD1" w:rsidRDefault="00AB171B" w:rsidP="00AB171B">
            <w:pPr>
              <w:jc w:val="center"/>
              <w:rPr>
                <w:sz w:val="20"/>
                <w:szCs w:val="20"/>
              </w:rPr>
            </w:pPr>
            <w:r w:rsidRPr="00B53DD1">
              <w:rPr>
                <w:sz w:val="20"/>
                <w:szCs w:val="20"/>
              </w:rPr>
              <w:t>2</w:t>
            </w:r>
          </w:p>
        </w:tc>
        <w:tc>
          <w:tcPr>
            <w:tcW w:w="4005" w:type="dxa"/>
          </w:tcPr>
          <w:p w:rsidR="00AA1FD0" w:rsidRPr="00B53DD1" w:rsidRDefault="00AB171B" w:rsidP="00AB171B">
            <w:pPr>
              <w:rPr>
                <w:sz w:val="20"/>
                <w:szCs w:val="20"/>
              </w:rPr>
            </w:pPr>
            <w:r w:rsidRPr="00B53DD1">
              <w:rPr>
                <w:sz w:val="20"/>
                <w:szCs w:val="20"/>
              </w:rPr>
              <w:t>Жесткость общая</w:t>
            </w:r>
          </w:p>
        </w:tc>
        <w:tc>
          <w:tcPr>
            <w:tcW w:w="3407" w:type="dxa"/>
          </w:tcPr>
          <w:p w:rsidR="00AA1FD0" w:rsidRPr="00B53DD1" w:rsidRDefault="00AB171B" w:rsidP="00AB171B">
            <w:pPr>
              <w:rPr>
                <w:sz w:val="20"/>
                <w:szCs w:val="20"/>
              </w:rPr>
            </w:pPr>
            <w:r w:rsidRPr="00B53DD1">
              <w:rPr>
                <w:sz w:val="20"/>
                <w:szCs w:val="20"/>
              </w:rPr>
              <w:t xml:space="preserve">7,0 </w:t>
            </w:r>
            <w:proofErr w:type="spellStart"/>
            <w:r w:rsidRPr="00B53DD1">
              <w:rPr>
                <w:sz w:val="20"/>
                <w:szCs w:val="20"/>
              </w:rPr>
              <w:t>мг-экв</w:t>
            </w:r>
            <w:proofErr w:type="spellEnd"/>
            <w:r w:rsidRPr="00B53DD1">
              <w:rPr>
                <w:sz w:val="20"/>
                <w:szCs w:val="20"/>
              </w:rPr>
              <w:t>/дм куб</w:t>
            </w:r>
          </w:p>
        </w:tc>
        <w:tc>
          <w:tcPr>
            <w:tcW w:w="3438" w:type="dxa"/>
          </w:tcPr>
          <w:p w:rsidR="00AA1FD0" w:rsidRPr="00B53DD1" w:rsidRDefault="00AB171B" w:rsidP="00AB171B">
            <w:pPr>
              <w:jc w:val="center"/>
              <w:rPr>
                <w:sz w:val="20"/>
                <w:szCs w:val="20"/>
              </w:rPr>
            </w:pPr>
            <w:r w:rsidRPr="00B53DD1">
              <w:rPr>
                <w:sz w:val="20"/>
                <w:szCs w:val="20"/>
              </w:rPr>
              <w:t>ГОСТ 31954</w:t>
            </w:r>
          </w:p>
        </w:tc>
      </w:tr>
      <w:tr w:rsidR="00AB171B" w:rsidRPr="00B53DD1" w:rsidTr="00AB171B">
        <w:tc>
          <w:tcPr>
            <w:tcW w:w="2868" w:type="dxa"/>
          </w:tcPr>
          <w:p w:rsidR="00AA1FD0" w:rsidRPr="00B53DD1" w:rsidRDefault="00AB171B" w:rsidP="00AB171B">
            <w:pPr>
              <w:jc w:val="center"/>
              <w:rPr>
                <w:sz w:val="20"/>
                <w:szCs w:val="20"/>
              </w:rPr>
            </w:pPr>
            <w:r w:rsidRPr="00B53DD1">
              <w:rPr>
                <w:sz w:val="20"/>
                <w:szCs w:val="20"/>
              </w:rPr>
              <w:t>4</w:t>
            </w:r>
          </w:p>
        </w:tc>
        <w:tc>
          <w:tcPr>
            <w:tcW w:w="4005" w:type="dxa"/>
          </w:tcPr>
          <w:p w:rsidR="00AA1FD0" w:rsidRPr="00B53DD1" w:rsidRDefault="00AB171B" w:rsidP="00AB171B">
            <w:pPr>
              <w:rPr>
                <w:sz w:val="20"/>
                <w:szCs w:val="20"/>
              </w:rPr>
            </w:pPr>
            <w:proofErr w:type="spellStart"/>
            <w:r w:rsidRPr="00B53DD1">
              <w:rPr>
                <w:sz w:val="20"/>
                <w:szCs w:val="20"/>
              </w:rPr>
              <w:t>Перманганатная</w:t>
            </w:r>
            <w:proofErr w:type="spellEnd"/>
            <w:r w:rsidRPr="00B53DD1">
              <w:rPr>
                <w:sz w:val="20"/>
                <w:szCs w:val="20"/>
              </w:rPr>
              <w:t xml:space="preserve"> окисляемость</w:t>
            </w:r>
          </w:p>
        </w:tc>
        <w:tc>
          <w:tcPr>
            <w:tcW w:w="3407" w:type="dxa"/>
          </w:tcPr>
          <w:p w:rsidR="00AA1FD0" w:rsidRPr="00B53DD1" w:rsidRDefault="00AB171B" w:rsidP="00AB171B">
            <w:pPr>
              <w:rPr>
                <w:sz w:val="20"/>
                <w:szCs w:val="20"/>
              </w:rPr>
            </w:pPr>
            <w:r w:rsidRPr="00B53DD1">
              <w:rPr>
                <w:sz w:val="20"/>
                <w:szCs w:val="20"/>
              </w:rPr>
              <w:t>5,0 мг/дм куб</w:t>
            </w:r>
          </w:p>
        </w:tc>
        <w:tc>
          <w:tcPr>
            <w:tcW w:w="3438" w:type="dxa"/>
          </w:tcPr>
          <w:p w:rsidR="00AA1FD0" w:rsidRPr="00B53DD1" w:rsidRDefault="00AB171B" w:rsidP="00AB171B">
            <w:pPr>
              <w:jc w:val="center"/>
              <w:rPr>
                <w:sz w:val="20"/>
                <w:szCs w:val="20"/>
              </w:rPr>
            </w:pPr>
            <w:r w:rsidRPr="00B53DD1">
              <w:rPr>
                <w:sz w:val="20"/>
                <w:szCs w:val="20"/>
              </w:rPr>
              <w:t>ПНД Ф 14.1:2.4.154-99</w:t>
            </w:r>
          </w:p>
        </w:tc>
      </w:tr>
      <w:tr w:rsidR="00AB171B" w:rsidRPr="00B53DD1" w:rsidTr="00AB171B">
        <w:tc>
          <w:tcPr>
            <w:tcW w:w="2868" w:type="dxa"/>
          </w:tcPr>
          <w:p w:rsidR="00AA1FD0" w:rsidRPr="00B53DD1" w:rsidRDefault="00AB171B" w:rsidP="00AB171B">
            <w:pPr>
              <w:jc w:val="center"/>
              <w:rPr>
                <w:sz w:val="20"/>
                <w:szCs w:val="20"/>
              </w:rPr>
            </w:pPr>
            <w:r w:rsidRPr="00B53DD1">
              <w:rPr>
                <w:sz w:val="20"/>
                <w:szCs w:val="20"/>
              </w:rPr>
              <w:t>6</w:t>
            </w:r>
          </w:p>
        </w:tc>
        <w:tc>
          <w:tcPr>
            <w:tcW w:w="4005" w:type="dxa"/>
          </w:tcPr>
          <w:p w:rsidR="00AA1FD0" w:rsidRPr="00B53DD1" w:rsidRDefault="00AB171B" w:rsidP="00AB171B">
            <w:pPr>
              <w:rPr>
                <w:sz w:val="20"/>
                <w:szCs w:val="20"/>
              </w:rPr>
            </w:pPr>
            <w:r w:rsidRPr="00B53DD1">
              <w:rPr>
                <w:sz w:val="20"/>
                <w:szCs w:val="20"/>
              </w:rPr>
              <w:t>Водородный показатель (</w:t>
            </w:r>
            <w:proofErr w:type="spellStart"/>
            <w:r w:rsidRPr="00B53DD1">
              <w:rPr>
                <w:sz w:val="20"/>
                <w:szCs w:val="20"/>
              </w:rPr>
              <w:t>pH</w:t>
            </w:r>
            <w:proofErr w:type="spellEnd"/>
            <w:r w:rsidRPr="00B53DD1">
              <w:rPr>
                <w:sz w:val="20"/>
                <w:szCs w:val="20"/>
              </w:rPr>
              <w:t>)</w:t>
            </w:r>
          </w:p>
        </w:tc>
        <w:tc>
          <w:tcPr>
            <w:tcW w:w="3407" w:type="dxa"/>
          </w:tcPr>
          <w:p w:rsidR="00AA1FD0" w:rsidRPr="00B53DD1" w:rsidRDefault="00AB171B" w:rsidP="00AB171B">
            <w:pPr>
              <w:rPr>
                <w:sz w:val="20"/>
                <w:szCs w:val="20"/>
              </w:rPr>
            </w:pPr>
            <w:r w:rsidRPr="00B53DD1">
              <w:rPr>
                <w:sz w:val="20"/>
                <w:szCs w:val="20"/>
              </w:rPr>
              <w:t>в пределах 6,0-9,0 ед.</w:t>
            </w:r>
          </w:p>
        </w:tc>
        <w:tc>
          <w:tcPr>
            <w:tcW w:w="3438" w:type="dxa"/>
          </w:tcPr>
          <w:p w:rsidR="00AA1FD0" w:rsidRPr="00B53DD1" w:rsidRDefault="00AB171B" w:rsidP="00AB171B">
            <w:pPr>
              <w:jc w:val="center"/>
              <w:rPr>
                <w:sz w:val="20"/>
                <w:szCs w:val="20"/>
              </w:rPr>
            </w:pPr>
            <w:r w:rsidRPr="00B53DD1">
              <w:rPr>
                <w:sz w:val="20"/>
                <w:szCs w:val="20"/>
              </w:rPr>
              <w:t>ПНД Ф 14.1:2:3:4.121-97</w:t>
            </w:r>
          </w:p>
        </w:tc>
      </w:tr>
    </w:tbl>
    <w:p w:rsidR="00AA1FD0" w:rsidRPr="00B53DD1" w:rsidRDefault="00AA1FD0" w:rsidP="00A84A08">
      <w:pPr>
        <w:ind w:left="1068"/>
        <w:jc w:val="center"/>
        <w:rPr>
          <w:b/>
          <w:sz w:val="28"/>
          <w:szCs w:val="28"/>
        </w:rPr>
      </w:pPr>
    </w:p>
    <w:p w:rsidR="00AA1FD0" w:rsidRPr="00B53DD1" w:rsidRDefault="00AA1FD0" w:rsidP="00A84A08">
      <w:pPr>
        <w:ind w:left="1068"/>
        <w:jc w:val="center"/>
        <w:rPr>
          <w:b/>
          <w:sz w:val="28"/>
          <w:szCs w:val="28"/>
        </w:rPr>
      </w:pPr>
    </w:p>
    <w:p w:rsidR="00674280" w:rsidRPr="00B53DD1" w:rsidRDefault="00A84A08" w:rsidP="00A84A08">
      <w:pPr>
        <w:ind w:left="1068"/>
        <w:jc w:val="center"/>
        <w:rPr>
          <w:b/>
          <w:i/>
          <w:sz w:val="28"/>
          <w:szCs w:val="28"/>
        </w:rPr>
      </w:pPr>
      <w:r w:rsidRPr="00B53DD1">
        <w:rPr>
          <w:b/>
          <w:i/>
          <w:sz w:val="28"/>
          <w:szCs w:val="28"/>
        </w:rPr>
        <w:t>Предельно допустимые концентрации (ПДК) химических веществ в воде питьевой систем централизованного водоснабжения (органические и неорганические вещества)</w:t>
      </w:r>
    </w:p>
    <w:p w:rsidR="00674280" w:rsidRPr="00B53DD1" w:rsidRDefault="00674280" w:rsidP="002C1695">
      <w:pPr>
        <w:jc w:val="both"/>
        <w:rPr>
          <w:sz w:val="16"/>
          <w:szCs w:val="16"/>
        </w:rPr>
      </w:pPr>
    </w:p>
    <w:p w:rsidR="00674280" w:rsidRPr="00B53DD1" w:rsidRDefault="00E15CFC" w:rsidP="00E15CFC">
      <w:pPr>
        <w:ind w:left="1068"/>
        <w:jc w:val="right"/>
        <w:rPr>
          <w:sz w:val="20"/>
          <w:szCs w:val="20"/>
        </w:rPr>
      </w:pPr>
      <w:r w:rsidRPr="00B53DD1">
        <w:rPr>
          <w:sz w:val="20"/>
          <w:szCs w:val="20"/>
        </w:rPr>
        <w:t>Таблица</w:t>
      </w:r>
      <w:r w:rsidR="00AB171B" w:rsidRPr="00B53DD1">
        <w:rPr>
          <w:sz w:val="20"/>
          <w:szCs w:val="20"/>
        </w:rPr>
        <w:t xml:space="preserve"> 5</w:t>
      </w:r>
    </w:p>
    <w:tbl>
      <w:tblPr>
        <w:tblStyle w:val="a5"/>
        <w:tblW w:w="0" w:type="auto"/>
        <w:tblInd w:w="1068" w:type="dxa"/>
        <w:tblLook w:val="04A0"/>
      </w:tblPr>
      <w:tblGrid>
        <w:gridCol w:w="3424"/>
        <w:gridCol w:w="3471"/>
        <w:gridCol w:w="3391"/>
        <w:gridCol w:w="3432"/>
      </w:tblGrid>
      <w:tr w:rsidR="00A84A08" w:rsidRPr="00B53DD1" w:rsidTr="00A84A08">
        <w:tc>
          <w:tcPr>
            <w:tcW w:w="3696" w:type="dxa"/>
          </w:tcPr>
          <w:p w:rsidR="00A84A08" w:rsidRPr="00B53DD1" w:rsidRDefault="00A84A08" w:rsidP="00FB7D70">
            <w:pPr>
              <w:spacing w:line="240" w:lineRule="exact"/>
              <w:jc w:val="center"/>
              <w:rPr>
                <w:b/>
                <w:sz w:val="20"/>
                <w:szCs w:val="20"/>
              </w:rPr>
            </w:pPr>
            <w:proofErr w:type="gramStart"/>
            <w:r w:rsidRPr="00B53DD1">
              <w:rPr>
                <w:b/>
                <w:sz w:val="20"/>
                <w:szCs w:val="20"/>
              </w:rPr>
              <w:t xml:space="preserve">Порядковый № (согласно табл. 3.13 </w:t>
            </w:r>
            <w:proofErr w:type="spellStart"/>
            <w:r w:rsidRPr="00B53DD1">
              <w:rPr>
                <w:b/>
                <w:sz w:val="20"/>
                <w:szCs w:val="20"/>
              </w:rPr>
              <w:t>СанПиН</w:t>
            </w:r>
            <w:proofErr w:type="spellEnd"/>
            <w:r w:rsidRPr="00B53DD1">
              <w:rPr>
                <w:b/>
                <w:sz w:val="20"/>
                <w:szCs w:val="20"/>
              </w:rPr>
              <w:t xml:space="preserve"> 3685-21</w:t>
            </w:r>
            <w:proofErr w:type="gramEnd"/>
          </w:p>
        </w:tc>
        <w:tc>
          <w:tcPr>
            <w:tcW w:w="3696" w:type="dxa"/>
          </w:tcPr>
          <w:p w:rsidR="00A84A08" w:rsidRPr="00B53DD1" w:rsidRDefault="00A84A08" w:rsidP="00FB7D70">
            <w:pPr>
              <w:spacing w:line="240" w:lineRule="exact"/>
              <w:jc w:val="center"/>
              <w:rPr>
                <w:b/>
                <w:sz w:val="20"/>
                <w:szCs w:val="20"/>
              </w:rPr>
            </w:pPr>
            <w:r w:rsidRPr="00B53DD1">
              <w:rPr>
                <w:b/>
                <w:sz w:val="20"/>
                <w:szCs w:val="20"/>
              </w:rPr>
              <w:t xml:space="preserve">Наименование вещества </w:t>
            </w:r>
          </w:p>
        </w:tc>
        <w:tc>
          <w:tcPr>
            <w:tcW w:w="3697" w:type="dxa"/>
          </w:tcPr>
          <w:p w:rsidR="00A84A08" w:rsidRPr="00B53DD1" w:rsidRDefault="00A84A08" w:rsidP="00FB7D70">
            <w:pPr>
              <w:spacing w:line="240" w:lineRule="exact"/>
              <w:jc w:val="center"/>
              <w:rPr>
                <w:b/>
                <w:sz w:val="20"/>
                <w:szCs w:val="20"/>
              </w:rPr>
            </w:pPr>
            <w:r w:rsidRPr="00B53DD1">
              <w:rPr>
                <w:b/>
                <w:sz w:val="20"/>
                <w:szCs w:val="20"/>
              </w:rPr>
              <w:t>Величина ПДК (мг/л)</w:t>
            </w:r>
          </w:p>
        </w:tc>
        <w:tc>
          <w:tcPr>
            <w:tcW w:w="3697" w:type="dxa"/>
          </w:tcPr>
          <w:p w:rsidR="00A84A08" w:rsidRPr="00B53DD1" w:rsidRDefault="00A84A08" w:rsidP="00FB7D70">
            <w:pPr>
              <w:spacing w:line="240" w:lineRule="exact"/>
              <w:jc w:val="center"/>
              <w:rPr>
                <w:b/>
                <w:sz w:val="20"/>
                <w:szCs w:val="20"/>
              </w:rPr>
            </w:pPr>
            <w:r w:rsidRPr="00B53DD1">
              <w:rPr>
                <w:b/>
                <w:sz w:val="20"/>
                <w:szCs w:val="20"/>
              </w:rPr>
              <w:t>НД на метод исследования</w:t>
            </w:r>
          </w:p>
        </w:tc>
      </w:tr>
      <w:tr w:rsidR="00A84A08" w:rsidRPr="00B53DD1" w:rsidTr="00E15CFC">
        <w:tc>
          <w:tcPr>
            <w:tcW w:w="3696" w:type="dxa"/>
            <w:vAlign w:val="center"/>
          </w:tcPr>
          <w:p w:rsidR="00A84A08" w:rsidRPr="00B53DD1" w:rsidRDefault="00A84A08" w:rsidP="00FB7D70">
            <w:pPr>
              <w:spacing w:line="240" w:lineRule="exact"/>
              <w:jc w:val="center"/>
              <w:rPr>
                <w:sz w:val="20"/>
                <w:szCs w:val="20"/>
              </w:rPr>
            </w:pPr>
            <w:r w:rsidRPr="00B53DD1">
              <w:rPr>
                <w:sz w:val="20"/>
                <w:szCs w:val="20"/>
              </w:rPr>
              <w:t>106</w:t>
            </w:r>
          </w:p>
          <w:p w:rsidR="00E15CFC" w:rsidRPr="00B53DD1" w:rsidRDefault="00E15CFC" w:rsidP="00FB7D70">
            <w:pPr>
              <w:spacing w:line="240" w:lineRule="exact"/>
              <w:jc w:val="center"/>
              <w:rPr>
                <w:sz w:val="20"/>
                <w:szCs w:val="20"/>
              </w:rPr>
            </w:pPr>
          </w:p>
        </w:tc>
        <w:tc>
          <w:tcPr>
            <w:tcW w:w="3696" w:type="dxa"/>
            <w:vAlign w:val="center"/>
          </w:tcPr>
          <w:p w:rsidR="00A84A08" w:rsidRPr="00B53DD1" w:rsidRDefault="00723F43" w:rsidP="00FB7D70">
            <w:pPr>
              <w:spacing w:line="240" w:lineRule="exact"/>
              <w:jc w:val="center"/>
              <w:rPr>
                <w:sz w:val="20"/>
                <w:szCs w:val="20"/>
              </w:rPr>
            </w:pPr>
            <w:r w:rsidRPr="00B53DD1">
              <w:rPr>
                <w:sz w:val="20"/>
                <w:szCs w:val="20"/>
              </w:rPr>
              <w:t>Аммиак/аммоний-ион (NHP|NH4+)</w:t>
            </w:r>
          </w:p>
        </w:tc>
        <w:tc>
          <w:tcPr>
            <w:tcW w:w="3697" w:type="dxa"/>
            <w:vAlign w:val="center"/>
          </w:tcPr>
          <w:p w:rsidR="00A84A08" w:rsidRPr="00B53DD1" w:rsidRDefault="00723F43" w:rsidP="00FB7D70">
            <w:pPr>
              <w:spacing w:line="240" w:lineRule="exact"/>
              <w:jc w:val="center"/>
              <w:rPr>
                <w:sz w:val="20"/>
                <w:szCs w:val="20"/>
                <w:lang w:val="en-US"/>
              </w:rPr>
            </w:pPr>
            <w:r w:rsidRPr="00B53DD1">
              <w:rPr>
                <w:sz w:val="20"/>
                <w:szCs w:val="20"/>
                <w:lang w:val="en-US"/>
              </w:rPr>
              <w:t>2.0</w:t>
            </w:r>
          </w:p>
        </w:tc>
        <w:tc>
          <w:tcPr>
            <w:tcW w:w="3697" w:type="dxa"/>
            <w:vAlign w:val="center"/>
          </w:tcPr>
          <w:p w:rsidR="00A84A08" w:rsidRPr="00B53DD1" w:rsidRDefault="00723F43" w:rsidP="00FB7D70">
            <w:pPr>
              <w:spacing w:line="240" w:lineRule="exact"/>
              <w:jc w:val="center"/>
              <w:rPr>
                <w:sz w:val="20"/>
                <w:szCs w:val="20"/>
              </w:rPr>
            </w:pPr>
            <w:r w:rsidRPr="00B53DD1">
              <w:rPr>
                <w:sz w:val="20"/>
                <w:szCs w:val="20"/>
                <w:lang w:val="en-US"/>
              </w:rPr>
              <w:t>ГОСТ 33045</w:t>
            </w:r>
          </w:p>
        </w:tc>
      </w:tr>
      <w:tr w:rsidR="00A84A08" w:rsidRPr="00B53DD1" w:rsidTr="00E15CFC">
        <w:tc>
          <w:tcPr>
            <w:tcW w:w="3696" w:type="dxa"/>
            <w:vAlign w:val="center"/>
          </w:tcPr>
          <w:p w:rsidR="00A84A08" w:rsidRPr="00B53DD1" w:rsidRDefault="00A84A08" w:rsidP="00FB7D70">
            <w:pPr>
              <w:spacing w:line="240" w:lineRule="exact"/>
              <w:jc w:val="center"/>
              <w:rPr>
                <w:sz w:val="20"/>
                <w:szCs w:val="20"/>
              </w:rPr>
            </w:pPr>
            <w:r w:rsidRPr="00B53DD1">
              <w:rPr>
                <w:sz w:val="20"/>
                <w:szCs w:val="20"/>
              </w:rPr>
              <w:t>556</w:t>
            </w:r>
          </w:p>
          <w:p w:rsidR="00E15CFC" w:rsidRPr="00B53DD1" w:rsidRDefault="00E15CFC" w:rsidP="00FB7D70">
            <w:pPr>
              <w:spacing w:line="240" w:lineRule="exact"/>
              <w:jc w:val="center"/>
              <w:rPr>
                <w:sz w:val="20"/>
                <w:szCs w:val="20"/>
              </w:rPr>
            </w:pPr>
          </w:p>
        </w:tc>
        <w:tc>
          <w:tcPr>
            <w:tcW w:w="3696" w:type="dxa"/>
            <w:vAlign w:val="center"/>
          </w:tcPr>
          <w:p w:rsidR="00A84A08" w:rsidRPr="00B53DD1" w:rsidRDefault="00723F43" w:rsidP="00FB7D70">
            <w:pPr>
              <w:spacing w:line="240" w:lineRule="exact"/>
              <w:jc w:val="center"/>
              <w:rPr>
                <w:sz w:val="20"/>
                <w:szCs w:val="20"/>
              </w:rPr>
            </w:pPr>
            <w:r w:rsidRPr="00B53DD1">
              <w:rPr>
                <w:sz w:val="20"/>
                <w:szCs w:val="20"/>
              </w:rPr>
              <w:t>Железо (</w:t>
            </w:r>
            <w:proofErr w:type="spellStart"/>
            <w:r w:rsidRPr="00B53DD1">
              <w:rPr>
                <w:sz w:val="20"/>
                <w:szCs w:val="20"/>
              </w:rPr>
              <w:t>Fe</w:t>
            </w:r>
            <w:proofErr w:type="spellEnd"/>
            <w:r w:rsidRPr="00B53DD1">
              <w:rPr>
                <w:sz w:val="20"/>
                <w:szCs w:val="20"/>
              </w:rPr>
              <w:t>, суммарно)</w:t>
            </w:r>
          </w:p>
        </w:tc>
        <w:tc>
          <w:tcPr>
            <w:tcW w:w="3697" w:type="dxa"/>
            <w:vAlign w:val="center"/>
          </w:tcPr>
          <w:p w:rsidR="00A84A08" w:rsidRPr="00B53DD1" w:rsidRDefault="00723F43" w:rsidP="00FB7D70">
            <w:pPr>
              <w:spacing w:line="240" w:lineRule="exact"/>
              <w:jc w:val="center"/>
              <w:rPr>
                <w:sz w:val="20"/>
                <w:szCs w:val="20"/>
              </w:rPr>
            </w:pPr>
            <w:r w:rsidRPr="00B53DD1">
              <w:rPr>
                <w:sz w:val="20"/>
                <w:szCs w:val="20"/>
              </w:rPr>
              <w:t>0,3</w:t>
            </w:r>
          </w:p>
        </w:tc>
        <w:tc>
          <w:tcPr>
            <w:tcW w:w="3697" w:type="dxa"/>
            <w:vAlign w:val="center"/>
          </w:tcPr>
          <w:p w:rsidR="00A84A08" w:rsidRPr="00B53DD1" w:rsidRDefault="00723F43" w:rsidP="00FB7D70">
            <w:pPr>
              <w:spacing w:line="240" w:lineRule="exact"/>
              <w:jc w:val="center"/>
              <w:rPr>
                <w:sz w:val="20"/>
                <w:szCs w:val="20"/>
              </w:rPr>
            </w:pPr>
            <w:r w:rsidRPr="00B53DD1">
              <w:rPr>
                <w:sz w:val="20"/>
                <w:szCs w:val="20"/>
              </w:rPr>
              <w:t>ГОСТ 401172</w:t>
            </w:r>
          </w:p>
        </w:tc>
      </w:tr>
      <w:tr w:rsidR="00A84A08" w:rsidRPr="00B53DD1" w:rsidTr="00E15CFC">
        <w:tc>
          <w:tcPr>
            <w:tcW w:w="3696" w:type="dxa"/>
            <w:vAlign w:val="center"/>
          </w:tcPr>
          <w:p w:rsidR="00A84A08" w:rsidRPr="00B53DD1" w:rsidRDefault="00A84A08" w:rsidP="00FB7D70">
            <w:pPr>
              <w:spacing w:line="240" w:lineRule="exact"/>
              <w:jc w:val="center"/>
              <w:rPr>
                <w:sz w:val="20"/>
                <w:szCs w:val="20"/>
              </w:rPr>
            </w:pPr>
            <w:r w:rsidRPr="00B53DD1">
              <w:rPr>
                <w:sz w:val="20"/>
                <w:szCs w:val="20"/>
              </w:rPr>
              <w:t>576</w:t>
            </w:r>
          </w:p>
          <w:p w:rsidR="00E15CFC" w:rsidRPr="00B53DD1" w:rsidRDefault="00E15CFC" w:rsidP="00FB7D70">
            <w:pPr>
              <w:spacing w:line="240" w:lineRule="exact"/>
              <w:jc w:val="center"/>
              <w:rPr>
                <w:sz w:val="20"/>
                <w:szCs w:val="20"/>
              </w:rPr>
            </w:pPr>
          </w:p>
        </w:tc>
        <w:tc>
          <w:tcPr>
            <w:tcW w:w="3696" w:type="dxa"/>
            <w:vAlign w:val="center"/>
          </w:tcPr>
          <w:p w:rsidR="00A84A08" w:rsidRPr="00B53DD1" w:rsidRDefault="00723F43" w:rsidP="00FB7D70">
            <w:pPr>
              <w:spacing w:line="240" w:lineRule="exact"/>
              <w:jc w:val="center"/>
              <w:rPr>
                <w:sz w:val="20"/>
                <w:szCs w:val="20"/>
              </w:rPr>
            </w:pPr>
            <w:r w:rsidRPr="00B53DD1">
              <w:rPr>
                <w:sz w:val="20"/>
                <w:szCs w:val="20"/>
              </w:rPr>
              <w:t>Кадмий (</w:t>
            </w:r>
            <w:proofErr w:type="spellStart"/>
            <w:r w:rsidRPr="00B53DD1">
              <w:rPr>
                <w:sz w:val="20"/>
                <w:szCs w:val="20"/>
              </w:rPr>
              <w:t>Cd</w:t>
            </w:r>
            <w:proofErr w:type="spellEnd"/>
            <w:r w:rsidRPr="00B53DD1">
              <w:rPr>
                <w:sz w:val="20"/>
                <w:szCs w:val="20"/>
              </w:rPr>
              <w:t>, суммарно)</w:t>
            </w:r>
          </w:p>
        </w:tc>
        <w:tc>
          <w:tcPr>
            <w:tcW w:w="3697" w:type="dxa"/>
            <w:vAlign w:val="center"/>
          </w:tcPr>
          <w:p w:rsidR="00A84A08" w:rsidRPr="00B53DD1" w:rsidRDefault="00723F43" w:rsidP="00FB7D70">
            <w:pPr>
              <w:spacing w:line="240" w:lineRule="exact"/>
              <w:jc w:val="center"/>
              <w:rPr>
                <w:sz w:val="20"/>
                <w:szCs w:val="20"/>
              </w:rPr>
            </w:pPr>
            <w:r w:rsidRPr="00B53DD1">
              <w:rPr>
                <w:sz w:val="20"/>
                <w:szCs w:val="20"/>
              </w:rPr>
              <w:t>0,001</w:t>
            </w:r>
          </w:p>
        </w:tc>
        <w:tc>
          <w:tcPr>
            <w:tcW w:w="3697" w:type="dxa"/>
            <w:vAlign w:val="center"/>
          </w:tcPr>
          <w:p w:rsidR="00A84A08" w:rsidRPr="00B53DD1" w:rsidRDefault="00723F43" w:rsidP="00FB7D70">
            <w:pPr>
              <w:spacing w:line="240" w:lineRule="exact"/>
              <w:jc w:val="center"/>
              <w:rPr>
                <w:sz w:val="20"/>
                <w:szCs w:val="20"/>
              </w:rPr>
            </w:pPr>
            <w:proofErr w:type="spellStart"/>
            <w:r w:rsidRPr="00B53DD1">
              <w:rPr>
                <w:sz w:val="20"/>
                <w:szCs w:val="20"/>
              </w:rPr>
              <w:t>Рд</w:t>
            </w:r>
            <w:proofErr w:type="spellEnd"/>
            <w:r w:rsidRPr="00B53DD1">
              <w:rPr>
                <w:sz w:val="20"/>
                <w:szCs w:val="20"/>
              </w:rPr>
              <w:t xml:space="preserve"> 52.24.436-95</w:t>
            </w:r>
          </w:p>
        </w:tc>
      </w:tr>
      <w:tr w:rsidR="00A84A08" w:rsidRPr="00B53DD1" w:rsidTr="00E15CFC">
        <w:tc>
          <w:tcPr>
            <w:tcW w:w="3696" w:type="dxa"/>
            <w:vAlign w:val="center"/>
          </w:tcPr>
          <w:p w:rsidR="00A84A08" w:rsidRPr="00B53DD1" w:rsidRDefault="00A84A08" w:rsidP="00FB7D70">
            <w:pPr>
              <w:spacing w:line="240" w:lineRule="exact"/>
              <w:jc w:val="center"/>
              <w:rPr>
                <w:sz w:val="20"/>
                <w:szCs w:val="20"/>
              </w:rPr>
            </w:pPr>
            <w:r w:rsidRPr="00B53DD1">
              <w:rPr>
                <w:sz w:val="20"/>
                <w:szCs w:val="20"/>
              </w:rPr>
              <w:t>717</w:t>
            </w:r>
          </w:p>
          <w:p w:rsidR="00E15CFC" w:rsidRPr="00B53DD1" w:rsidRDefault="00E15CFC" w:rsidP="00FB7D70">
            <w:pPr>
              <w:spacing w:line="240" w:lineRule="exact"/>
              <w:jc w:val="center"/>
              <w:rPr>
                <w:sz w:val="20"/>
                <w:szCs w:val="20"/>
              </w:rPr>
            </w:pPr>
          </w:p>
        </w:tc>
        <w:tc>
          <w:tcPr>
            <w:tcW w:w="3696" w:type="dxa"/>
            <w:vAlign w:val="center"/>
          </w:tcPr>
          <w:p w:rsidR="00A84A08" w:rsidRPr="00B53DD1" w:rsidRDefault="00723F43" w:rsidP="00FB7D70">
            <w:pPr>
              <w:spacing w:line="240" w:lineRule="exact"/>
              <w:jc w:val="center"/>
              <w:rPr>
                <w:sz w:val="20"/>
                <w:szCs w:val="20"/>
              </w:rPr>
            </w:pPr>
            <w:r w:rsidRPr="00B53DD1">
              <w:rPr>
                <w:sz w:val="20"/>
                <w:szCs w:val="20"/>
              </w:rPr>
              <w:t>Марганец (</w:t>
            </w:r>
            <w:proofErr w:type="spellStart"/>
            <w:r w:rsidRPr="00B53DD1">
              <w:rPr>
                <w:sz w:val="20"/>
                <w:szCs w:val="20"/>
              </w:rPr>
              <w:t>Mn,суммарно</w:t>
            </w:r>
            <w:proofErr w:type="spellEnd"/>
            <w:r w:rsidRPr="00B53DD1">
              <w:rPr>
                <w:sz w:val="20"/>
                <w:szCs w:val="20"/>
              </w:rPr>
              <w:t>)</w:t>
            </w:r>
          </w:p>
        </w:tc>
        <w:tc>
          <w:tcPr>
            <w:tcW w:w="3697" w:type="dxa"/>
            <w:vAlign w:val="center"/>
          </w:tcPr>
          <w:p w:rsidR="00A84A08" w:rsidRPr="00B53DD1" w:rsidRDefault="00723F43" w:rsidP="00FB7D70">
            <w:pPr>
              <w:spacing w:line="240" w:lineRule="exact"/>
              <w:jc w:val="center"/>
              <w:rPr>
                <w:sz w:val="20"/>
                <w:szCs w:val="20"/>
              </w:rPr>
            </w:pPr>
            <w:r w:rsidRPr="00B53DD1">
              <w:rPr>
                <w:sz w:val="20"/>
                <w:szCs w:val="20"/>
              </w:rPr>
              <w:t>0,1</w:t>
            </w:r>
          </w:p>
        </w:tc>
        <w:tc>
          <w:tcPr>
            <w:tcW w:w="3697" w:type="dxa"/>
            <w:vAlign w:val="center"/>
          </w:tcPr>
          <w:p w:rsidR="00A84A08" w:rsidRPr="00B53DD1" w:rsidRDefault="00723F43" w:rsidP="00FB7D70">
            <w:pPr>
              <w:spacing w:line="240" w:lineRule="exact"/>
              <w:jc w:val="center"/>
              <w:rPr>
                <w:sz w:val="20"/>
                <w:szCs w:val="20"/>
              </w:rPr>
            </w:pPr>
            <w:proofErr w:type="spellStart"/>
            <w:r w:rsidRPr="00B53DD1">
              <w:rPr>
                <w:sz w:val="20"/>
                <w:szCs w:val="20"/>
              </w:rPr>
              <w:t>Рд</w:t>
            </w:r>
            <w:proofErr w:type="spellEnd"/>
            <w:r w:rsidRPr="00B53DD1">
              <w:rPr>
                <w:sz w:val="20"/>
                <w:szCs w:val="20"/>
              </w:rPr>
              <w:t xml:space="preserve"> 52.24.436-95</w:t>
            </w:r>
          </w:p>
        </w:tc>
      </w:tr>
      <w:tr w:rsidR="00A84A08" w:rsidRPr="00B53DD1" w:rsidTr="00E15CFC">
        <w:tc>
          <w:tcPr>
            <w:tcW w:w="3696" w:type="dxa"/>
            <w:vAlign w:val="center"/>
          </w:tcPr>
          <w:p w:rsidR="00A84A08" w:rsidRPr="00B53DD1" w:rsidRDefault="00723F43" w:rsidP="00FB7D70">
            <w:pPr>
              <w:spacing w:line="240" w:lineRule="exact"/>
              <w:jc w:val="center"/>
              <w:rPr>
                <w:sz w:val="20"/>
                <w:szCs w:val="20"/>
              </w:rPr>
            </w:pPr>
            <w:r w:rsidRPr="00B53DD1">
              <w:rPr>
                <w:sz w:val="20"/>
                <w:szCs w:val="20"/>
              </w:rPr>
              <w:t>718</w:t>
            </w:r>
          </w:p>
          <w:p w:rsidR="00E15CFC" w:rsidRPr="00B53DD1" w:rsidRDefault="00E15CFC" w:rsidP="00FB7D70">
            <w:pPr>
              <w:spacing w:line="240" w:lineRule="exact"/>
              <w:jc w:val="center"/>
              <w:rPr>
                <w:sz w:val="20"/>
                <w:szCs w:val="20"/>
              </w:rPr>
            </w:pPr>
          </w:p>
        </w:tc>
        <w:tc>
          <w:tcPr>
            <w:tcW w:w="3696" w:type="dxa"/>
            <w:vAlign w:val="center"/>
          </w:tcPr>
          <w:p w:rsidR="00A84A08" w:rsidRPr="00B53DD1" w:rsidRDefault="00723F43" w:rsidP="00FB7D70">
            <w:pPr>
              <w:spacing w:line="240" w:lineRule="exact"/>
              <w:jc w:val="center"/>
              <w:rPr>
                <w:sz w:val="20"/>
                <w:szCs w:val="20"/>
              </w:rPr>
            </w:pPr>
            <w:r w:rsidRPr="00B53DD1">
              <w:rPr>
                <w:sz w:val="20"/>
                <w:szCs w:val="20"/>
              </w:rPr>
              <w:t>Медь (</w:t>
            </w:r>
            <w:proofErr w:type="spellStart"/>
            <w:r w:rsidRPr="00B53DD1">
              <w:rPr>
                <w:sz w:val="20"/>
                <w:szCs w:val="20"/>
              </w:rPr>
              <w:t>Cu</w:t>
            </w:r>
            <w:proofErr w:type="spellEnd"/>
            <w:r w:rsidRPr="00B53DD1">
              <w:rPr>
                <w:sz w:val="20"/>
                <w:szCs w:val="20"/>
              </w:rPr>
              <w:t>, суммарно)</w:t>
            </w:r>
          </w:p>
        </w:tc>
        <w:tc>
          <w:tcPr>
            <w:tcW w:w="3697" w:type="dxa"/>
            <w:vAlign w:val="center"/>
          </w:tcPr>
          <w:p w:rsidR="00A84A08" w:rsidRPr="00B53DD1" w:rsidRDefault="00723F43" w:rsidP="00FB7D70">
            <w:pPr>
              <w:spacing w:line="240" w:lineRule="exact"/>
              <w:jc w:val="center"/>
              <w:rPr>
                <w:sz w:val="20"/>
                <w:szCs w:val="20"/>
              </w:rPr>
            </w:pPr>
            <w:r w:rsidRPr="00B53DD1">
              <w:rPr>
                <w:sz w:val="20"/>
                <w:szCs w:val="20"/>
              </w:rPr>
              <w:t>1,0</w:t>
            </w:r>
          </w:p>
        </w:tc>
        <w:tc>
          <w:tcPr>
            <w:tcW w:w="3697" w:type="dxa"/>
            <w:vAlign w:val="center"/>
          </w:tcPr>
          <w:p w:rsidR="00A84A08" w:rsidRPr="00B53DD1" w:rsidRDefault="00723F43" w:rsidP="00FB7D70">
            <w:pPr>
              <w:spacing w:line="240" w:lineRule="exact"/>
              <w:jc w:val="center"/>
              <w:rPr>
                <w:sz w:val="20"/>
                <w:szCs w:val="20"/>
              </w:rPr>
            </w:pPr>
            <w:r w:rsidRPr="00B53DD1">
              <w:rPr>
                <w:sz w:val="20"/>
                <w:szCs w:val="20"/>
              </w:rPr>
              <w:t>ГОСТ 438872</w:t>
            </w:r>
          </w:p>
        </w:tc>
      </w:tr>
      <w:tr w:rsidR="00A84A08" w:rsidRPr="00B53DD1" w:rsidTr="00E15CFC">
        <w:tc>
          <w:tcPr>
            <w:tcW w:w="3696" w:type="dxa"/>
            <w:vAlign w:val="center"/>
          </w:tcPr>
          <w:p w:rsidR="00A84A08" w:rsidRPr="00B53DD1" w:rsidRDefault="00723F43" w:rsidP="00FB7D70">
            <w:pPr>
              <w:spacing w:line="240" w:lineRule="exact"/>
              <w:jc w:val="center"/>
              <w:rPr>
                <w:sz w:val="20"/>
                <w:szCs w:val="20"/>
              </w:rPr>
            </w:pPr>
            <w:r w:rsidRPr="00B53DD1">
              <w:rPr>
                <w:sz w:val="20"/>
                <w:szCs w:val="20"/>
              </w:rPr>
              <w:t>823</w:t>
            </w:r>
          </w:p>
          <w:p w:rsidR="00E15CFC" w:rsidRPr="00B53DD1" w:rsidRDefault="00E15CFC" w:rsidP="00FB7D70">
            <w:pPr>
              <w:spacing w:line="240" w:lineRule="exact"/>
              <w:jc w:val="center"/>
              <w:rPr>
                <w:sz w:val="20"/>
                <w:szCs w:val="20"/>
              </w:rPr>
            </w:pPr>
          </w:p>
        </w:tc>
        <w:tc>
          <w:tcPr>
            <w:tcW w:w="3696" w:type="dxa"/>
            <w:vAlign w:val="center"/>
          </w:tcPr>
          <w:p w:rsidR="00A84A08" w:rsidRPr="00B53DD1" w:rsidRDefault="00723F43" w:rsidP="00FB7D70">
            <w:pPr>
              <w:spacing w:line="240" w:lineRule="exact"/>
              <w:jc w:val="center"/>
              <w:rPr>
                <w:sz w:val="20"/>
                <w:szCs w:val="20"/>
              </w:rPr>
            </w:pPr>
            <w:r w:rsidRPr="00B53DD1">
              <w:rPr>
                <w:sz w:val="20"/>
                <w:szCs w:val="20"/>
              </w:rPr>
              <w:t>Мышьяк (</w:t>
            </w:r>
            <w:proofErr w:type="spellStart"/>
            <w:r w:rsidRPr="00B53DD1">
              <w:rPr>
                <w:sz w:val="20"/>
                <w:szCs w:val="20"/>
              </w:rPr>
              <w:t>As</w:t>
            </w:r>
            <w:proofErr w:type="spellEnd"/>
            <w:r w:rsidRPr="00B53DD1">
              <w:rPr>
                <w:sz w:val="20"/>
                <w:szCs w:val="20"/>
              </w:rPr>
              <w:t>, суммарно)</w:t>
            </w:r>
          </w:p>
        </w:tc>
        <w:tc>
          <w:tcPr>
            <w:tcW w:w="3697" w:type="dxa"/>
            <w:vAlign w:val="center"/>
          </w:tcPr>
          <w:p w:rsidR="00A84A08" w:rsidRPr="00B53DD1" w:rsidRDefault="00723F43" w:rsidP="00FB7D70">
            <w:pPr>
              <w:spacing w:line="240" w:lineRule="exact"/>
              <w:jc w:val="center"/>
              <w:rPr>
                <w:sz w:val="20"/>
                <w:szCs w:val="20"/>
              </w:rPr>
            </w:pPr>
            <w:r w:rsidRPr="00B53DD1">
              <w:rPr>
                <w:sz w:val="20"/>
                <w:szCs w:val="20"/>
              </w:rPr>
              <w:t>0,01</w:t>
            </w:r>
          </w:p>
        </w:tc>
        <w:tc>
          <w:tcPr>
            <w:tcW w:w="3697" w:type="dxa"/>
            <w:vAlign w:val="center"/>
          </w:tcPr>
          <w:p w:rsidR="00A84A08" w:rsidRPr="00B53DD1" w:rsidRDefault="00723F43" w:rsidP="00FB7D70">
            <w:pPr>
              <w:spacing w:line="240" w:lineRule="exact"/>
              <w:jc w:val="center"/>
              <w:rPr>
                <w:sz w:val="20"/>
                <w:szCs w:val="20"/>
              </w:rPr>
            </w:pPr>
            <w:r w:rsidRPr="00B53DD1">
              <w:rPr>
                <w:sz w:val="20"/>
                <w:szCs w:val="20"/>
              </w:rPr>
              <w:t>ГОСТ 31866</w:t>
            </w:r>
          </w:p>
        </w:tc>
      </w:tr>
      <w:tr w:rsidR="00723F43" w:rsidRPr="00B53DD1" w:rsidTr="00E15CFC">
        <w:tc>
          <w:tcPr>
            <w:tcW w:w="3696" w:type="dxa"/>
            <w:vAlign w:val="center"/>
          </w:tcPr>
          <w:p w:rsidR="00723F43" w:rsidRPr="00B53DD1" w:rsidRDefault="00723F43" w:rsidP="00FB7D70">
            <w:pPr>
              <w:spacing w:line="240" w:lineRule="exact"/>
              <w:jc w:val="center"/>
              <w:rPr>
                <w:sz w:val="20"/>
                <w:szCs w:val="20"/>
              </w:rPr>
            </w:pPr>
            <w:r w:rsidRPr="00B53DD1">
              <w:rPr>
                <w:sz w:val="20"/>
                <w:szCs w:val="20"/>
              </w:rPr>
              <w:t>859</w:t>
            </w:r>
          </w:p>
          <w:p w:rsidR="00E15CFC" w:rsidRPr="00B53DD1" w:rsidRDefault="00E15CFC" w:rsidP="00FB7D70">
            <w:pPr>
              <w:spacing w:line="240" w:lineRule="exact"/>
              <w:jc w:val="center"/>
              <w:rPr>
                <w:sz w:val="20"/>
                <w:szCs w:val="20"/>
              </w:rPr>
            </w:pPr>
          </w:p>
        </w:tc>
        <w:tc>
          <w:tcPr>
            <w:tcW w:w="3696" w:type="dxa"/>
            <w:vAlign w:val="center"/>
          </w:tcPr>
          <w:p w:rsidR="00723F43" w:rsidRPr="00B53DD1" w:rsidRDefault="00723F43" w:rsidP="00FB7D70">
            <w:pPr>
              <w:spacing w:line="240" w:lineRule="exact"/>
              <w:jc w:val="center"/>
              <w:rPr>
                <w:sz w:val="20"/>
                <w:szCs w:val="20"/>
              </w:rPr>
            </w:pPr>
            <w:r w:rsidRPr="00B53DD1">
              <w:rPr>
                <w:sz w:val="20"/>
                <w:szCs w:val="20"/>
              </w:rPr>
              <w:t>Нитраты (NOЗ</w:t>
            </w:r>
            <w:proofErr w:type="gramStart"/>
            <w:r w:rsidRPr="00B53DD1">
              <w:rPr>
                <w:sz w:val="20"/>
                <w:szCs w:val="20"/>
              </w:rPr>
              <w:t>-)</w:t>
            </w:r>
            <w:proofErr w:type="gramEnd"/>
          </w:p>
        </w:tc>
        <w:tc>
          <w:tcPr>
            <w:tcW w:w="3697" w:type="dxa"/>
            <w:vAlign w:val="center"/>
          </w:tcPr>
          <w:p w:rsidR="00723F43" w:rsidRPr="00B53DD1" w:rsidRDefault="00723F43" w:rsidP="00FB7D70">
            <w:pPr>
              <w:spacing w:line="240" w:lineRule="exact"/>
              <w:jc w:val="center"/>
              <w:rPr>
                <w:sz w:val="20"/>
                <w:szCs w:val="20"/>
              </w:rPr>
            </w:pPr>
            <w:r w:rsidRPr="00B53DD1">
              <w:rPr>
                <w:sz w:val="20"/>
                <w:szCs w:val="20"/>
              </w:rPr>
              <w:t>45,0</w:t>
            </w:r>
          </w:p>
        </w:tc>
        <w:tc>
          <w:tcPr>
            <w:tcW w:w="3697" w:type="dxa"/>
            <w:vAlign w:val="center"/>
          </w:tcPr>
          <w:p w:rsidR="00723F43" w:rsidRPr="00B53DD1" w:rsidRDefault="00723F43" w:rsidP="00FB7D70">
            <w:pPr>
              <w:spacing w:line="240" w:lineRule="exact"/>
              <w:jc w:val="center"/>
              <w:rPr>
                <w:sz w:val="20"/>
                <w:szCs w:val="20"/>
              </w:rPr>
            </w:pPr>
            <w:proofErr w:type="spellStart"/>
            <w:r w:rsidRPr="00B53DD1">
              <w:rPr>
                <w:sz w:val="20"/>
                <w:szCs w:val="20"/>
              </w:rPr>
              <w:t>Рд</w:t>
            </w:r>
            <w:proofErr w:type="spellEnd"/>
            <w:r w:rsidRPr="00B53DD1">
              <w:rPr>
                <w:sz w:val="20"/>
                <w:szCs w:val="20"/>
              </w:rPr>
              <w:t xml:space="preserve"> 52.24.380-95</w:t>
            </w:r>
          </w:p>
        </w:tc>
      </w:tr>
      <w:tr w:rsidR="00723F43" w:rsidRPr="00B53DD1" w:rsidTr="00E15CFC">
        <w:tc>
          <w:tcPr>
            <w:tcW w:w="3696" w:type="dxa"/>
            <w:vAlign w:val="center"/>
          </w:tcPr>
          <w:p w:rsidR="00723F43" w:rsidRPr="00B53DD1" w:rsidRDefault="00723F43" w:rsidP="00FB7D70">
            <w:pPr>
              <w:spacing w:line="240" w:lineRule="exact"/>
              <w:jc w:val="center"/>
              <w:rPr>
                <w:sz w:val="20"/>
                <w:szCs w:val="20"/>
              </w:rPr>
            </w:pPr>
            <w:r w:rsidRPr="00B53DD1">
              <w:rPr>
                <w:sz w:val="20"/>
                <w:szCs w:val="20"/>
              </w:rPr>
              <w:t>865</w:t>
            </w:r>
          </w:p>
          <w:p w:rsidR="00E15CFC" w:rsidRPr="00B53DD1" w:rsidRDefault="00E15CFC" w:rsidP="00FB7D70">
            <w:pPr>
              <w:spacing w:line="240" w:lineRule="exact"/>
              <w:jc w:val="center"/>
              <w:rPr>
                <w:sz w:val="20"/>
                <w:szCs w:val="20"/>
              </w:rPr>
            </w:pPr>
          </w:p>
        </w:tc>
        <w:tc>
          <w:tcPr>
            <w:tcW w:w="3696" w:type="dxa"/>
            <w:vAlign w:val="center"/>
          </w:tcPr>
          <w:p w:rsidR="00723F43" w:rsidRPr="00B53DD1" w:rsidRDefault="00723F43" w:rsidP="00FB7D70">
            <w:pPr>
              <w:spacing w:line="240" w:lineRule="exact"/>
              <w:jc w:val="center"/>
              <w:rPr>
                <w:sz w:val="20"/>
                <w:szCs w:val="20"/>
              </w:rPr>
            </w:pPr>
            <w:r w:rsidRPr="00B53DD1">
              <w:rPr>
                <w:sz w:val="20"/>
                <w:szCs w:val="20"/>
              </w:rPr>
              <w:t>Нитриты (NO2-)</w:t>
            </w:r>
          </w:p>
        </w:tc>
        <w:tc>
          <w:tcPr>
            <w:tcW w:w="3697" w:type="dxa"/>
            <w:vAlign w:val="center"/>
          </w:tcPr>
          <w:p w:rsidR="00723F43" w:rsidRPr="00B53DD1" w:rsidRDefault="00723F43" w:rsidP="00FB7D70">
            <w:pPr>
              <w:spacing w:line="240" w:lineRule="exact"/>
              <w:jc w:val="center"/>
              <w:rPr>
                <w:sz w:val="20"/>
                <w:szCs w:val="20"/>
              </w:rPr>
            </w:pPr>
            <w:r w:rsidRPr="00B53DD1">
              <w:rPr>
                <w:sz w:val="20"/>
                <w:szCs w:val="20"/>
              </w:rPr>
              <w:t>3,0</w:t>
            </w:r>
          </w:p>
        </w:tc>
        <w:tc>
          <w:tcPr>
            <w:tcW w:w="3697" w:type="dxa"/>
            <w:vAlign w:val="center"/>
          </w:tcPr>
          <w:p w:rsidR="00723F43" w:rsidRPr="00B53DD1" w:rsidRDefault="00723F43" w:rsidP="00FB7D70">
            <w:pPr>
              <w:spacing w:line="240" w:lineRule="exact"/>
              <w:jc w:val="center"/>
              <w:rPr>
                <w:sz w:val="20"/>
                <w:szCs w:val="20"/>
              </w:rPr>
            </w:pPr>
            <w:r w:rsidRPr="00B53DD1">
              <w:rPr>
                <w:sz w:val="20"/>
                <w:szCs w:val="20"/>
              </w:rPr>
              <w:t>ГОСТ 33045</w:t>
            </w:r>
          </w:p>
        </w:tc>
      </w:tr>
      <w:tr w:rsidR="00723F43" w:rsidRPr="00B53DD1" w:rsidTr="00E15CFC">
        <w:tc>
          <w:tcPr>
            <w:tcW w:w="3696" w:type="dxa"/>
            <w:vAlign w:val="center"/>
          </w:tcPr>
          <w:p w:rsidR="00723F43" w:rsidRPr="00B53DD1" w:rsidRDefault="00723F43" w:rsidP="00FB7D70">
            <w:pPr>
              <w:spacing w:line="240" w:lineRule="exact"/>
              <w:jc w:val="center"/>
              <w:rPr>
                <w:sz w:val="20"/>
                <w:szCs w:val="20"/>
              </w:rPr>
            </w:pPr>
            <w:r w:rsidRPr="00B53DD1">
              <w:rPr>
                <w:sz w:val="20"/>
                <w:szCs w:val="20"/>
              </w:rPr>
              <w:t>1016</w:t>
            </w:r>
          </w:p>
          <w:p w:rsidR="00E15CFC" w:rsidRPr="00B53DD1" w:rsidRDefault="00E15CFC" w:rsidP="00FB7D70">
            <w:pPr>
              <w:spacing w:line="240" w:lineRule="exact"/>
              <w:jc w:val="center"/>
              <w:rPr>
                <w:sz w:val="20"/>
                <w:szCs w:val="20"/>
              </w:rPr>
            </w:pPr>
          </w:p>
        </w:tc>
        <w:tc>
          <w:tcPr>
            <w:tcW w:w="3696" w:type="dxa"/>
            <w:vAlign w:val="center"/>
          </w:tcPr>
          <w:p w:rsidR="00723F43" w:rsidRPr="00B53DD1" w:rsidRDefault="00723F43" w:rsidP="00FB7D70">
            <w:pPr>
              <w:spacing w:line="240" w:lineRule="exact"/>
              <w:jc w:val="center"/>
              <w:rPr>
                <w:sz w:val="20"/>
                <w:szCs w:val="20"/>
              </w:rPr>
            </w:pPr>
            <w:r w:rsidRPr="00B53DD1">
              <w:rPr>
                <w:sz w:val="20"/>
                <w:szCs w:val="20"/>
              </w:rPr>
              <w:t>Ртуть (</w:t>
            </w:r>
            <w:proofErr w:type="spellStart"/>
            <w:r w:rsidRPr="00B53DD1">
              <w:rPr>
                <w:sz w:val="20"/>
                <w:szCs w:val="20"/>
              </w:rPr>
              <w:t>Hg</w:t>
            </w:r>
            <w:proofErr w:type="spellEnd"/>
            <w:r w:rsidRPr="00B53DD1">
              <w:rPr>
                <w:sz w:val="20"/>
                <w:szCs w:val="20"/>
              </w:rPr>
              <w:t>, суммарно)</w:t>
            </w:r>
          </w:p>
        </w:tc>
        <w:tc>
          <w:tcPr>
            <w:tcW w:w="3697" w:type="dxa"/>
            <w:vAlign w:val="center"/>
          </w:tcPr>
          <w:p w:rsidR="00723F43" w:rsidRPr="00B53DD1" w:rsidRDefault="00723F43" w:rsidP="00FB7D70">
            <w:pPr>
              <w:spacing w:line="240" w:lineRule="exact"/>
              <w:jc w:val="center"/>
              <w:rPr>
                <w:sz w:val="20"/>
                <w:szCs w:val="20"/>
              </w:rPr>
            </w:pPr>
            <w:r w:rsidRPr="00B53DD1">
              <w:rPr>
                <w:sz w:val="20"/>
                <w:szCs w:val="20"/>
              </w:rPr>
              <w:t>0,0005</w:t>
            </w:r>
          </w:p>
        </w:tc>
        <w:tc>
          <w:tcPr>
            <w:tcW w:w="3697" w:type="dxa"/>
            <w:vAlign w:val="center"/>
          </w:tcPr>
          <w:p w:rsidR="00723F43" w:rsidRPr="00B53DD1" w:rsidRDefault="00723F43" w:rsidP="00FB7D70">
            <w:pPr>
              <w:spacing w:line="240" w:lineRule="exact"/>
              <w:jc w:val="center"/>
              <w:rPr>
                <w:sz w:val="20"/>
                <w:szCs w:val="20"/>
              </w:rPr>
            </w:pPr>
            <w:r w:rsidRPr="00B53DD1">
              <w:rPr>
                <w:sz w:val="20"/>
                <w:szCs w:val="20"/>
              </w:rPr>
              <w:t>МУК 4.1.005-94</w:t>
            </w:r>
          </w:p>
        </w:tc>
      </w:tr>
      <w:tr w:rsidR="00723F43" w:rsidRPr="00B53DD1" w:rsidTr="00E15CFC">
        <w:tc>
          <w:tcPr>
            <w:tcW w:w="3696" w:type="dxa"/>
            <w:vAlign w:val="center"/>
          </w:tcPr>
          <w:p w:rsidR="00723F43" w:rsidRPr="00B53DD1" w:rsidRDefault="00723F43" w:rsidP="00FB7D70">
            <w:pPr>
              <w:spacing w:line="240" w:lineRule="exact"/>
              <w:jc w:val="center"/>
              <w:rPr>
                <w:sz w:val="20"/>
                <w:szCs w:val="20"/>
              </w:rPr>
            </w:pPr>
            <w:r w:rsidRPr="00B53DD1">
              <w:rPr>
                <w:sz w:val="20"/>
                <w:szCs w:val="20"/>
              </w:rPr>
              <w:t>1019</w:t>
            </w:r>
          </w:p>
          <w:p w:rsidR="00E15CFC" w:rsidRPr="00B53DD1" w:rsidRDefault="00E15CFC" w:rsidP="00FB7D70">
            <w:pPr>
              <w:spacing w:line="240" w:lineRule="exact"/>
              <w:jc w:val="center"/>
              <w:rPr>
                <w:sz w:val="20"/>
                <w:szCs w:val="20"/>
              </w:rPr>
            </w:pPr>
          </w:p>
        </w:tc>
        <w:tc>
          <w:tcPr>
            <w:tcW w:w="3696" w:type="dxa"/>
            <w:vAlign w:val="center"/>
          </w:tcPr>
          <w:p w:rsidR="00723F43" w:rsidRPr="00B53DD1" w:rsidRDefault="00723F43" w:rsidP="00FB7D70">
            <w:pPr>
              <w:spacing w:line="240" w:lineRule="exact"/>
              <w:jc w:val="center"/>
              <w:rPr>
                <w:sz w:val="20"/>
                <w:szCs w:val="20"/>
              </w:rPr>
            </w:pPr>
            <w:r w:rsidRPr="00B53DD1">
              <w:rPr>
                <w:sz w:val="20"/>
                <w:szCs w:val="20"/>
              </w:rPr>
              <w:t>Свинец (</w:t>
            </w:r>
            <w:proofErr w:type="spellStart"/>
            <w:r w:rsidRPr="00B53DD1">
              <w:rPr>
                <w:sz w:val="20"/>
                <w:szCs w:val="20"/>
              </w:rPr>
              <w:t>Pb</w:t>
            </w:r>
            <w:proofErr w:type="spellEnd"/>
            <w:r w:rsidRPr="00B53DD1">
              <w:rPr>
                <w:sz w:val="20"/>
                <w:szCs w:val="20"/>
              </w:rPr>
              <w:t>, суммарно)</w:t>
            </w:r>
          </w:p>
        </w:tc>
        <w:tc>
          <w:tcPr>
            <w:tcW w:w="3697" w:type="dxa"/>
            <w:vAlign w:val="center"/>
          </w:tcPr>
          <w:p w:rsidR="00723F43" w:rsidRPr="00B53DD1" w:rsidRDefault="00723F43" w:rsidP="00FB7D70">
            <w:pPr>
              <w:spacing w:line="240" w:lineRule="exact"/>
              <w:jc w:val="center"/>
              <w:rPr>
                <w:sz w:val="20"/>
                <w:szCs w:val="20"/>
              </w:rPr>
            </w:pPr>
            <w:r w:rsidRPr="00B53DD1">
              <w:rPr>
                <w:sz w:val="20"/>
                <w:szCs w:val="20"/>
              </w:rPr>
              <w:t>0,01</w:t>
            </w:r>
          </w:p>
        </w:tc>
        <w:tc>
          <w:tcPr>
            <w:tcW w:w="3697" w:type="dxa"/>
            <w:vAlign w:val="center"/>
          </w:tcPr>
          <w:p w:rsidR="00723F43" w:rsidRPr="00B53DD1" w:rsidRDefault="00723F43" w:rsidP="00FB7D70">
            <w:pPr>
              <w:spacing w:line="240" w:lineRule="exact"/>
              <w:jc w:val="center"/>
              <w:rPr>
                <w:sz w:val="20"/>
                <w:szCs w:val="20"/>
              </w:rPr>
            </w:pPr>
            <w:r w:rsidRPr="00B53DD1">
              <w:rPr>
                <w:sz w:val="20"/>
                <w:szCs w:val="20"/>
              </w:rPr>
              <w:t>ГОСТ 1830872</w:t>
            </w:r>
          </w:p>
        </w:tc>
      </w:tr>
      <w:tr w:rsidR="00723F43" w:rsidRPr="00B53DD1" w:rsidTr="00E15CFC">
        <w:tc>
          <w:tcPr>
            <w:tcW w:w="3696" w:type="dxa"/>
            <w:vAlign w:val="center"/>
          </w:tcPr>
          <w:p w:rsidR="00723F43" w:rsidRPr="00B53DD1" w:rsidRDefault="00723F43" w:rsidP="00FB7D70">
            <w:pPr>
              <w:spacing w:line="240" w:lineRule="exact"/>
              <w:jc w:val="center"/>
              <w:rPr>
                <w:sz w:val="20"/>
                <w:szCs w:val="20"/>
              </w:rPr>
            </w:pPr>
            <w:r w:rsidRPr="00B53DD1">
              <w:rPr>
                <w:sz w:val="20"/>
                <w:szCs w:val="20"/>
              </w:rPr>
              <w:t>1068</w:t>
            </w:r>
          </w:p>
          <w:p w:rsidR="00E15CFC" w:rsidRPr="00B53DD1" w:rsidRDefault="00E15CFC" w:rsidP="00FB7D70">
            <w:pPr>
              <w:spacing w:line="240" w:lineRule="exact"/>
              <w:jc w:val="center"/>
              <w:rPr>
                <w:sz w:val="20"/>
                <w:szCs w:val="20"/>
              </w:rPr>
            </w:pPr>
          </w:p>
        </w:tc>
        <w:tc>
          <w:tcPr>
            <w:tcW w:w="3696" w:type="dxa"/>
            <w:vAlign w:val="center"/>
          </w:tcPr>
          <w:p w:rsidR="00723F43" w:rsidRPr="00B53DD1" w:rsidRDefault="00E15CFC" w:rsidP="00FB7D70">
            <w:pPr>
              <w:spacing w:line="240" w:lineRule="exact"/>
              <w:jc w:val="center"/>
              <w:rPr>
                <w:sz w:val="20"/>
                <w:szCs w:val="20"/>
              </w:rPr>
            </w:pPr>
            <w:r w:rsidRPr="00B53DD1">
              <w:rPr>
                <w:sz w:val="20"/>
                <w:szCs w:val="20"/>
              </w:rPr>
              <w:t>Сульфаты (SO42-)</w:t>
            </w:r>
          </w:p>
        </w:tc>
        <w:tc>
          <w:tcPr>
            <w:tcW w:w="3697" w:type="dxa"/>
            <w:vAlign w:val="center"/>
          </w:tcPr>
          <w:p w:rsidR="00723F43" w:rsidRPr="00B53DD1" w:rsidRDefault="00E15CFC" w:rsidP="00FB7D70">
            <w:pPr>
              <w:spacing w:line="240" w:lineRule="exact"/>
              <w:jc w:val="center"/>
              <w:rPr>
                <w:sz w:val="20"/>
                <w:szCs w:val="20"/>
              </w:rPr>
            </w:pPr>
            <w:r w:rsidRPr="00B53DD1">
              <w:rPr>
                <w:sz w:val="20"/>
                <w:szCs w:val="20"/>
              </w:rPr>
              <w:t>500,0</w:t>
            </w:r>
          </w:p>
        </w:tc>
        <w:tc>
          <w:tcPr>
            <w:tcW w:w="3697" w:type="dxa"/>
            <w:vAlign w:val="center"/>
          </w:tcPr>
          <w:p w:rsidR="00723F43" w:rsidRPr="00B53DD1" w:rsidRDefault="00E15CFC" w:rsidP="00FB7D70">
            <w:pPr>
              <w:spacing w:line="240" w:lineRule="exact"/>
              <w:jc w:val="center"/>
              <w:rPr>
                <w:sz w:val="20"/>
                <w:szCs w:val="20"/>
              </w:rPr>
            </w:pPr>
            <w:r w:rsidRPr="00B53DD1">
              <w:rPr>
                <w:sz w:val="20"/>
                <w:szCs w:val="20"/>
              </w:rPr>
              <w:t>ПНДФ 14.1:2:4.157-99</w:t>
            </w:r>
          </w:p>
        </w:tc>
      </w:tr>
      <w:tr w:rsidR="00723F43" w:rsidRPr="00B53DD1" w:rsidTr="00E15CFC">
        <w:tc>
          <w:tcPr>
            <w:tcW w:w="3696" w:type="dxa"/>
            <w:vAlign w:val="center"/>
          </w:tcPr>
          <w:p w:rsidR="00723F43" w:rsidRPr="00B53DD1" w:rsidRDefault="00723F43" w:rsidP="00FB7D70">
            <w:pPr>
              <w:spacing w:line="240" w:lineRule="exact"/>
              <w:jc w:val="center"/>
              <w:rPr>
                <w:sz w:val="20"/>
                <w:szCs w:val="20"/>
              </w:rPr>
            </w:pPr>
            <w:r w:rsidRPr="00B53DD1">
              <w:rPr>
                <w:sz w:val="20"/>
                <w:szCs w:val="20"/>
              </w:rPr>
              <w:t>1224</w:t>
            </w:r>
          </w:p>
          <w:p w:rsidR="00E15CFC" w:rsidRPr="00B53DD1" w:rsidRDefault="00E15CFC" w:rsidP="00FB7D70">
            <w:pPr>
              <w:spacing w:line="240" w:lineRule="exact"/>
              <w:jc w:val="center"/>
              <w:rPr>
                <w:sz w:val="20"/>
                <w:szCs w:val="20"/>
              </w:rPr>
            </w:pPr>
          </w:p>
        </w:tc>
        <w:tc>
          <w:tcPr>
            <w:tcW w:w="3696" w:type="dxa"/>
            <w:vAlign w:val="center"/>
          </w:tcPr>
          <w:p w:rsidR="00723F43" w:rsidRPr="00B53DD1" w:rsidRDefault="00E15CFC" w:rsidP="00FB7D70">
            <w:pPr>
              <w:spacing w:line="240" w:lineRule="exact"/>
              <w:jc w:val="center"/>
              <w:rPr>
                <w:sz w:val="20"/>
                <w:szCs w:val="20"/>
              </w:rPr>
            </w:pPr>
            <w:r w:rsidRPr="00B53DD1">
              <w:rPr>
                <w:sz w:val="20"/>
                <w:szCs w:val="20"/>
              </w:rPr>
              <w:t>Фтор для климатических районов I-II</w:t>
            </w:r>
          </w:p>
        </w:tc>
        <w:tc>
          <w:tcPr>
            <w:tcW w:w="3697" w:type="dxa"/>
            <w:vAlign w:val="center"/>
          </w:tcPr>
          <w:p w:rsidR="00723F43" w:rsidRPr="00B53DD1" w:rsidRDefault="00E15CFC" w:rsidP="00FB7D70">
            <w:pPr>
              <w:spacing w:line="240" w:lineRule="exact"/>
              <w:jc w:val="center"/>
              <w:rPr>
                <w:sz w:val="20"/>
                <w:szCs w:val="20"/>
              </w:rPr>
            </w:pPr>
            <w:r w:rsidRPr="00B53DD1">
              <w:rPr>
                <w:sz w:val="20"/>
                <w:szCs w:val="20"/>
              </w:rPr>
              <w:t>1,5</w:t>
            </w:r>
          </w:p>
        </w:tc>
        <w:tc>
          <w:tcPr>
            <w:tcW w:w="3697" w:type="dxa"/>
            <w:vAlign w:val="center"/>
          </w:tcPr>
          <w:p w:rsidR="00723F43" w:rsidRPr="00B53DD1" w:rsidRDefault="00E15CFC" w:rsidP="00FB7D70">
            <w:pPr>
              <w:spacing w:line="240" w:lineRule="exact"/>
              <w:jc w:val="center"/>
              <w:rPr>
                <w:sz w:val="20"/>
                <w:szCs w:val="20"/>
              </w:rPr>
            </w:pPr>
            <w:r w:rsidRPr="00B53DD1">
              <w:rPr>
                <w:sz w:val="20"/>
                <w:szCs w:val="20"/>
              </w:rPr>
              <w:t>ГОСТ 4386</w:t>
            </w:r>
          </w:p>
        </w:tc>
      </w:tr>
      <w:tr w:rsidR="00A84A08" w:rsidRPr="00B53DD1" w:rsidTr="00E15CFC">
        <w:tc>
          <w:tcPr>
            <w:tcW w:w="3696" w:type="dxa"/>
            <w:vAlign w:val="center"/>
          </w:tcPr>
          <w:p w:rsidR="00A84A08" w:rsidRPr="00B53DD1" w:rsidRDefault="00723F43" w:rsidP="00FB7D70">
            <w:pPr>
              <w:spacing w:line="240" w:lineRule="exact"/>
              <w:jc w:val="center"/>
              <w:rPr>
                <w:sz w:val="20"/>
                <w:szCs w:val="20"/>
              </w:rPr>
            </w:pPr>
            <w:r w:rsidRPr="00B53DD1">
              <w:rPr>
                <w:sz w:val="20"/>
                <w:szCs w:val="20"/>
              </w:rPr>
              <w:t>1247</w:t>
            </w:r>
          </w:p>
          <w:p w:rsidR="00E15CFC" w:rsidRPr="00B53DD1" w:rsidRDefault="00E15CFC" w:rsidP="00FB7D70">
            <w:pPr>
              <w:spacing w:line="240" w:lineRule="exact"/>
              <w:jc w:val="center"/>
              <w:rPr>
                <w:sz w:val="20"/>
                <w:szCs w:val="20"/>
              </w:rPr>
            </w:pPr>
          </w:p>
        </w:tc>
        <w:tc>
          <w:tcPr>
            <w:tcW w:w="3696" w:type="dxa"/>
            <w:vAlign w:val="center"/>
          </w:tcPr>
          <w:p w:rsidR="00A84A08" w:rsidRPr="00B53DD1" w:rsidRDefault="00E15CFC" w:rsidP="00FB7D70">
            <w:pPr>
              <w:spacing w:line="240" w:lineRule="exact"/>
              <w:jc w:val="center"/>
              <w:rPr>
                <w:sz w:val="20"/>
                <w:szCs w:val="20"/>
              </w:rPr>
            </w:pPr>
            <w:r w:rsidRPr="00B53DD1">
              <w:rPr>
                <w:sz w:val="20"/>
                <w:szCs w:val="20"/>
              </w:rPr>
              <w:t>Хлориды (CI-)</w:t>
            </w:r>
          </w:p>
        </w:tc>
        <w:tc>
          <w:tcPr>
            <w:tcW w:w="3697" w:type="dxa"/>
            <w:vAlign w:val="center"/>
          </w:tcPr>
          <w:p w:rsidR="00A84A08" w:rsidRPr="00B53DD1" w:rsidRDefault="00E15CFC" w:rsidP="00FB7D70">
            <w:pPr>
              <w:spacing w:line="240" w:lineRule="exact"/>
              <w:jc w:val="center"/>
              <w:rPr>
                <w:sz w:val="20"/>
                <w:szCs w:val="20"/>
              </w:rPr>
            </w:pPr>
            <w:r w:rsidRPr="00B53DD1">
              <w:rPr>
                <w:sz w:val="20"/>
                <w:szCs w:val="20"/>
              </w:rPr>
              <w:t>350,0</w:t>
            </w:r>
          </w:p>
        </w:tc>
        <w:tc>
          <w:tcPr>
            <w:tcW w:w="3697" w:type="dxa"/>
            <w:vAlign w:val="center"/>
          </w:tcPr>
          <w:p w:rsidR="00A84A08" w:rsidRPr="00B53DD1" w:rsidRDefault="00E15CFC" w:rsidP="00FB7D70">
            <w:pPr>
              <w:spacing w:line="240" w:lineRule="exact"/>
              <w:jc w:val="center"/>
              <w:rPr>
                <w:sz w:val="20"/>
                <w:szCs w:val="20"/>
              </w:rPr>
            </w:pPr>
            <w:r w:rsidRPr="00B53DD1">
              <w:rPr>
                <w:sz w:val="20"/>
                <w:szCs w:val="20"/>
              </w:rPr>
              <w:t>ГОСТ 4245</w:t>
            </w:r>
          </w:p>
        </w:tc>
      </w:tr>
      <w:tr w:rsidR="00723F43" w:rsidRPr="00B53DD1" w:rsidTr="00E15CFC">
        <w:tc>
          <w:tcPr>
            <w:tcW w:w="3696" w:type="dxa"/>
            <w:vAlign w:val="center"/>
          </w:tcPr>
          <w:p w:rsidR="00723F43" w:rsidRPr="00B53DD1" w:rsidRDefault="00723F43" w:rsidP="00FB7D70">
            <w:pPr>
              <w:spacing w:line="240" w:lineRule="exact"/>
              <w:jc w:val="center"/>
              <w:rPr>
                <w:sz w:val="20"/>
                <w:szCs w:val="20"/>
              </w:rPr>
            </w:pPr>
            <w:r w:rsidRPr="00B53DD1">
              <w:rPr>
                <w:sz w:val="20"/>
                <w:szCs w:val="20"/>
              </w:rPr>
              <w:t>1294</w:t>
            </w:r>
          </w:p>
          <w:p w:rsidR="00E15CFC" w:rsidRPr="00B53DD1" w:rsidRDefault="00E15CFC" w:rsidP="00FB7D70">
            <w:pPr>
              <w:spacing w:line="240" w:lineRule="exact"/>
              <w:jc w:val="center"/>
              <w:rPr>
                <w:sz w:val="20"/>
                <w:szCs w:val="20"/>
              </w:rPr>
            </w:pPr>
          </w:p>
        </w:tc>
        <w:tc>
          <w:tcPr>
            <w:tcW w:w="3696" w:type="dxa"/>
            <w:vAlign w:val="center"/>
          </w:tcPr>
          <w:p w:rsidR="00723F43" w:rsidRPr="00B53DD1" w:rsidRDefault="00E15CFC" w:rsidP="00FB7D70">
            <w:pPr>
              <w:spacing w:line="240" w:lineRule="exact"/>
              <w:jc w:val="center"/>
              <w:rPr>
                <w:sz w:val="20"/>
                <w:szCs w:val="20"/>
              </w:rPr>
            </w:pPr>
            <w:r w:rsidRPr="00B53DD1">
              <w:rPr>
                <w:sz w:val="20"/>
                <w:szCs w:val="20"/>
              </w:rPr>
              <w:t>Цинк  (</w:t>
            </w:r>
            <w:proofErr w:type="spellStart"/>
            <w:r w:rsidRPr="00B53DD1">
              <w:rPr>
                <w:sz w:val="20"/>
                <w:szCs w:val="20"/>
              </w:rPr>
              <w:t>Zn</w:t>
            </w:r>
            <w:proofErr w:type="spellEnd"/>
            <w:r w:rsidRPr="00B53DD1">
              <w:rPr>
                <w:sz w:val="20"/>
                <w:szCs w:val="20"/>
              </w:rPr>
              <w:t>, суммарно)</w:t>
            </w:r>
          </w:p>
        </w:tc>
        <w:tc>
          <w:tcPr>
            <w:tcW w:w="3697" w:type="dxa"/>
            <w:vAlign w:val="center"/>
          </w:tcPr>
          <w:p w:rsidR="00723F43" w:rsidRPr="00B53DD1" w:rsidRDefault="00E15CFC" w:rsidP="00FB7D70">
            <w:pPr>
              <w:spacing w:line="240" w:lineRule="exact"/>
              <w:jc w:val="center"/>
              <w:rPr>
                <w:sz w:val="20"/>
                <w:szCs w:val="20"/>
              </w:rPr>
            </w:pPr>
            <w:r w:rsidRPr="00B53DD1">
              <w:rPr>
                <w:sz w:val="20"/>
                <w:szCs w:val="20"/>
              </w:rPr>
              <w:t>5,0</w:t>
            </w:r>
          </w:p>
        </w:tc>
        <w:tc>
          <w:tcPr>
            <w:tcW w:w="3697" w:type="dxa"/>
            <w:vAlign w:val="center"/>
          </w:tcPr>
          <w:p w:rsidR="00723F43" w:rsidRPr="00B53DD1" w:rsidRDefault="00E15CFC" w:rsidP="00FB7D70">
            <w:pPr>
              <w:spacing w:line="240" w:lineRule="exact"/>
              <w:jc w:val="center"/>
              <w:rPr>
                <w:sz w:val="20"/>
                <w:szCs w:val="20"/>
              </w:rPr>
            </w:pPr>
            <w:r w:rsidRPr="00B53DD1">
              <w:rPr>
                <w:sz w:val="20"/>
                <w:szCs w:val="20"/>
              </w:rPr>
              <w:t>ГОСТ 31866</w:t>
            </w:r>
          </w:p>
        </w:tc>
      </w:tr>
    </w:tbl>
    <w:p w:rsidR="001378FC" w:rsidRPr="00B53DD1" w:rsidRDefault="001378FC" w:rsidP="001378FC">
      <w:pPr>
        <w:jc w:val="both"/>
        <w:rPr>
          <w:b/>
          <w:sz w:val="28"/>
          <w:szCs w:val="28"/>
        </w:rPr>
        <w:sectPr w:rsidR="001378FC" w:rsidRPr="00B53DD1" w:rsidSect="007A13BA">
          <w:pgSz w:w="16838" w:h="11906" w:orient="landscape"/>
          <w:pgMar w:top="851" w:right="1134" w:bottom="851" w:left="1134" w:header="709" w:footer="709" w:gutter="0"/>
          <w:cols w:space="708"/>
          <w:docGrid w:linePitch="360"/>
        </w:sectPr>
      </w:pPr>
    </w:p>
    <w:p w:rsidR="00B16544" w:rsidRPr="00B53DD1" w:rsidRDefault="00B16544" w:rsidP="00E15CFC">
      <w:pPr>
        <w:rPr>
          <w:b/>
          <w:sz w:val="28"/>
          <w:szCs w:val="28"/>
        </w:rPr>
      </w:pPr>
    </w:p>
    <w:p w:rsidR="00674280" w:rsidRPr="00B53DD1" w:rsidRDefault="00CA6FCF" w:rsidP="00CA6FCF">
      <w:pPr>
        <w:ind w:firstLine="1068"/>
        <w:jc w:val="both"/>
        <w:rPr>
          <w:sz w:val="28"/>
          <w:szCs w:val="28"/>
        </w:rPr>
      </w:pPr>
      <w:r w:rsidRPr="00B53DD1">
        <w:rPr>
          <w:sz w:val="28"/>
          <w:szCs w:val="28"/>
        </w:rPr>
        <w:t xml:space="preserve">Данные представлены на основании </w:t>
      </w:r>
      <w:r w:rsidR="00E15CFC" w:rsidRPr="00B53DD1">
        <w:rPr>
          <w:sz w:val="28"/>
          <w:szCs w:val="28"/>
        </w:rPr>
        <w:t>программы производственного контроля качества питьевой воды</w:t>
      </w:r>
      <w:r w:rsidR="000D116A" w:rsidRPr="00B53DD1">
        <w:rPr>
          <w:sz w:val="28"/>
          <w:szCs w:val="28"/>
        </w:rPr>
        <w:t xml:space="preserve"> </w:t>
      </w:r>
      <w:r w:rsidR="00E15CFC" w:rsidRPr="00B53DD1">
        <w:rPr>
          <w:sz w:val="28"/>
          <w:szCs w:val="28"/>
        </w:rPr>
        <w:t>н</w:t>
      </w:r>
      <w:r w:rsidR="000D116A" w:rsidRPr="00B53DD1">
        <w:rPr>
          <w:sz w:val="28"/>
          <w:szCs w:val="28"/>
        </w:rPr>
        <w:t>а 202</w:t>
      </w:r>
      <w:r w:rsidR="00E15CFC" w:rsidRPr="00B53DD1">
        <w:rPr>
          <w:sz w:val="28"/>
          <w:szCs w:val="28"/>
        </w:rPr>
        <w:t>3-2027</w:t>
      </w:r>
      <w:r w:rsidRPr="00B53DD1">
        <w:rPr>
          <w:sz w:val="28"/>
          <w:szCs w:val="28"/>
        </w:rPr>
        <w:t xml:space="preserve">год. </w:t>
      </w:r>
      <w:proofErr w:type="gramStart"/>
      <w:r w:rsidRPr="00B53DD1">
        <w:rPr>
          <w:sz w:val="28"/>
          <w:szCs w:val="28"/>
        </w:rPr>
        <w:t xml:space="preserve">Аккредитованный </w:t>
      </w:r>
      <w:r w:rsidR="00D47CEB" w:rsidRPr="00B53DD1">
        <w:rPr>
          <w:sz w:val="28"/>
          <w:szCs w:val="28"/>
        </w:rPr>
        <w:t>испытательный</w:t>
      </w:r>
      <w:r w:rsidRPr="00B53DD1">
        <w:rPr>
          <w:sz w:val="28"/>
          <w:szCs w:val="28"/>
        </w:rPr>
        <w:t xml:space="preserve"> лабораторный центр Федеральной службы по надзоры в сфере защиты прав потребителей и благополучия человека</w:t>
      </w:r>
      <w:r w:rsidR="00E15CFC" w:rsidRPr="00B53DD1">
        <w:rPr>
          <w:sz w:val="28"/>
          <w:szCs w:val="28"/>
        </w:rPr>
        <w:t xml:space="preserve"> по Алтайскому краю, Территориальный отдел Управления</w:t>
      </w:r>
      <w:r w:rsidRPr="00B53DD1">
        <w:rPr>
          <w:sz w:val="28"/>
          <w:szCs w:val="28"/>
        </w:rPr>
        <w:t xml:space="preserve"> Федерально</w:t>
      </w:r>
      <w:r w:rsidR="00E15CFC" w:rsidRPr="00B53DD1">
        <w:rPr>
          <w:sz w:val="28"/>
          <w:szCs w:val="28"/>
        </w:rPr>
        <w:t>й службы по надзору в сфере защиты прав потребителей и благополучия человека</w:t>
      </w:r>
      <w:r w:rsidR="00AA1FD0" w:rsidRPr="00B53DD1">
        <w:rPr>
          <w:sz w:val="28"/>
          <w:szCs w:val="28"/>
        </w:rPr>
        <w:t xml:space="preserve"> по Алтайскому краю</w:t>
      </w:r>
      <w:r w:rsidRPr="00B53DD1">
        <w:rPr>
          <w:sz w:val="28"/>
          <w:szCs w:val="28"/>
        </w:rPr>
        <w:t xml:space="preserve"> в </w:t>
      </w:r>
      <w:proofErr w:type="spellStart"/>
      <w:r w:rsidR="00AA1FD0" w:rsidRPr="00B53DD1">
        <w:rPr>
          <w:sz w:val="28"/>
          <w:szCs w:val="28"/>
        </w:rPr>
        <w:t>Завьяловском</w:t>
      </w:r>
      <w:proofErr w:type="spellEnd"/>
      <w:r w:rsidR="00AA1FD0" w:rsidRPr="00B53DD1">
        <w:rPr>
          <w:sz w:val="28"/>
          <w:szCs w:val="28"/>
        </w:rPr>
        <w:t xml:space="preserve">, </w:t>
      </w:r>
      <w:proofErr w:type="spellStart"/>
      <w:r w:rsidR="00AA1FD0" w:rsidRPr="00B53DD1">
        <w:rPr>
          <w:sz w:val="28"/>
          <w:szCs w:val="28"/>
        </w:rPr>
        <w:t>Баевском</w:t>
      </w:r>
      <w:proofErr w:type="spellEnd"/>
      <w:r w:rsidR="00AA1FD0" w:rsidRPr="00B53DD1">
        <w:rPr>
          <w:sz w:val="28"/>
          <w:szCs w:val="28"/>
        </w:rPr>
        <w:t xml:space="preserve">, Мамонтовском, </w:t>
      </w:r>
      <w:proofErr w:type="spellStart"/>
      <w:r w:rsidR="00AA1FD0" w:rsidRPr="00B53DD1">
        <w:rPr>
          <w:sz w:val="28"/>
          <w:szCs w:val="28"/>
        </w:rPr>
        <w:t>Родинском</w:t>
      </w:r>
      <w:proofErr w:type="spellEnd"/>
      <w:r w:rsidR="00AA1FD0" w:rsidRPr="00B53DD1">
        <w:rPr>
          <w:sz w:val="28"/>
          <w:szCs w:val="28"/>
        </w:rPr>
        <w:t>, Романовском и</w:t>
      </w:r>
      <w:r w:rsidRPr="00B53DD1">
        <w:rPr>
          <w:sz w:val="28"/>
          <w:szCs w:val="28"/>
        </w:rPr>
        <w:t xml:space="preserve"> Ребрихинском районах» </w:t>
      </w:r>
      <w:proofErr w:type="gramEnd"/>
    </w:p>
    <w:p w:rsidR="001378FC" w:rsidRPr="00B53DD1" w:rsidRDefault="001378FC" w:rsidP="00BC4243">
      <w:pPr>
        <w:ind w:left="1068"/>
        <w:jc w:val="both"/>
        <w:rPr>
          <w:sz w:val="28"/>
          <w:szCs w:val="28"/>
        </w:rPr>
      </w:pPr>
    </w:p>
    <w:p w:rsidR="00AE3D9E" w:rsidRPr="00B53DD1" w:rsidRDefault="00896853" w:rsidP="006F2975">
      <w:pPr>
        <w:ind w:firstLine="900"/>
        <w:jc w:val="both"/>
        <w:rPr>
          <w:sz w:val="28"/>
          <w:szCs w:val="28"/>
        </w:rPr>
      </w:pPr>
      <w:proofErr w:type="spellStart"/>
      <w:r w:rsidRPr="00B53DD1">
        <w:rPr>
          <w:sz w:val="28"/>
          <w:szCs w:val="28"/>
        </w:rPr>
        <w:t>Мик</w:t>
      </w:r>
      <w:r w:rsidR="009013C0" w:rsidRPr="00B53DD1">
        <w:rPr>
          <w:sz w:val="28"/>
          <w:szCs w:val="28"/>
        </w:rPr>
        <w:t>р</w:t>
      </w:r>
      <w:r w:rsidRPr="00B53DD1">
        <w:rPr>
          <w:sz w:val="28"/>
          <w:szCs w:val="28"/>
        </w:rPr>
        <w:t>окомпонентный</w:t>
      </w:r>
      <w:proofErr w:type="spellEnd"/>
      <w:r w:rsidRPr="00B53DD1">
        <w:rPr>
          <w:sz w:val="28"/>
          <w:szCs w:val="28"/>
        </w:rPr>
        <w:t xml:space="preserve"> состав подземных вод характеризуются устойчивым  составом, содержания основных загрязняющих веществ не превышает ПДК. В то же вовремя в подземных водах отличает</w:t>
      </w:r>
      <w:r w:rsidR="00AE3D9E" w:rsidRPr="00B53DD1">
        <w:rPr>
          <w:sz w:val="28"/>
          <w:szCs w:val="28"/>
        </w:rPr>
        <w:t xml:space="preserve">ся повышенное содержание железа и марганца. Это связано с природными процессами и характерно для вод горизонта на всей площади  </w:t>
      </w:r>
      <w:proofErr w:type="spellStart"/>
      <w:r w:rsidR="00AE3D9E" w:rsidRPr="00B53DD1">
        <w:rPr>
          <w:sz w:val="28"/>
          <w:szCs w:val="28"/>
        </w:rPr>
        <w:t>Верхне</w:t>
      </w:r>
      <w:proofErr w:type="spellEnd"/>
      <w:r w:rsidR="00AE3D9E" w:rsidRPr="00B53DD1">
        <w:rPr>
          <w:sz w:val="28"/>
          <w:szCs w:val="28"/>
        </w:rPr>
        <w:t xml:space="preserve"> - Обского артезианского бассейна.</w:t>
      </w:r>
    </w:p>
    <w:p w:rsidR="009013C0" w:rsidRPr="00B53DD1" w:rsidRDefault="009013C0" w:rsidP="006F2975">
      <w:pPr>
        <w:ind w:firstLine="900"/>
        <w:jc w:val="both"/>
        <w:rPr>
          <w:sz w:val="28"/>
          <w:szCs w:val="28"/>
        </w:rPr>
      </w:pPr>
      <w:r w:rsidRPr="00B53DD1">
        <w:rPr>
          <w:sz w:val="28"/>
          <w:szCs w:val="28"/>
        </w:rPr>
        <w:t xml:space="preserve">В </w:t>
      </w:r>
      <w:proofErr w:type="spellStart"/>
      <w:r w:rsidRPr="00B53DD1">
        <w:rPr>
          <w:sz w:val="28"/>
          <w:szCs w:val="28"/>
        </w:rPr>
        <w:t>соответсвии</w:t>
      </w:r>
      <w:proofErr w:type="spellEnd"/>
      <w:r w:rsidRPr="00B53DD1">
        <w:rPr>
          <w:sz w:val="28"/>
          <w:szCs w:val="28"/>
        </w:rPr>
        <w:t xml:space="preserve"> с гидрогеологическим районированием территория находится в краевой зоне </w:t>
      </w:r>
      <w:proofErr w:type="spellStart"/>
      <w:r w:rsidRPr="00B53DD1">
        <w:rPr>
          <w:sz w:val="28"/>
          <w:szCs w:val="28"/>
        </w:rPr>
        <w:t>Западно-Сибирского</w:t>
      </w:r>
      <w:proofErr w:type="spellEnd"/>
      <w:r w:rsidRPr="00B53DD1">
        <w:rPr>
          <w:sz w:val="28"/>
          <w:szCs w:val="28"/>
        </w:rPr>
        <w:t xml:space="preserve"> сложного бассейна пластовых вод (</w:t>
      </w:r>
      <w:proofErr w:type="spellStart"/>
      <w:r w:rsidRPr="00B53DD1">
        <w:rPr>
          <w:sz w:val="28"/>
          <w:szCs w:val="28"/>
        </w:rPr>
        <w:t>Кулундинский</w:t>
      </w:r>
      <w:proofErr w:type="spellEnd"/>
      <w:r w:rsidRPr="00B53DD1">
        <w:rPr>
          <w:sz w:val="28"/>
          <w:szCs w:val="28"/>
        </w:rPr>
        <w:t xml:space="preserve"> район, </w:t>
      </w:r>
      <w:proofErr w:type="spellStart"/>
      <w:r w:rsidRPr="00B53DD1">
        <w:rPr>
          <w:sz w:val="28"/>
          <w:szCs w:val="28"/>
        </w:rPr>
        <w:t>Барнаульский</w:t>
      </w:r>
      <w:proofErr w:type="spellEnd"/>
      <w:r w:rsidRPr="00B53DD1">
        <w:rPr>
          <w:sz w:val="28"/>
          <w:szCs w:val="28"/>
        </w:rPr>
        <w:t xml:space="preserve"> подрайон).</w:t>
      </w:r>
    </w:p>
    <w:p w:rsidR="009013C0" w:rsidRPr="00B53DD1" w:rsidRDefault="009013C0" w:rsidP="006F2975">
      <w:pPr>
        <w:ind w:firstLine="900"/>
        <w:jc w:val="both"/>
        <w:rPr>
          <w:sz w:val="28"/>
          <w:szCs w:val="28"/>
        </w:rPr>
      </w:pPr>
      <w:r w:rsidRPr="00B53DD1">
        <w:rPr>
          <w:sz w:val="28"/>
          <w:szCs w:val="28"/>
        </w:rPr>
        <w:t>Гидрогеологические условия района опреде</w:t>
      </w:r>
      <w:r w:rsidR="000D116A" w:rsidRPr="00B53DD1">
        <w:rPr>
          <w:sz w:val="28"/>
          <w:szCs w:val="28"/>
        </w:rPr>
        <w:t xml:space="preserve">ляются приуроченностью его к </w:t>
      </w:r>
      <w:r w:rsidR="007612F3" w:rsidRPr="00B53DD1">
        <w:rPr>
          <w:sz w:val="28"/>
          <w:szCs w:val="28"/>
        </w:rPr>
        <w:t>Подстепновскому</w:t>
      </w:r>
      <w:r w:rsidRPr="00B53DD1">
        <w:rPr>
          <w:sz w:val="28"/>
          <w:szCs w:val="28"/>
        </w:rPr>
        <w:t xml:space="preserve"> месторождению подземных вод (МПВ). </w:t>
      </w:r>
    </w:p>
    <w:p w:rsidR="009013C0" w:rsidRPr="00B53DD1" w:rsidRDefault="009013C0" w:rsidP="006F2975">
      <w:pPr>
        <w:ind w:firstLine="900"/>
        <w:jc w:val="both"/>
        <w:rPr>
          <w:sz w:val="28"/>
          <w:szCs w:val="28"/>
        </w:rPr>
      </w:pPr>
      <w:r w:rsidRPr="00B53DD1">
        <w:rPr>
          <w:sz w:val="28"/>
          <w:szCs w:val="28"/>
        </w:rPr>
        <w:t xml:space="preserve">Проектная мощность месторождения составляет </w:t>
      </w:r>
      <w:r w:rsidR="0079796C" w:rsidRPr="00B53DD1">
        <w:rPr>
          <w:sz w:val="28"/>
          <w:szCs w:val="28"/>
        </w:rPr>
        <w:t>173,65</w:t>
      </w:r>
      <w:r w:rsidRPr="00B53DD1">
        <w:rPr>
          <w:sz w:val="28"/>
          <w:szCs w:val="28"/>
        </w:rPr>
        <w:t xml:space="preserve"> м</w:t>
      </w:r>
      <w:r w:rsidRPr="00B53DD1">
        <w:rPr>
          <w:sz w:val="28"/>
          <w:szCs w:val="28"/>
          <w:vertAlign w:val="superscript"/>
        </w:rPr>
        <w:t>3</w:t>
      </w:r>
      <w:r w:rsidRPr="00B53DD1">
        <w:rPr>
          <w:sz w:val="28"/>
          <w:szCs w:val="28"/>
        </w:rPr>
        <w:t xml:space="preserve"> /</w:t>
      </w:r>
      <w:proofErr w:type="spellStart"/>
      <w:r w:rsidRPr="00B53DD1">
        <w:rPr>
          <w:sz w:val="28"/>
          <w:szCs w:val="28"/>
        </w:rPr>
        <w:t>сут</w:t>
      </w:r>
      <w:proofErr w:type="spellEnd"/>
      <w:r w:rsidRPr="00B53DD1">
        <w:rPr>
          <w:sz w:val="28"/>
          <w:szCs w:val="28"/>
        </w:rPr>
        <w:t>.</w:t>
      </w:r>
    </w:p>
    <w:p w:rsidR="00AE3D9E" w:rsidRPr="00B53DD1" w:rsidRDefault="00AE3D9E" w:rsidP="006F2975">
      <w:pPr>
        <w:ind w:firstLine="900"/>
        <w:jc w:val="both"/>
        <w:rPr>
          <w:sz w:val="28"/>
          <w:szCs w:val="28"/>
        </w:rPr>
      </w:pPr>
      <w:r w:rsidRPr="00B53DD1">
        <w:rPr>
          <w:sz w:val="28"/>
          <w:szCs w:val="28"/>
        </w:rPr>
        <w:t xml:space="preserve">Качества подземных вод для хозяйственно-питьевого водоснабжения соответствует требованиям Сан </w:t>
      </w:r>
      <w:proofErr w:type="spellStart"/>
      <w:r w:rsidRPr="00B53DD1">
        <w:rPr>
          <w:sz w:val="28"/>
          <w:szCs w:val="28"/>
        </w:rPr>
        <w:t>ПиН</w:t>
      </w:r>
      <w:proofErr w:type="spellEnd"/>
      <w:r w:rsidRPr="00B53DD1">
        <w:rPr>
          <w:sz w:val="28"/>
          <w:szCs w:val="28"/>
        </w:rPr>
        <w:t xml:space="preserve"> 2.1.4.1074-01 «Питьевая вода»</w:t>
      </w:r>
      <w:r w:rsidR="00B16544" w:rsidRPr="00B53DD1">
        <w:rPr>
          <w:sz w:val="28"/>
          <w:szCs w:val="28"/>
        </w:rPr>
        <w:t xml:space="preserve">. Химический состав подземных вод постоянен, содержание макро и микрокомпонентов, бактериологическое </w:t>
      </w:r>
      <w:r w:rsidR="009013C0" w:rsidRPr="00B53DD1">
        <w:rPr>
          <w:sz w:val="28"/>
          <w:szCs w:val="28"/>
        </w:rPr>
        <w:t>состояние соответствует нормам.</w:t>
      </w:r>
    </w:p>
    <w:p w:rsidR="009013C0" w:rsidRPr="00B53DD1" w:rsidRDefault="009013C0" w:rsidP="006F2975">
      <w:pPr>
        <w:ind w:firstLine="900"/>
        <w:jc w:val="both"/>
        <w:rPr>
          <w:sz w:val="28"/>
          <w:szCs w:val="28"/>
        </w:rPr>
      </w:pPr>
      <w:r w:rsidRPr="00B53DD1">
        <w:rPr>
          <w:sz w:val="28"/>
          <w:szCs w:val="28"/>
        </w:rPr>
        <w:t xml:space="preserve">Все разведанные и эксплуатируемые водоносные горизонты обладают </w:t>
      </w:r>
      <w:proofErr w:type="gramStart"/>
      <w:r w:rsidRPr="00B53DD1">
        <w:rPr>
          <w:sz w:val="28"/>
          <w:szCs w:val="28"/>
        </w:rPr>
        <w:t>высокой</w:t>
      </w:r>
      <w:proofErr w:type="gramEnd"/>
      <w:r w:rsidRPr="00B53DD1">
        <w:rPr>
          <w:sz w:val="28"/>
          <w:szCs w:val="28"/>
        </w:rPr>
        <w:t xml:space="preserve"> </w:t>
      </w:r>
      <w:proofErr w:type="spellStart"/>
      <w:r w:rsidRPr="00B53DD1">
        <w:rPr>
          <w:sz w:val="28"/>
          <w:szCs w:val="28"/>
        </w:rPr>
        <w:t>водообильностью</w:t>
      </w:r>
      <w:proofErr w:type="spellEnd"/>
      <w:r w:rsidRPr="00B53DD1">
        <w:rPr>
          <w:sz w:val="28"/>
          <w:szCs w:val="28"/>
        </w:rPr>
        <w:t xml:space="preserve">. </w:t>
      </w:r>
    </w:p>
    <w:p w:rsidR="009013C0" w:rsidRPr="00B53DD1" w:rsidRDefault="009013C0" w:rsidP="006F2975">
      <w:pPr>
        <w:ind w:firstLine="900"/>
        <w:jc w:val="both"/>
        <w:rPr>
          <w:sz w:val="28"/>
          <w:szCs w:val="28"/>
        </w:rPr>
      </w:pPr>
      <w:proofErr w:type="gramStart"/>
      <w:r w:rsidRPr="00B53DD1">
        <w:rPr>
          <w:sz w:val="28"/>
          <w:szCs w:val="28"/>
        </w:rPr>
        <w:t>Учтенный</w:t>
      </w:r>
      <w:proofErr w:type="gramEnd"/>
      <w:r w:rsidRPr="00B53DD1">
        <w:rPr>
          <w:sz w:val="28"/>
          <w:szCs w:val="28"/>
        </w:rPr>
        <w:t xml:space="preserve"> сов</w:t>
      </w:r>
      <w:r w:rsidR="000D116A" w:rsidRPr="00B53DD1">
        <w:rPr>
          <w:sz w:val="28"/>
          <w:szCs w:val="28"/>
        </w:rPr>
        <w:t xml:space="preserve">ременный </w:t>
      </w:r>
      <w:proofErr w:type="spellStart"/>
      <w:r w:rsidR="000D116A" w:rsidRPr="00B53DD1">
        <w:rPr>
          <w:sz w:val="28"/>
          <w:szCs w:val="28"/>
        </w:rPr>
        <w:t>водоотбор</w:t>
      </w:r>
      <w:proofErr w:type="spellEnd"/>
      <w:r w:rsidR="000D116A" w:rsidRPr="00B53DD1">
        <w:rPr>
          <w:sz w:val="28"/>
          <w:szCs w:val="28"/>
        </w:rPr>
        <w:t xml:space="preserve"> по с. </w:t>
      </w:r>
      <w:r w:rsidR="0077264A" w:rsidRPr="00B53DD1">
        <w:rPr>
          <w:sz w:val="28"/>
          <w:szCs w:val="28"/>
        </w:rPr>
        <w:t>Подстепное</w:t>
      </w:r>
      <w:r w:rsidRPr="00B53DD1">
        <w:rPr>
          <w:sz w:val="28"/>
          <w:szCs w:val="28"/>
        </w:rPr>
        <w:t xml:space="preserve"> сос</w:t>
      </w:r>
      <w:r w:rsidR="00765B9A" w:rsidRPr="00B53DD1">
        <w:rPr>
          <w:sz w:val="28"/>
          <w:szCs w:val="28"/>
        </w:rPr>
        <w:t>тавляет лишь 13</w:t>
      </w:r>
      <w:r w:rsidRPr="00B53DD1">
        <w:rPr>
          <w:sz w:val="28"/>
          <w:szCs w:val="28"/>
        </w:rPr>
        <w:t>% или седьмую часть от р</w:t>
      </w:r>
      <w:r w:rsidR="000D116A" w:rsidRPr="00B53DD1">
        <w:rPr>
          <w:sz w:val="28"/>
          <w:szCs w:val="28"/>
        </w:rPr>
        <w:t xml:space="preserve">азведанных запасов </w:t>
      </w:r>
      <w:r w:rsidR="0077264A" w:rsidRPr="00B53DD1">
        <w:rPr>
          <w:sz w:val="28"/>
          <w:szCs w:val="28"/>
        </w:rPr>
        <w:t>Подстепновского</w:t>
      </w:r>
      <w:r w:rsidRPr="00B53DD1">
        <w:rPr>
          <w:sz w:val="28"/>
          <w:szCs w:val="28"/>
        </w:rPr>
        <w:t xml:space="preserve"> месторождения.</w:t>
      </w:r>
    </w:p>
    <w:p w:rsidR="00AE3D9E" w:rsidRPr="00B53DD1" w:rsidRDefault="00AE3D9E" w:rsidP="00AE3D9E">
      <w:pPr>
        <w:ind w:left="1068" w:firstLine="348"/>
        <w:jc w:val="both"/>
        <w:rPr>
          <w:sz w:val="28"/>
          <w:szCs w:val="28"/>
        </w:rPr>
      </w:pPr>
    </w:p>
    <w:p w:rsidR="00AE3D9E" w:rsidRPr="00B53DD1" w:rsidRDefault="00AE3D9E" w:rsidP="00AE3D9E">
      <w:pPr>
        <w:ind w:left="1068" w:firstLine="348"/>
        <w:jc w:val="both"/>
        <w:rPr>
          <w:sz w:val="28"/>
          <w:szCs w:val="28"/>
        </w:rPr>
      </w:pPr>
    </w:p>
    <w:p w:rsidR="00AE3D9E" w:rsidRPr="00B53DD1" w:rsidRDefault="00AE3D9E" w:rsidP="00AE3D9E">
      <w:pPr>
        <w:ind w:left="1068" w:firstLine="348"/>
        <w:jc w:val="both"/>
        <w:rPr>
          <w:sz w:val="28"/>
          <w:szCs w:val="28"/>
        </w:rPr>
      </w:pPr>
    </w:p>
    <w:p w:rsidR="00AE3D9E" w:rsidRPr="00B53DD1" w:rsidRDefault="00AE3D9E" w:rsidP="00AE3D9E">
      <w:pPr>
        <w:ind w:left="1068" w:firstLine="348"/>
        <w:jc w:val="both"/>
        <w:rPr>
          <w:sz w:val="28"/>
          <w:szCs w:val="28"/>
        </w:rPr>
      </w:pPr>
    </w:p>
    <w:p w:rsidR="00AE3D9E" w:rsidRPr="00B53DD1" w:rsidRDefault="00AE3D9E" w:rsidP="00AE3D9E">
      <w:pPr>
        <w:ind w:left="1068" w:firstLine="348"/>
        <w:jc w:val="both"/>
        <w:rPr>
          <w:sz w:val="28"/>
          <w:szCs w:val="28"/>
        </w:rPr>
      </w:pPr>
    </w:p>
    <w:p w:rsidR="00AE3D9E" w:rsidRPr="00B53DD1" w:rsidRDefault="00AE3D9E" w:rsidP="00AE3D9E">
      <w:pPr>
        <w:ind w:left="1068" w:firstLine="348"/>
        <w:jc w:val="both"/>
        <w:rPr>
          <w:sz w:val="28"/>
          <w:szCs w:val="28"/>
        </w:rPr>
        <w:sectPr w:rsidR="00AE3D9E" w:rsidRPr="00B53DD1">
          <w:pgSz w:w="11906" w:h="16838"/>
          <w:pgMar w:top="1134" w:right="850" w:bottom="1134" w:left="1701" w:header="708" w:footer="708" w:gutter="0"/>
          <w:cols w:space="708"/>
          <w:docGrid w:linePitch="360"/>
        </w:sectPr>
      </w:pPr>
    </w:p>
    <w:p w:rsidR="00F9273E" w:rsidRPr="00B53DD1" w:rsidRDefault="00F9273E" w:rsidP="00F9273E">
      <w:pPr>
        <w:shd w:val="clear" w:color="auto" w:fill="FFFFFF"/>
        <w:spacing w:after="120"/>
        <w:ind w:right="74" w:firstLine="573"/>
        <w:jc w:val="center"/>
        <w:rPr>
          <w:b/>
          <w:sz w:val="28"/>
          <w:szCs w:val="28"/>
          <w:lang w:eastAsia="ar-SA"/>
        </w:rPr>
      </w:pPr>
      <w:r w:rsidRPr="00B53DD1">
        <w:rPr>
          <w:b/>
          <w:sz w:val="28"/>
          <w:szCs w:val="28"/>
          <w:lang w:eastAsia="ar-SA"/>
        </w:rPr>
        <w:lastRenderedPageBreak/>
        <w:t>Характеристика водозаборных сооружений</w:t>
      </w:r>
    </w:p>
    <w:p w:rsidR="00F9273E" w:rsidRPr="00B53DD1" w:rsidRDefault="00F9273E" w:rsidP="00F9273E">
      <w:pPr>
        <w:shd w:val="clear" w:color="auto" w:fill="FFFFFF"/>
        <w:spacing w:after="120"/>
        <w:ind w:right="74" w:firstLine="573"/>
        <w:jc w:val="center"/>
        <w:rPr>
          <w:b/>
          <w:sz w:val="28"/>
          <w:szCs w:val="28"/>
          <w:lang w:eastAsia="ar-SA"/>
        </w:rPr>
      </w:pPr>
    </w:p>
    <w:tbl>
      <w:tblPr>
        <w:tblW w:w="14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060"/>
        <w:gridCol w:w="3240"/>
        <w:gridCol w:w="2160"/>
        <w:gridCol w:w="2160"/>
        <w:gridCol w:w="3034"/>
      </w:tblGrid>
      <w:tr w:rsidR="00F9273E" w:rsidRPr="00B53DD1" w:rsidTr="00F9273E">
        <w:tc>
          <w:tcPr>
            <w:tcW w:w="1260" w:type="dxa"/>
            <w:vAlign w:val="center"/>
          </w:tcPr>
          <w:p w:rsidR="00F9273E" w:rsidRPr="00B53DD1" w:rsidRDefault="00F9273E" w:rsidP="00262A93">
            <w:pPr>
              <w:ind w:left="-108" w:right="-108"/>
              <w:jc w:val="center"/>
              <w:rPr>
                <w:b/>
                <w:sz w:val="28"/>
                <w:szCs w:val="28"/>
                <w:lang w:eastAsia="ar-SA"/>
              </w:rPr>
            </w:pPr>
            <w:r w:rsidRPr="00B53DD1">
              <w:rPr>
                <w:b/>
                <w:sz w:val="28"/>
                <w:szCs w:val="28"/>
                <w:lang w:eastAsia="ar-SA"/>
              </w:rPr>
              <w:t xml:space="preserve">№ </w:t>
            </w:r>
            <w:proofErr w:type="spellStart"/>
            <w:proofErr w:type="gramStart"/>
            <w:r w:rsidRPr="00B53DD1">
              <w:rPr>
                <w:b/>
                <w:sz w:val="28"/>
                <w:szCs w:val="28"/>
                <w:lang w:eastAsia="ar-SA"/>
              </w:rPr>
              <w:t>п</w:t>
            </w:r>
            <w:proofErr w:type="spellEnd"/>
            <w:proofErr w:type="gramEnd"/>
            <w:r w:rsidRPr="00B53DD1">
              <w:rPr>
                <w:b/>
                <w:sz w:val="28"/>
                <w:szCs w:val="28"/>
                <w:lang w:eastAsia="ar-SA"/>
              </w:rPr>
              <w:t>/</w:t>
            </w:r>
            <w:proofErr w:type="spellStart"/>
            <w:r w:rsidRPr="00B53DD1">
              <w:rPr>
                <w:b/>
                <w:sz w:val="28"/>
                <w:szCs w:val="28"/>
                <w:lang w:eastAsia="ar-SA"/>
              </w:rPr>
              <w:t>п</w:t>
            </w:r>
            <w:proofErr w:type="spellEnd"/>
          </w:p>
        </w:tc>
        <w:tc>
          <w:tcPr>
            <w:tcW w:w="3060" w:type="dxa"/>
            <w:vAlign w:val="center"/>
          </w:tcPr>
          <w:p w:rsidR="00F9273E" w:rsidRPr="00B53DD1" w:rsidRDefault="00F9273E" w:rsidP="00262A93">
            <w:pPr>
              <w:ind w:left="-108" w:right="-108"/>
              <w:jc w:val="center"/>
              <w:rPr>
                <w:b/>
                <w:sz w:val="28"/>
                <w:szCs w:val="28"/>
              </w:rPr>
            </w:pPr>
            <w:r w:rsidRPr="00B53DD1">
              <w:rPr>
                <w:b/>
                <w:sz w:val="28"/>
                <w:szCs w:val="28"/>
              </w:rPr>
              <w:t>Наименование объектов водоснабжения</w:t>
            </w:r>
          </w:p>
        </w:tc>
        <w:tc>
          <w:tcPr>
            <w:tcW w:w="3240" w:type="dxa"/>
            <w:vAlign w:val="center"/>
          </w:tcPr>
          <w:p w:rsidR="00F9273E" w:rsidRPr="00B53DD1" w:rsidRDefault="00F9273E" w:rsidP="00262A93">
            <w:pPr>
              <w:ind w:left="-108" w:right="-108"/>
              <w:jc w:val="center"/>
              <w:rPr>
                <w:b/>
                <w:sz w:val="28"/>
                <w:szCs w:val="28"/>
              </w:rPr>
            </w:pPr>
            <w:r w:rsidRPr="00B53DD1">
              <w:rPr>
                <w:b/>
                <w:sz w:val="28"/>
                <w:szCs w:val="28"/>
              </w:rPr>
              <w:t>Местоположение</w:t>
            </w:r>
          </w:p>
        </w:tc>
        <w:tc>
          <w:tcPr>
            <w:tcW w:w="2160" w:type="dxa"/>
            <w:vAlign w:val="center"/>
          </w:tcPr>
          <w:p w:rsidR="00F9273E" w:rsidRPr="00B53DD1" w:rsidRDefault="00F9273E" w:rsidP="00262A93">
            <w:pPr>
              <w:ind w:left="-108" w:right="-108"/>
              <w:jc w:val="center"/>
              <w:rPr>
                <w:b/>
                <w:sz w:val="28"/>
                <w:szCs w:val="28"/>
                <w:lang w:eastAsia="ar-SA"/>
              </w:rPr>
            </w:pPr>
            <w:r w:rsidRPr="00B53DD1">
              <w:rPr>
                <w:b/>
                <w:sz w:val="28"/>
                <w:szCs w:val="28"/>
                <w:lang w:eastAsia="ar-SA"/>
              </w:rPr>
              <w:t>Марка насоса</w:t>
            </w:r>
          </w:p>
        </w:tc>
        <w:tc>
          <w:tcPr>
            <w:tcW w:w="2160" w:type="dxa"/>
            <w:vAlign w:val="center"/>
          </w:tcPr>
          <w:p w:rsidR="00F9273E" w:rsidRPr="00B53DD1" w:rsidRDefault="00F9273E" w:rsidP="00262A93">
            <w:pPr>
              <w:ind w:left="-108" w:right="-108"/>
              <w:jc w:val="center"/>
              <w:rPr>
                <w:b/>
                <w:sz w:val="28"/>
                <w:szCs w:val="28"/>
                <w:lang w:eastAsia="ar-SA"/>
              </w:rPr>
            </w:pPr>
            <w:r w:rsidRPr="00B53DD1">
              <w:rPr>
                <w:b/>
                <w:sz w:val="28"/>
                <w:szCs w:val="28"/>
                <w:lang w:eastAsia="ar-SA"/>
              </w:rPr>
              <w:t>Процент износа, %</w:t>
            </w:r>
          </w:p>
        </w:tc>
        <w:tc>
          <w:tcPr>
            <w:tcW w:w="3034" w:type="dxa"/>
            <w:vAlign w:val="center"/>
          </w:tcPr>
          <w:p w:rsidR="00F9273E" w:rsidRPr="00B53DD1" w:rsidRDefault="00F9273E" w:rsidP="00262A93">
            <w:pPr>
              <w:ind w:left="-108" w:right="-108"/>
              <w:jc w:val="center"/>
              <w:rPr>
                <w:b/>
                <w:sz w:val="28"/>
                <w:szCs w:val="28"/>
                <w:lang w:eastAsia="ar-SA"/>
              </w:rPr>
            </w:pPr>
            <w:r w:rsidRPr="00B53DD1">
              <w:rPr>
                <w:b/>
                <w:sz w:val="28"/>
                <w:szCs w:val="28"/>
                <w:lang w:eastAsia="ar-SA"/>
              </w:rPr>
              <w:t>Объем водонапорной башни, м</w:t>
            </w:r>
            <w:r w:rsidRPr="00B53DD1">
              <w:rPr>
                <w:b/>
                <w:sz w:val="28"/>
                <w:szCs w:val="28"/>
                <w:vertAlign w:val="superscript"/>
                <w:lang w:eastAsia="ar-SA"/>
              </w:rPr>
              <w:t>3</w:t>
            </w:r>
          </w:p>
        </w:tc>
      </w:tr>
      <w:tr w:rsidR="0021746C" w:rsidRPr="00B53DD1" w:rsidTr="00F9273E">
        <w:tc>
          <w:tcPr>
            <w:tcW w:w="1260" w:type="dxa"/>
            <w:vAlign w:val="center"/>
          </w:tcPr>
          <w:p w:rsidR="0021746C" w:rsidRPr="00B53DD1" w:rsidRDefault="0021746C" w:rsidP="00262A93">
            <w:pPr>
              <w:ind w:left="-108" w:right="-108"/>
              <w:jc w:val="center"/>
              <w:rPr>
                <w:sz w:val="28"/>
                <w:szCs w:val="28"/>
                <w:lang w:eastAsia="ar-SA"/>
              </w:rPr>
            </w:pPr>
            <w:r w:rsidRPr="00B53DD1">
              <w:rPr>
                <w:sz w:val="28"/>
                <w:szCs w:val="28"/>
                <w:lang w:eastAsia="ar-SA"/>
              </w:rPr>
              <w:t>1</w:t>
            </w:r>
          </w:p>
        </w:tc>
        <w:tc>
          <w:tcPr>
            <w:tcW w:w="3060" w:type="dxa"/>
            <w:vAlign w:val="center"/>
          </w:tcPr>
          <w:p w:rsidR="0021746C" w:rsidRPr="00B53DD1" w:rsidRDefault="0021746C" w:rsidP="00765B9A">
            <w:pPr>
              <w:ind w:left="-108" w:right="-108"/>
              <w:jc w:val="center"/>
              <w:rPr>
                <w:sz w:val="28"/>
                <w:szCs w:val="28"/>
                <w:lang w:eastAsia="ar-SA"/>
              </w:rPr>
            </w:pPr>
            <w:r w:rsidRPr="00B53DD1">
              <w:rPr>
                <w:sz w:val="28"/>
                <w:szCs w:val="28"/>
                <w:lang w:eastAsia="ar-SA"/>
              </w:rPr>
              <w:t xml:space="preserve">Скважина № 1 </w:t>
            </w:r>
          </w:p>
        </w:tc>
        <w:tc>
          <w:tcPr>
            <w:tcW w:w="3240" w:type="dxa"/>
            <w:vAlign w:val="center"/>
          </w:tcPr>
          <w:p w:rsidR="0021746C" w:rsidRPr="00B53DD1" w:rsidRDefault="0021746C" w:rsidP="00262A93">
            <w:pPr>
              <w:ind w:left="-108" w:right="-108"/>
              <w:jc w:val="center"/>
              <w:rPr>
                <w:sz w:val="28"/>
                <w:szCs w:val="28"/>
                <w:lang w:eastAsia="ar-SA"/>
              </w:rPr>
            </w:pPr>
            <w:r w:rsidRPr="00B53DD1">
              <w:rPr>
                <w:sz w:val="28"/>
                <w:szCs w:val="28"/>
                <w:lang w:eastAsia="ar-SA"/>
              </w:rPr>
              <w:t>750м северо-западней села</w:t>
            </w:r>
          </w:p>
        </w:tc>
        <w:tc>
          <w:tcPr>
            <w:tcW w:w="2160" w:type="dxa"/>
            <w:vAlign w:val="center"/>
          </w:tcPr>
          <w:p w:rsidR="0021746C" w:rsidRPr="00B53DD1" w:rsidRDefault="0021746C" w:rsidP="00262A93">
            <w:pPr>
              <w:ind w:left="-108" w:right="-108"/>
              <w:jc w:val="center"/>
              <w:rPr>
                <w:sz w:val="28"/>
                <w:szCs w:val="28"/>
                <w:lang w:eastAsia="ar-SA"/>
              </w:rPr>
            </w:pPr>
            <w:r w:rsidRPr="00B53DD1">
              <w:rPr>
                <w:sz w:val="28"/>
                <w:szCs w:val="28"/>
                <w:lang w:eastAsia="ar-SA"/>
              </w:rPr>
              <w:t>ЭЦВ 6-10-110</w:t>
            </w:r>
          </w:p>
        </w:tc>
        <w:tc>
          <w:tcPr>
            <w:tcW w:w="2160" w:type="dxa"/>
            <w:vAlign w:val="center"/>
          </w:tcPr>
          <w:p w:rsidR="0021746C" w:rsidRPr="00B53DD1" w:rsidRDefault="0021746C" w:rsidP="00262A93">
            <w:pPr>
              <w:ind w:left="-108" w:right="-108"/>
              <w:jc w:val="center"/>
              <w:rPr>
                <w:sz w:val="28"/>
                <w:szCs w:val="28"/>
                <w:lang w:eastAsia="ar-SA"/>
              </w:rPr>
            </w:pPr>
            <w:r w:rsidRPr="00B53DD1">
              <w:rPr>
                <w:sz w:val="28"/>
                <w:szCs w:val="28"/>
                <w:lang w:eastAsia="ar-SA"/>
              </w:rPr>
              <w:t>60</w:t>
            </w:r>
          </w:p>
        </w:tc>
        <w:tc>
          <w:tcPr>
            <w:tcW w:w="3034" w:type="dxa"/>
            <w:vMerge w:val="restart"/>
            <w:vAlign w:val="center"/>
          </w:tcPr>
          <w:p w:rsidR="0021746C" w:rsidRPr="00B53DD1" w:rsidRDefault="0021746C" w:rsidP="00262A93">
            <w:pPr>
              <w:ind w:left="-108" w:right="-108"/>
              <w:jc w:val="center"/>
              <w:rPr>
                <w:sz w:val="28"/>
                <w:szCs w:val="28"/>
                <w:lang w:eastAsia="ar-SA"/>
              </w:rPr>
            </w:pPr>
            <w:r w:rsidRPr="00B53DD1">
              <w:rPr>
                <w:sz w:val="28"/>
                <w:szCs w:val="28"/>
                <w:lang w:eastAsia="ar-SA"/>
              </w:rPr>
              <w:t>200</w:t>
            </w:r>
          </w:p>
          <w:p w:rsidR="0021746C" w:rsidRPr="00B53DD1" w:rsidRDefault="0021746C" w:rsidP="0021746C">
            <w:pPr>
              <w:ind w:left="-108" w:right="-108"/>
              <w:rPr>
                <w:sz w:val="28"/>
                <w:szCs w:val="28"/>
                <w:lang w:eastAsia="ar-SA"/>
              </w:rPr>
            </w:pPr>
            <w:r w:rsidRPr="00B53DD1">
              <w:rPr>
                <w:sz w:val="28"/>
                <w:szCs w:val="28"/>
                <w:lang w:eastAsia="ar-SA"/>
              </w:rPr>
              <w:t xml:space="preserve">                </w:t>
            </w:r>
          </w:p>
        </w:tc>
      </w:tr>
      <w:tr w:rsidR="0021746C" w:rsidRPr="00B53DD1" w:rsidTr="00F9273E">
        <w:tc>
          <w:tcPr>
            <w:tcW w:w="1260" w:type="dxa"/>
            <w:vAlign w:val="center"/>
          </w:tcPr>
          <w:p w:rsidR="0021746C" w:rsidRPr="00B53DD1" w:rsidRDefault="0021746C" w:rsidP="00262A93">
            <w:pPr>
              <w:ind w:left="-108" w:right="-108"/>
              <w:jc w:val="center"/>
              <w:rPr>
                <w:sz w:val="28"/>
                <w:szCs w:val="28"/>
                <w:lang w:eastAsia="ar-SA"/>
              </w:rPr>
            </w:pPr>
            <w:r w:rsidRPr="00B53DD1">
              <w:rPr>
                <w:sz w:val="28"/>
                <w:szCs w:val="28"/>
                <w:lang w:eastAsia="ar-SA"/>
              </w:rPr>
              <w:t>2</w:t>
            </w:r>
          </w:p>
        </w:tc>
        <w:tc>
          <w:tcPr>
            <w:tcW w:w="3060" w:type="dxa"/>
            <w:vAlign w:val="center"/>
          </w:tcPr>
          <w:p w:rsidR="0021746C" w:rsidRPr="00B53DD1" w:rsidRDefault="0021746C" w:rsidP="00FF4021">
            <w:pPr>
              <w:ind w:left="-108" w:right="-108"/>
              <w:jc w:val="center"/>
              <w:rPr>
                <w:sz w:val="28"/>
                <w:szCs w:val="28"/>
                <w:lang w:eastAsia="ar-SA"/>
              </w:rPr>
            </w:pPr>
            <w:r w:rsidRPr="00B53DD1">
              <w:rPr>
                <w:sz w:val="28"/>
                <w:szCs w:val="28"/>
                <w:lang w:eastAsia="ar-SA"/>
              </w:rPr>
              <w:t>Скважина № 2</w:t>
            </w:r>
          </w:p>
        </w:tc>
        <w:tc>
          <w:tcPr>
            <w:tcW w:w="3240" w:type="dxa"/>
            <w:vAlign w:val="center"/>
          </w:tcPr>
          <w:p w:rsidR="0021746C" w:rsidRPr="00B53DD1" w:rsidRDefault="0021746C" w:rsidP="0021746C">
            <w:pPr>
              <w:ind w:left="-108" w:right="-108"/>
              <w:jc w:val="center"/>
              <w:rPr>
                <w:sz w:val="28"/>
                <w:szCs w:val="28"/>
                <w:lang w:eastAsia="ar-SA"/>
              </w:rPr>
            </w:pPr>
            <w:r w:rsidRPr="00B53DD1">
              <w:rPr>
                <w:sz w:val="28"/>
                <w:szCs w:val="28"/>
                <w:lang w:eastAsia="ar-SA"/>
              </w:rPr>
              <w:t>750м северо-западней села</w:t>
            </w:r>
          </w:p>
        </w:tc>
        <w:tc>
          <w:tcPr>
            <w:tcW w:w="2160" w:type="dxa"/>
            <w:vAlign w:val="center"/>
          </w:tcPr>
          <w:p w:rsidR="0021746C" w:rsidRPr="00B53DD1" w:rsidRDefault="0021746C" w:rsidP="0021746C">
            <w:pPr>
              <w:ind w:left="-108" w:right="-108"/>
              <w:jc w:val="center"/>
              <w:rPr>
                <w:sz w:val="28"/>
                <w:szCs w:val="28"/>
                <w:lang w:eastAsia="ar-SA"/>
              </w:rPr>
            </w:pPr>
            <w:r w:rsidRPr="00B53DD1">
              <w:rPr>
                <w:sz w:val="28"/>
                <w:szCs w:val="28"/>
                <w:lang w:eastAsia="ar-SA"/>
              </w:rPr>
              <w:t>ЭЦВ 6-10-110</w:t>
            </w:r>
          </w:p>
        </w:tc>
        <w:tc>
          <w:tcPr>
            <w:tcW w:w="2160" w:type="dxa"/>
            <w:vAlign w:val="center"/>
          </w:tcPr>
          <w:p w:rsidR="0021746C" w:rsidRPr="00B53DD1" w:rsidRDefault="0021746C" w:rsidP="0021746C">
            <w:pPr>
              <w:ind w:left="-108" w:right="-108"/>
              <w:jc w:val="center"/>
              <w:rPr>
                <w:sz w:val="28"/>
                <w:szCs w:val="28"/>
                <w:lang w:eastAsia="ar-SA"/>
              </w:rPr>
            </w:pPr>
            <w:r w:rsidRPr="00B53DD1">
              <w:rPr>
                <w:sz w:val="28"/>
                <w:szCs w:val="28"/>
                <w:lang w:eastAsia="ar-SA"/>
              </w:rPr>
              <w:t>60</w:t>
            </w:r>
          </w:p>
        </w:tc>
        <w:tc>
          <w:tcPr>
            <w:tcW w:w="3034" w:type="dxa"/>
            <w:vMerge/>
            <w:vAlign w:val="center"/>
          </w:tcPr>
          <w:p w:rsidR="0021746C" w:rsidRPr="00B53DD1" w:rsidRDefault="0021746C" w:rsidP="00FF4021">
            <w:pPr>
              <w:ind w:left="-108" w:right="-108"/>
              <w:rPr>
                <w:sz w:val="28"/>
                <w:szCs w:val="28"/>
                <w:lang w:eastAsia="ar-SA"/>
              </w:rPr>
            </w:pPr>
          </w:p>
        </w:tc>
      </w:tr>
    </w:tbl>
    <w:p w:rsidR="00AE3D9E" w:rsidRPr="00B53DD1" w:rsidRDefault="00AE3D9E" w:rsidP="00DD0450">
      <w:pPr>
        <w:jc w:val="both"/>
      </w:pPr>
    </w:p>
    <w:p w:rsidR="00F9273E" w:rsidRPr="00B53DD1" w:rsidRDefault="00F9273E" w:rsidP="00DD0450">
      <w:pPr>
        <w:jc w:val="both"/>
      </w:pPr>
    </w:p>
    <w:p w:rsidR="00F9273E" w:rsidRPr="00B53DD1" w:rsidRDefault="00F9273E" w:rsidP="00DD0450">
      <w:pPr>
        <w:jc w:val="both"/>
      </w:pPr>
    </w:p>
    <w:p w:rsidR="00F9273E" w:rsidRPr="00B53DD1" w:rsidRDefault="00F9273E" w:rsidP="00DD0450">
      <w:pPr>
        <w:jc w:val="both"/>
      </w:pPr>
    </w:p>
    <w:p w:rsidR="00F9273E" w:rsidRPr="00B53DD1" w:rsidRDefault="00F9273E" w:rsidP="00DD0450">
      <w:pPr>
        <w:jc w:val="both"/>
      </w:pPr>
    </w:p>
    <w:p w:rsidR="00F9273E" w:rsidRPr="00B53DD1" w:rsidRDefault="00F9273E" w:rsidP="00DD0450">
      <w:pPr>
        <w:jc w:val="both"/>
      </w:pPr>
    </w:p>
    <w:p w:rsidR="00F9273E" w:rsidRPr="00B53DD1" w:rsidRDefault="00F9273E" w:rsidP="00DD0450">
      <w:pPr>
        <w:jc w:val="both"/>
      </w:pPr>
    </w:p>
    <w:p w:rsidR="00F9273E" w:rsidRPr="00B53DD1" w:rsidRDefault="00F9273E" w:rsidP="00DD0450">
      <w:pPr>
        <w:jc w:val="both"/>
      </w:pPr>
    </w:p>
    <w:p w:rsidR="00F9273E" w:rsidRPr="00B53DD1" w:rsidRDefault="00F9273E" w:rsidP="00DD0450">
      <w:pPr>
        <w:jc w:val="both"/>
      </w:pPr>
    </w:p>
    <w:p w:rsidR="00F9273E" w:rsidRPr="00B53DD1" w:rsidRDefault="00F9273E" w:rsidP="00DD0450">
      <w:pPr>
        <w:jc w:val="both"/>
      </w:pPr>
    </w:p>
    <w:p w:rsidR="00F9273E" w:rsidRPr="00B53DD1" w:rsidRDefault="00F9273E" w:rsidP="00DD0450">
      <w:pPr>
        <w:jc w:val="both"/>
      </w:pPr>
    </w:p>
    <w:p w:rsidR="00F9273E" w:rsidRPr="00B53DD1" w:rsidRDefault="00F9273E" w:rsidP="00DD0450">
      <w:pPr>
        <w:jc w:val="both"/>
        <w:sectPr w:rsidR="00F9273E" w:rsidRPr="00B53DD1" w:rsidSect="00AE3D9E">
          <w:pgSz w:w="16838" w:h="11906" w:orient="landscape"/>
          <w:pgMar w:top="1701" w:right="1134" w:bottom="851" w:left="1134" w:header="709" w:footer="709" w:gutter="0"/>
          <w:cols w:space="708"/>
          <w:docGrid w:linePitch="360"/>
        </w:sectPr>
      </w:pPr>
    </w:p>
    <w:p w:rsidR="00F9273E" w:rsidRPr="00B53DD1" w:rsidRDefault="00F9273E" w:rsidP="006F2975">
      <w:pPr>
        <w:shd w:val="clear" w:color="auto" w:fill="FFFFFF"/>
        <w:ind w:right="76" w:firstLine="1080"/>
        <w:jc w:val="both"/>
        <w:rPr>
          <w:sz w:val="28"/>
          <w:szCs w:val="28"/>
          <w:lang w:eastAsia="ar-SA"/>
        </w:rPr>
      </w:pPr>
      <w:r w:rsidRPr="00B53DD1">
        <w:rPr>
          <w:sz w:val="28"/>
          <w:szCs w:val="28"/>
          <w:lang w:eastAsia="ar-SA"/>
        </w:rPr>
        <w:lastRenderedPageBreak/>
        <w:t>На территории села расп</w:t>
      </w:r>
      <w:r w:rsidR="0077264A" w:rsidRPr="00B53DD1">
        <w:rPr>
          <w:sz w:val="28"/>
          <w:szCs w:val="28"/>
          <w:lang w:eastAsia="ar-SA"/>
        </w:rPr>
        <w:t>олагается одна</w:t>
      </w:r>
      <w:r w:rsidRPr="00B53DD1">
        <w:rPr>
          <w:sz w:val="28"/>
          <w:szCs w:val="28"/>
          <w:lang w:eastAsia="ar-SA"/>
        </w:rPr>
        <w:t xml:space="preserve"> во</w:t>
      </w:r>
      <w:r w:rsidR="0077264A" w:rsidRPr="00B53DD1">
        <w:rPr>
          <w:sz w:val="28"/>
          <w:szCs w:val="28"/>
          <w:lang w:eastAsia="ar-SA"/>
        </w:rPr>
        <w:t>донапорная башня</w:t>
      </w:r>
      <w:r w:rsidR="000D116A" w:rsidRPr="00B53DD1">
        <w:rPr>
          <w:sz w:val="28"/>
          <w:szCs w:val="28"/>
          <w:lang w:eastAsia="ar-SA"/>
        </w:rPr>
        <w:t xml:space="preserve"> общим объем</w:t>
      </w:r>
      <w:r w:rsidR="00E51186" w:rsidRPr="00B53DD1">
        <w:rPr>
          <w:sz w:val="28"/>
          <w:szCs w:val="28"/>
          <w:lang w:eastAsia="ar-SA"/>
        </w:rPr>
        <w:t>ом</w:t>
      </w:r>
      <w:r w:rsidR="000D116A" w:rsidRPr="00B53DD1">
        <w:rPr>
          <w:sz w:val="28"/>
          <w:szCs w:val="28"/>
          <w:lang w:eastAsia="ar-SA"/>
        </w:rPr>
        <w:t xml:space="preserve"> </w:t>
      </w:r>
      <w:r w:rsidR="0077264A" w:rsidRPr="00B53DD1">
        <w:rPr>
          <w:sz w:val="28"/>
          <w:szCs w:val="28"/>
          <w:lang w:eastAsia="ar-SA"/>
        </w:rPr>
        <w:t>200</w:t>
      </w:r>
      <w:r w:rsidRPr="00B53DD1">
        <w:rPr>
          <w:sz w:val="28"/>
          <w:szCs w:val="28"/>
          <w:lang w:eastAsia="ar-SA"/>
        </w:rPr>
        <w:t> м</w:t>
      </w:r>
      <w:r w:rsidRPr="00B53DD1">
        <w:rPr>
          <w:sz w:val="28"/>
          <w:szCs w:val="28"/>
          <w:vertAlign w:val="superscript"/>
          <w:lang w:eastAsia="ar-SA"/>
        </w:rPr>
        <w:t>3</w:t>
      </w:r>
      <w:r w:rsidRPr="00B53DD1">
        <w:rPr>
          <w:sz w:val="28"/>
          <w:szCs w:val="28"/>
          <w:lang w:eastAsia="ar-SA"/>
        </w:rPr>
        <w:t xml:space="preserve">. </w:t>
      </w:r>
    </w:p>
    <w:p w:rsidR="00F9273E" w:rsidRPr="00F9273E" w:rsidRDefault="000D116A" w:rsidP="006F2975">
      <w:pPr>
        <w:shd w:val="clear" w:color="auto" w:fill="FFFFFF"/>
        <w:ind w:right="76" w:firstLine="1080"/>
        <w:jc w:val="both"/>
        <w:rPr>
          <w:sz w:val="28"/>
          <w:szCs w:val="28"/>
          <w:lang w:eastAsia="ar-SA"/>
        </w:rPr>
      </w:pPr>
      <w:r w:rsidRPr="00B53DD1">
        <w:rPr>
          <w:sz w:val="28"/>
          <w:szCs w:val="28"/>
          <w:lang w:eastAsia="ar-SA"/>
        </w:rPr>
        <w:t>Водопроводная сеть с. </w:t>
      </w:r>
      <w:proofErr w:type="gramStart"/>
      <w:r w:rsidR="0077264A" w:rsidRPr="00B53DD1">
        <w:rPr>
          <w:sz w:val="28"/>
          <w:szCs w:val="28"/>
          <w:lang w:eastAsia="ar-SA"/>
        </w:rPr>
        <w:t>Подстепное</w:t>
      </w:r>
      <w:proofErr w:type="gramEnd"/>
      <w:r w:rsidR="00F9273E" w:rsidRPr="00B53DD1">
        <w:rPr>
          <w:sz w:val="28"/>
          <w:szCs w:val="28"/>
          <w:lang w:eastAsia="ar-SA"/>
        </w:rPr>
        <w:t> – кольцевая с тупиковыми участками. Материал труб: чугун и полиэтилен. Диаметры водопроводных сетей составляют 100–160 мм. Протяженность вод</w:t>
      </w:r>
      <w:r w:rsidRPr="00B53DD1">
        <w:rPr>
          <w:sz w:val="28"/>
          <w:szCs w:val="28"/>
          <w:lang w:eastAsia="ar-SA"/>
        </w:rPr>
        <w:t xml:space="preserve">опроводных сетей составляют </w:t>
      </w:r>
      <w:r w:rsidR="0077264A" w:rsidRPr="00B53DD1">
        <w:rPr>
          <w:color w:val="000000"/>
          <w:sz w:val="28"/>
          <w:szCs w:val="28"/>
        </w:rPr>
        <w:t>15,893</w:t>
      </w:r>
      <w:r w:rsidR="00F9273E" w:rsidRPr="00B53DD1">
        <w:rPr>
          <w:sz w:val="28"/>
          <w:szCs w:val="28"/>
          <w:lang w:eastAsia="ar-SA"/>
        </w:rPr>
        <w:t> км. Протяженность представлена в таблице ниже.</w:t>
      </w:r>
    </w:p>
    <w:p w:rsidR="00F9273E" w:rsidRDefault="00F9273E" w:rsidP="006F2975">
      <w:pPr>
        <w:shd w:val="clear" w:color="auto" w:fill="FFFFFF"/>
        <w:ind w:right="76" w:firstLine="570"/>
        <w:jc w:val="right"/>
        <w:rPr>
          <w:sz w:val="28"/>
          <w:szCs w:val="28"/>
          <w:lang w:eastAsia="ar-SA"/>
        </w:rPr>
      </w:pPr>
    </w:p>
    <w:p w:rsidR="00F9273E" w:rsidRDefault="00F9273E" w:rsidP="006F2975">
      <w:pPr>
        <w:shd w:val="clear" w:color="auto" w:fill="FFFFFF"/>
        <w:ind w:right="76" w:firstLine="570"/>
        <w:jc w:val="right"/>
        <w:rPr>
          <w:sz w:val="28"/>
          <w:szCs w:val="28"/>
          <w:lang w:eastAsia="ar-SA"/>
        </w:rPr>
      </w:pPr>
    </w:p>
    <w:p w:rsidR="00F9273E" w:rsidRDefault="00F9273E" w:rsidP="006F2975">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spacing w:after="120"/>
        <w:ind w:right="74" w:firstLine="573"/>
        <w:jc w:val="center"/>
        <w:rPr>
          <w:sz w:val="28"/>
          <w:szCs w:val="28"/>
          <w:lang w:eastAsia="ar-SA"/>
        </w:rPr>
        <w:sectPr w:rsidR="00F9273E" w:rsidSect="00F9273E">
          <w:pgSz w:w="11906" w:h="16838"/>
          <w:pgMar w:top="1134" w:right="851" w:bottom="1134" w:left="1701" w:header="709" w:footer="709" w:gutter="0"/>
          <w:cols w:space="708"/>
          <w:docGrid w:linePitch="360"/>
        </w:sectPr>
      </w:pPr>
    </w:p>
    <w:p w:rsidR="00F9273E" w:rsidRDefault="00F9273E" w:rsidP="00F9273E">
      <w:pPr>
        <w:shd w:val="clear" w:color="auto" w:fill="FFFFFF"/>
        <w:spacing w:after="120"/>
        <w:ind w:right="74" w:firstLine="573"/>
        <w:jc w:val="center"/>
        <w:rPr>
          <w:b/>
          <w:sz w:val="28"/>
          <w:szCs w:val="28"/>
          <w:lang w:eastAsia="ar-SA"/>
        </w:rPr>
      </w:pPr>
    </w:p>
    <w:p w:rsidR="00F9273E" w:rsidRDefault="00F9273E" w:rsidP="00F9273E">
      <w:pPr>
        <w:shd w:val="clear" w:color="auto" w:fill="FFFFFF"/>
        <w:spacing w:after="120"/>
        <w:ind w:right="74" w:firstLine="573"/>
        <w:jc w:val="center"/>
        <w:rPr>
          <w:b/>
          <w:sz w:val="28"/>
          <w:szCs w:val="28"/>
          <w:lang w:eastAsia="ar-SA"/>
        </w:rPr>
      </w:pPr>
      <w:r w:rsidRPr="00F9273E">
        <w:rPr>
          <w:b/>
          <w:sz w:val="28"/>
          <w:szCs w:val="28"/>
          <w:lang w:eastAsia="ar-SA"/>
        </w:rPr>
        <w:t>Характеристика водопровода</w:t>
      </w:r>
    </w:p>
    <w:p w:rsidR="00F9273E" w:rsidRPr="00F9273E" w:rsidRDefault="00F9273E" w:rsidP="00F9273E">
      <w:pPr>
        <w:shd w:val="clear" w:color="auto" w:fill="FFFFFF"/>
        <w:spacing w:after="120"/>
        <w:ind w:right="74" w:firstLine="573"/>
        <w:jc w:val="center"/>
        <w:rPr>
          <w:b/>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2340"/>
        <w:gridCol w:w="2520"/>
        <w:gridCol w:w="2160"/>
        <w:gridCol w:w="3338"/>
        <w:gridCol w:w="2880"/>
      </w:tblGrid>
      <w:tr w:rsidR="00F9273E" w:rsidRPr="005C20AD" w:rsidTr="00F9273E">
        <w:tc>
          <w:tcPr>
            <w:tcW w:w="1440" w:type="dxa"/>
            <w:vAlign w:val="center"/>
          </w:tcPr>
          <w:p w:rsidR="00F9273E" w:rsidRPr="00F9273E" w:rsidRDefault="00F9273E" w:rsidP="00F9273E">
            <w:pPr>
              <w:spacing w:line="360" w:lineRule="auto"/>
              <w:ind w:left="-108" w:right="-108"/>
              <w:jc w:val="center"/>
              <w:rPr>
                <w:b/>
                <w:sz w:val="28"/>
                <w:szCs w:val="28"/>
                <w:lang w:eastAsia="ar-SA"/>
              </w:rPr>
            </w:pPr>
            <w:r w:rsidRPr="00F9273E">
              <w:rPr>
                <w:b/>
                <w:sz w:val="28"/>
                <w:szCs w:val="28"/>
                <w:lang w:eastAsia="ar-SA"/>
              </w:rPr>
              <w:t xml:space="preserve">№ </w:t>
            </w:r>
            <w:proofErr w:type="spellStart"/>
            <w:proofErr w:type="gramStart"/>
            <w:r w:rsidRPr="00F9273E">
              <w:rPr>
                <w:b/>
                <w:sz w:val="28"/>
                <w:szCs w:val="28"/>
                <w:lang w:eastAsia="ar-SA"/>
              </w:rPr>
              <w:t>п</w:t>
            </w:r>
            <w:proofErr w:type="spellEnd"/>
            <w:proofErr w:type="gramEnd"/>
            <w:r w:rsidRPr="00F9273E">
              <w:rPr>
                <w:b/>
                <w:sz w:val="28"/>
                <w:szCs w:val="28"/>
                <w:lang w:eastAsia="ar-SA"/>
              </w:rPr>
              <w:t>/</w:t>
            </w:r>
            <w:proofErr w:type="spellStart"/>
            <w:r w:rsidRPr="00F9273E">
              <w:rPr>
                <w:b/>
                <w:sz w:val="28"/>
                <w:szCs w:val="28"/>
                <w:lang w:eastAsia="ar-SA"/>
              </w:rPr>
              <w:t>п</w:t>
            </w:r>
            <w:proofErr w:type="spellEnd"/>
          </w:p>
        </w:tc>
        <w:tc>
          <w:tcPr>
            <w:tcW w:w="2340" w:type="dxa"/>
            <w:vAlign w:val="center"/>
          </w:tcPr>
          <w:p w:rsidR="00F9273E" w:rsidRPr="00F9273E" w:rsidRDefault="00F9273E" w:rsidP="00F9273E">
            <w:pPr>
              <w:spacing w:line="360" w:lineRule="auto"/>
              <w:ind w:left="-108" w:right="-108"/>
              <w:jc w:val="center"/>
              <w:rPr>
                <w:b/>
                <w:sz w:val="28"/>
                <w:szCs w:val="28"/>
                <w:lang w:eastAsia="ar-SA"/>
              </w:rPr>
            </w:pPr>
            <w:r w:rsidRPr="00F9273E">
              <w:rPr>
                <w:b/>
                <w:sz w:val="28"/>
                <w:szCs w:val="28"/>
                <w:lang w:eastAsia="ar-SA"/>
              </w:rPr>
              <w:t>Наименование</w:t>
            </w:r>
          </w:p>
        </w:tc>
        <w:tc>
          <w:tcPr>
            <w:tcW w:w="2520" w:type="dxa"/>
            <w:vAlign w:val="center"/>
          </w:tcPr>
          <w:p w:rsidR="00F9273E" w:rsidRPr="00F9273E" w:rsidRDefault="00F9273E" w:rsidP="00F9273E">
            <w:pPr>
              <w:spacing w:line="360" w:lineRule="auto"/>
              <w:ind w:left="-108" w:right="-108"/>
              <w:jc w:val="center"/>
              <w:rPr>
                <w:b/>
                <w:sz w:val="28"/>
                <w:szCs w:val="28"/>
                <w:lang w:eastAsia="ar-SA"/>
              </w:rPr>
            </w:pPr>
            <w:r w:rsidRPr="00F9273E">
              <w:rPr>
                <w:b/>
                <w:sz w:val="28"/>
                <w:szCs w:val="28"/>
                <w:lang w:eastAsia="ar-SA"/>
              </w:rPr>
              <w:t xml:space="preserve">Диаметр, </w:t>
            </w:r>
            <w:proofErr w:type="gramStart"/>
            <w:r w:rsidRPr="00F9273E">
              <w:rPr>
                <w:b/>
                <w:sz w:val="28"/>
                <w:szCs w:val="28"/>
                <w:lang w:eastAsia="ar-SA"/>
              </w:rPr>
              <w:t>мм</w:t>
            </w:r>
            <w:proofErr w:type="gramEnd"/>
          </w:p>
        </w:tc>
        <w:tc>
          <w:tcPr>
            <w:tcW w:w="2160" w:type="dxa"/>
            <w:vAlign w:val="center"/>
          </w:tcPr>
          <w:p w:rsidR="00F9273E" w:rsidRPr="00F9273E" w:rsidRDefault="00F9273E" w:rsidP="00F9273E">
            <w:pPr>
              <w:spacing w:line="360" w:lineRule="auto"/>
              <w:ind w:left="-108" w:right="-108"/>
              <w:jc w:val="center"/>
              <w:rPr>
                <w:b/>
                <w:sz w:val="28"/>
                <w:szCs w:val="28"/>
                <w:lang w:eastAsia="ar-SA"/>
              </w:rPr>
            </w:pPr>
            <w:r w:rsidRPr="00F9273E">
              <w:rPr>
                <w:b/>
                <w:sz w:val="28"/>
                <w:szCs w:val="28"/>
                <w:lang w:eastAsia="ar-SA"/>
              </w:rPr>
              <w:t xml:space="preserve">Протяженность, </w:t>
            </w:r>
            <w:proofErr w:type="gramStart"/>
            <w:r w:rsidRPr="00F9273E">
              <w:rPr>
                <w:b/>
                <w:sz w:val="28"/>
                <w:szCs w:val="28"/>
                <w:lang w:eastAsia="ar-SA"/>
              </w:rPr>
              <w:t>м</w:t>
            </w:r>
            <w:proofErr w:type="gramEnd"/>
          </w:p>
        </w:tc>
        <w:tc>
          <w:tcPr>
            <w:tcW w:w="3338" w:type="dxa"/>
            <w:vAlign w:val="center"/>
          </w:tcPr>
          <w:p w:rsidR="00F9273E" w:rsidRPr="00F9273E" w:rsidRDefault="00F9273E" w:rsidP="00F9273E">
            <w:pPr>
              <w:spacing w:line="360" w:lineRule="auto"/>
              <w:ind w:left="-108" w:right="-108"/>
              <w:jc w:val="center"/>
              <w:rPr>
                <w:b/>
                <w:sz w:val="28"/>
                <w:szCs w:val="28"/>
                <w:lang w:eastAsia="ar-SA"/>
              </w:rPr>
            </w:pPr>
            <w:r w:rsidRPr="00F9273E">
              <w:rPr>
                <w:b/>
                <w:sz w:val="28"/>
                <w:szCs w:val="28"/>
                <w:lang w:eastAsia="ar-SA"/>
              </w:rPr>
              <w:t>Дата ввода в эксплуатацию</w:t>
            </w:r>
          </w:p>
        </w:tc>
        <w:tc>
          <w:tcPr>
            <w:tcW w:w="2880" w:type="dxa"/>
            <w:vAlign w:val="center"/>
          </w:tcPr>
          <w:p w:rsidR="00F9273E" w:rsidRPr="00F9273E" w:rsidRDefault="00F9273E" w:rsidP="00F9273E">
            <w:pPr>
              <w:spacing w:line="360" w:lineRule="auto"/>
              <w:ind w:left="-108" w:right="-108"/>
              <w:jc w:val="center"/>
              <w:rPr>
                <w:b/>
                <w:sz w:val="28"/>
                <w:szCs w:val="28"/>
                <w:lang w:eastAsia="ar-SA"/>
              </w:rPr>
            </w:pPr>
            <w:r w:rsidRPr="00F9273E">
              <w:rPr>
                <w:b/>
                <w:sz w:val="28"/>
                <w:szCs w:val="28"/>
                <w:lang w:eastAsia="ar-SA"/>
              </w:rPr>
              <w:t>Процент износа, %</w:t>
            </w:r>
          </w:p>
        </w:tc>
      </w:tr>
      <w:tr w:rsidR="00F9273E" w:rsidRPr="005C20AD" w:rsidTr="00F9273E">
        <w:tc>
          <w:tcPr>
            <w:tcW w:w="1440" w:type="dxa"/>
            <w:vAlign w:val="center"/>
          </w:tcPr>
          <w:p w:rsidR="00F9273E" w:rsidRPr="00F9273E" w:rsidRDefault="00BC6F3F" w:rsidP="00F9273E">
            <w:pPr>
              <w:spacing w:line="360" w:lineRule="auto"/>
              <w:ind w:right="76"/>
              <w:jc w:val="center"/>
              <w:rPr>
                <w:sz w:val="28"/>
                <w:szCs w:val="28"/>
                <w:lang w:eastAsia="ar-SA"/>
              </w:rPr>
            </w:pPr>
            <w:r>
              <w:rPr>
                <w:sz w:val="28"/>
                <w:szCs w:val="28"/>
                <w:lang w:eastAsia="ar-SA"/>
              </w:rPr>
              <w:t>1</w:t>
            </w:r>
          </w:p>
        </w:tc>
        <w:tc>
          <w:tcPr>
            <w:tcW w:w="2340" w:type="dxa"/>
            <w:vAlign w:val="center"/>
          </w:tcPr>
          <w:p w:rsidR="00F9273E" w:rsidRPr="00F9273E" w:rsidRDefault="00BC6F3F" w:rsidP="00F9273E">
            <w:pPr>
              <w:spacing w:line="360" w:lineRule="auto"/>
              <w:ind w:left="-108" w:right="-108"/>
              <w:jc w:val="center"/>
              <w:rPr>
                <w:sz w:val="28"/>
                <w:szCs w:val="28"/>
                <w:lang w:eastAsia="ar-SA"/>
              </w:rPr>
            </w:pPr>
            <w:r>
              <w:rPr>
                <w:sz w:val="28"/>
                <w:szCs w:val="28"/>
                <w:lang w:eastAsia="ar-SA"/>
              </w:rPr>
              <w:t>Чугунный</w:t>
            </w:r>
            <w:r w:rsidR="0021746C">
              <w:rPr>
                <w:sz w:val="28"/>
                <w:szCs w:val="28"/>
                <w:lang w:eastAsia="ar-SA"/>
              </w:rPr>
              <w:t xml:space="preserve">, </w:t>
            </w:r>
            <w:proofErr w:type="spellStart"/>
            <w:r w:rsidR="0021746C">
              <w:rPr>
                <w:sz w:val="28"/>
                <w:szCs w:val="28"/>
                <w:lang w:eastAsia="ar-SA"/>
              </w:rPr>
              <w:t>полиэтиленновый</w:t>
            </w:r>
            <w:proofErr w:type="spellEnd"/>
            <w:r>
              <w:rPr>
                <w:sz w:val="28"/>
                <w:szCs w:val="28"/>
                <w:lang w:eastAsia="ar-SA"/>
              </w:rPr>
              <w:t xml:space="preserve"> трубопровод</w:t>
            </w:r>
          </w:p>
        </w:tc>
        <w:tc>
          <w:tcPr>
            <w:tcW w:w="2520" w:type="dxa"/>
            <w:vAlign w:val="center"/>
          </w:tcPr>
          <w:p w:rsidR="00F9273E" w:rsidRPr="00F9273E" w:rsidRDefault="00DE0CD4" w:rsidP="00F9273E">
            <w:pPr>
              <w:spacing w:line="360" w:lineRule="auto"/>
              <w:ind w:left="-108" w:right="-108"/>
              <w:jc w:val="center"/>
              <w:rPr>
                <w:sz w:val="28"/>
                <w:szCs w:val="28"/>
                <w:lang w:eastAsia="ar-SA"/>
              </w:rPr>
            </w:pPr>
            <w:r>
              <w:rPr>
                <w:sz w:val="28"/>
                <w:szCs w:val="28"/>
                <w:lang w:eastAsia="ar-SA"/>
              </w:rPr>
              <w:t>100–16</w:t>
            </w:r>
            <w:r w:rsidR="00F9273E" w:rsidRPr="00F9273E">
              <w:rPr>
                <w:sz w:val="28"/>
                <w:szCs w:val="28"/>
                <w:lang w:eastAsia="ar-SA"/>
              </w:rPr>
              <w:t>0</w:t>
            </w:r>
          </w:p>
        </w:tc>
        <w:tc>
          <w:tcPr>
            <w:tcW w:w="2160" w:type="dxa"/>
            <w:vAlign w:val="center"/>
          </w:tcPr>
          <w:p w:rsidR="00F9273E" w:rsidRPr="00F9273E" w:rsidRDefault="0077264A" w:rsidP="00F9273E">
            <w:pPr>
              <w:spacing w:line="360" w:lineRule="auto"/>
              <w:ind w:left="-108" w:right="-108"/>
              <w:jc w:val="center"/>
              <w:rPr>
                <w:sz w:val="28"/>
                <w:szCs w:val="28"/>
                <w:lang w:eastAsia="ar-SA"/>
              </w:rPr>
            </w:pPr>
            <w:r>
              <w:rPr>
                <w:color w:val="000000"/>
                <w:sz w:val="28"/>
                <w:szCs w:val="28"/>
              </w:rPr>
              <w:t>15,893</w:t>
            </w:r>
          </w:p>
        </w:tc>
        <w:tc>
          <w:tcPr>
            <w:tcW w:w="3338" w:type="dxa"/>
            <w:vAlign w:val="center"/>
          </w:tcPr>
          <w:p w:rsidR="00F9273E" w:rsidRPr="00B53DD1" w:rsidRDefault="00B53DD1" w:rsidP="00F9273E">
            <w:pPr>
              <w:spacing w:line="360" w:lineRule="auto"/>
              <w:ind w:left="-108" w:right="-108"/>
              <w:jc w:val="center"/>
              <w:rPr>
                <w:color w:val="000000" w:themeColor="text1"/>
                <w:sz w:val="28"/>
                <w:szCs w:val="28"/>
                <w:lang w:eastAsia="ar-SA"/>
              </w:rPr>
            </w:pPr>
            <w:r w:rsidRPr="00B53DD1">
              <w:rPr>
                <w:color w:val="000000" w:themeColor="text1"/>
                <w:sz w:val="28"/>
                <w:szCs w:val="28"/>
                <w:lang w:eastAsia="ar-SA"/>
              </w:rPr>
              <w:t>2010</w:t>
            </w:r>
          </w:p>
        </w:tc>
        <w:tc>
          <w:tcPr>
            <w:tcW w:w="2880" w:type="dxa"/>
            <w:vAlign w:val="center"/>
          </w:tcPr>
          <w:p w:rsidR="00F9273E" w:rsidRPr="00F9273E" w:rsidRDefault="00B53DD1" w:rsidP="00F9273E">
            <w:pPr>
              <w:spacing w:line="360" w:lineRule="auto"/>
              <w:ind w:left="-108" w:right="-108"/>
              <w:jc w:val="center"/>
              <w:rPr>
                <w:sz w:val="28"/>
                <w:szCs w:val="28"/>
                <w:lang w:eastAsia="ar-SA"/>
              </w:rPr>
            </w:pPr>
            <w:r>
              <w:rPr>
                <w:sz w:val="28"/>
                <w:szCs w:val="28"/>
                <w:lang w:eastAsia="ar-SA"/>
              </w:rPr>
              <w:t>70</w:t>
            </w:r>
          </w:p>
        </w:tc>
      </w:tr>
      <w:tr w:rsidR="006C4465" w:rsidRPr="005C20AD" w:rsidTr="00F9273E">
        <w:tc>
          <w:tcPr>
            <w:tcW w:w="1440" w:type="dxa"/>
            <w:vAlign w:val="center"/>
          </w:tcPr>
          <w:p w:rsidR="006C4465" w:rsidRDefault="006C4465" w:rsidP="00F9273E">
            <w:pPr>
              <w:spacing w:line="360" w:lineRule="auto"/>
              <w:ind w:right="76"/>
              <w:jc w:val="center"/>
              <w:rPr>
                <w:sz w:val="28"/>
                <w:szCs w:val="28"/>
                <w:lang w:eastAsia="ar-SA"/>
              </w:rPr>
            </w:pPr>
            <w:r>
              <w:rPr>
                <w:sz w:val="28"/>
                <w:szCs w:val="28"/>
                <w:lang w:eastAsia="ar-SA"/>
              </w:rPr>
              <w:t>2</w:t>
            </w:r>
          </w:p>
        </w:tc>
        <w:tc>
          <w:tcPr>
            <w:tcW w:w="2340" w:type="dxa"/>
            <w:vAlign w:val="center"/>
          </w:tcPr>
          <w:p w:rsidR="006C4465" w:rsidRDefault="006C4465" w:rsidP="00F9273E">
            <w:pPr>
              <w:spacing w:line="360" w:lineRule="auto"/>
              <w:ind w:left="-108" w:right="-108"/>
              <w:jc w:val="center"/>
              <w:rPr>
                <w:sz w:val="28"/>
                <w:szCs w:val="28"/>
                <w:lang w:eastAsia="ar-SA"/>
              </w:rPr>
            </w:pPr>
          </w:p>
        </w:tc>
        <w:tc>
          <w:tcPr>
            <w:tcW w:w="2520" w:type="dxa"/>
            <w:vAlign w:val="center"/>
          </w:tcPr>
          <w:p w:rsidR="006C4465" w:rsidRDefault="006C4465" w:rsidP="00F9273E">
            <w:pPr>
              <w:spacing w:line="360" w:lineRule="auto"/>
              <w:ind w:left="-108" w:right="-108"/>
              <w:jc w:val="center"/>
              <w:rPr>
                <w:sz w:val="28"/>
                <w:szCs w:val="28"/>
                <w:lang w:eastAsia="ar-SA"/>
              </w:rPr>
            </w:pPr>
          </w:p>
        </w:tc>
        <w:tc>
          <w:tcPr>
            <w:tcW w:w="2160" w:type="dxa"/>
            <w:vAlign w:val="center"/>
          </w:tcPr>
          <w:p w:rsidR="006C4465" w:rsidRDefault="006C4465" w:rsidP="00F9273E">
            <w:pPr>
              <w:spacing w:line="360" w:lineRule="auto"/>
              <w:ind w:left="-108" w:right="-108"/>
              <w:jc w:val="center"/>
              <w:rPr>
                <w:color w:val="000000"/>
                <w:sz w:val="28"/>
                <w:szCs w:val="28"/>
              </w:rPr>
            </w:pPr>
          </w:p>
        </w:tc>
        <w:tc>
          <w:tcPr>
            <w:tcW w:w="3338" w:type="dxa"/>
            <w:vAlign w:val="center"/>
          </w:tcPr>
          <w:p w:rsidR="006C4465" w:rsidRPr="001E30C5" w:rsidRDefault="006C4465" w:rsidP="00F9273E">
            <w:pPr>
              <w:spacing w:line="360" w:lineRule="auto"/>
              <w:ind w:left="-108" w:right="-108"/>
              <w:jc w:val="center"/>
              <w:rPr>
                <w:color w:val="FF0000"/>
                <w:sz w:val="28"/>
                <w:szCs w:val="28"/>
                <w:lang w:eastAsia="ar-SA"/>
              </w:rPr>
            </w:pPr>
          </w:p>
        </w:tc>
        <w:tc>
          <w:tcPr>
            <w:tcW w:w="2880" w:type="dxa"/>
            <w:vAlign w:val="center"/>
          </w:tcPr>
          <w:p w:rsidR="006C4465" w:rsidRDefault="006C4465" w:rsidP="00F9273E">
            <w:pPr>
              <w:spacing w:line="360" w:lineRule="auto"/>
              <w:ind w:left="-108" w:right="-108"/>
              <w:jc w:val="center"/>
              <w:rPr>
                <w:sz w:val="28"/>
                <w:szCs w:val="28"/>
                <w:lang w:eastAsia="ar-SA"/>
              </w:rPr>
            </w:pPr>
          </w:p>
        </w:tc>
      </w:tr>
    </w:tbl>
    <w:p w:rsidR="00F9273E" w:rsidRDefault="00F9273E" w:rsidP="00262A93">
      <w:pPr>
        <w:ind w:right="76"/>
        <w:jc w:val="center"/>
        <w:rPr>
          <w:lang w:eastAsia="ar-SA"/>
        </w:rPr>
        <w:sectPr w:rsidR="00F9273E" w:rsidSect="00F9273E">
          <w:pgSz w:w="16838" w:h="11906" w:orient="landscape"/>
          <w:pgMar w:top="851" w:right="1134" w:bottom="1701" w:left="1134" w:header="709" w:footer="709" w:gutter="0"/>
          <w:cols w:space="708"/>
          <w:docGrid w:linePitch="360"/>
        </w:sectPr>
      </w:pPr>
    </w:p>
    <w:p w:rsidR="00F9273E" w:rsidRPr="00B53DD1" w:rsidRDefault="00F9273E" w:rsidP="006F2975">
      <w:pPr>
        <w:tabs>
          <w:tab w:val="left" w:pos="8220"/>
        </w:tabs>
        <w:ind w:firstLine="720"/>
        <w:jc w:val="both"/>
        <w:rPr>
          <w:color w:val="000000" w:themeColor="text1"/>
          <w:sz w:val="28"/>
          <w:szCs w:val="28"/>
          <w:lang w:eastAsia="ar-SA"/>
        </w:rPr>
      </w:pPr>
      <w:r w:rsidRPr="00B53DD1">
        <w:rPr>
          <w:color w:val="000000" w:themeColor="text1"/>
          <w:sz w:val="28"/>
          <w:szCs w:val="28"/>
          <w:lang w:eastAsia="ar-SA"/>
        </w:rPr>
        <w:lastRenderedPageBreak/>
        <w:t xml:space="preserve">Износ водопроводных сетей составляет в основном </w:t>
      </w:r>
      <w:r w:rsidR="0021746C" w:rsidRPr="00B53DD1">
        <w:rPr>
          <w:color w:val="000000" w:themeColor="text1"/>
          <w:sz w:val="28"/>
          <w:szCs w:val="28"/>
          <w:lang w:eastAsia="ar-SA"/>
        </w:rPr>
        <w:t>30</w:t>
      </w:r>
      <w:r w:rsidR="00BC6F3F" w:rsidRPr="00B53DD1">
        <w:rPr>
          <w:color w:val="000000" w:themeColor="text1"/>
          <w:sz w:val="28"/>
          <w:szCs w:val="28"/>
          <w:lang w:eastAsia="ar-SA"/>
        </w:rPr>
        <w:t xml:space="preserve"> %, оборудования в среднем – </w:t>
      </w:r>
      <w:r w:rsidR="0021746C" w:rsidRPr="00B53DD1">
        <w:rPr>
          <w:color w:val="000000" w:themeColor="text1"/>
          <w:sz w:val="28"/>
          <w:szCs w:val="28"/>
          <w:lang w:eastAsia="ar-SA"/>
        </w:rPr>
        <w:t>6</w:t>
      </w:r>
      <w:r w:rsidRPr="00B53DD1">
        <w:rPr>
          <w:color w:val="000000" w:themeColor="text1"/>
          <w:sz w:val="28"/>
          <w:szCs w:val="28"/>
          <w:lang w:eastAsia="ar-SA"/>
        </w:rPr>
        <w:t>0 %.</w:t>
      </w:r>
    </w:p>
    <w:p w:rsidR="00F9273E" w:rsidRPr="00CC60A4" w:rsidRDefault="00F9273E" w:rsidP="006F2975">
      <w:pPr>
        <w:tabs>
          <w:tab w:val="left" w:pos="8220"/>
        </w:tabs>
        <w:ind w:firstLine="720"/>
        <w:jc w:val="both"/>
        <w:rPr>
          <w:sz w:val="28"/>
          <w:szCs w:val="28"/>
          <w:lang w:eastAsia="ar-SA"/>
        </w:rPr>
      </w:pPr>
      <w:r w:rsidRPr="00CC60A4">
        <w:rPr>
          <w:sz w:val="28"/>
          <w:szCs w:val="28"/>
          <w:lang w:eastAsia="ar-SA"/>
        </w:rPr>
        <w:t xml:space="preserve">Годовое водопотребление </w:t>
      </w:r>
      <w:r w:rsidR="00BC6F3F">
        <w:rPr>
          <w:sz w:val="28"/>
          <w:szCs w:val="28"/>
          <w:lang w:eastAsia="ar-SA"/>
        </w:rPr>
        <w:t>с</w:t>
      </w:r>
      <w:proofErr w:type="gramStart"/>
      <w:r w:rsidR="00BC6F3F">
        <w:rPr>
          <w:sz w:val="28"/>
          <w:szCs w:val="28"/>
          <w:lang w:eastAsia="ar-SA"/>
        </w:rPr>
        <w:t>.</w:t>
      </w:r>
      <w:r w:rsidR="001E30C5">
        <w:rPr>
          <w:sz w:val="28"/>
          <w:szCs w:val="28"/>
          <w:lang w:eastAsia="ar-SA"/>
        </w:rPr>
        <w:t>П</w:t>
      </w:r>
      <w:proofErr w:type="gramEnd"/>
      <w:r w:rsidR="001E30C5">
        <w:rPr>
          <w:sz w:val="28"/>
          <w:szCs w:val="28"/>
          <w:lang w:eastAsia="ar-SA"/>
        </w:rPr>
        <w:t>одстепное</w:t>
      </w:r>
      <w:r>
        <w:rPr>
          <w:sz w:val="28"/>
          <w:szCs w:val="28"/>
          <w:lang w:eastAsia="ar-SA"/>
        </w:rPr>
        <w:t xml:space="preserve"> </w:t>
      </w:r>
      <w:r w:rsidRPr="00CC60A4">
        <w:rPr>
          <w:sz w:val="28"/>
          <w:szCs w:val="28"/>
          <w:lang w:eastAsia="ar-SA"/>
        </w:rPr>
        <w:t xml:space="preserve">составляет </w:t>
      </w:r>
      <w:r w:rsidR="008878AA">
        <w:rPr>
          <w:sz w:val="28"/>
          <w:szCs w:val="28"/>
          <w:lang w:eastAsia="ar-SA"/>
        </w:rPr>
        <w:t>10</w:t>
      </w:r>
      <w:r w:rsidR="005C2F8F">
        <w:rPr>
          <w:sz w:val="28"/>
          <w:szCs w:val="28"/>
          <w:lang w:eastAsia="ar-SA"/>
        </w:rPr>
        <w:t xml:space="preserve"> </w:t>
      </w:r>
      <w:r>
        <w:rPr>
          <w:sz w:val="28"/>
          <w:szCs w:val="28"/>
          <w:lang w:eastAsia="ar-SA"/>
        </w:rPr>
        <w:t>тыс. </w:t>
      </w:r>
      <w:r w:rsidRPr="00CC60A4">
        <w:rPr>
          <w:sz w:val="28"/>
          <w:szCs w:val="28"/>
          <w:lang w:eastAsia="ar-SA"/>
        </w:rPr>
        <w:t>м</w:t>
      </w:r>
      <w:r w:rsidRPr="00CC60A4">
        <w:rPr>
          <w:sz w:val="28"/>
          <w:szCs w:val="28"/>
          <w:vertAlign w:val="superscript"/>
          <w:lang w:eastAsia="ar-SA"/>
        </w:rPr>
        <w:t>3</w:t>
      </w:r>
      <w:r w:rsidRPr="00CC60A4">
        <w:rPr>
          <w:sz w:val="28"/>
          <w:szCs w:val="28"/>
          <w:lang w:eastAsia="ar-SA"/>
        </w:rPr>
        <w:t>.</w:t>
      </w:r>
    </w:p>
    <w:p w:rsidR="00F9273E" w:rsidRPr="00737EF8" w:rsidRDefault="00F9273E" w:rsidP="006F2975">
      <w:pPr>
        <w:shd w:val="clear" w:color="auto" w:fill="FFFFFF"/>
        <w:ind w:right="76" w:firstLine="720"/>
        <w:jc w:val="both"/>
        <w:rPr>
          <w:sz w:val="28"/>
          <w:szCs w:val="28"/>
          <w:lang w:eastAsia="ar-SA"/>
        </w:rPr>
      </w:pPr>
      <w:r w:rsidRPr="00737EF8">
        <w:rPr>
          <w:sz w:val="28"/>
          <w:szCs w:val="28"/>
          <w:lang w:eastAsia="ar-SA"/>
        </w:rPr>
        <w:t>Разбор воды населением осуществляется от водоразборных колонок, уставленных на разводящей водопроводной сети, а также от индивидуальных вводов в дома.</w:t>
      </w:r>
    </w:p>
    <w:p w:rsidR="008F6732" w:rsidRDefault="008F6732" w:rsidP="006F2975">
      <w:pPr>
        <w:ind w:firstLine="720"/>
        <w:jc w:val="both"/>
        <w:rPr>
          <w:sz w:val="28"/>
          <w:szCs w:val="28"/>
        </w:rPr>
      </w:pPr>
      <w:r w:rsidRPr="0000595B">
        <w:rPr>
          <w:sz w:val="28"/>
          <w:szCs w:val="28"/>
        </w:rPr>
        <w:t xml:space="preserve">На расчетный срок максимальный суточный расход на хозяйственно-питьевые нужды с учетом 20 % на неучтенные нужды составит </w:t>
      </w:r>
      <w:r w:rsidR="001E30C5">
        <w:rPr>
          <w:sz w:val="28"/>
          <w:szCs w:val="28"/>
        </w:rPr>
        <w:t>0,00</w:t>
      </w:r>
      <w:r w:rsidRPr="0000595B">
        <w:rPr>
          <w:sz w:val="28"/>
          <w:szCs w:val="28"/>
        </w:rPr>
        <w:t xml:space="preserve"> м</w:t>
      </w:r>
      <w:r w:rsidRPr="0000595B">
        <w:rPr>
          <w:sz w:val="28"/>
          <w:szCs w:val="28"/>
          <w:vertAlign w:val="superscript"/>
        </w:rPr>
        <w:t>3</w:t>
      </w:r>
      <w:r w:rsidRPr="0000595B">
        <w:rPr>
          <w:sz w:val="28"/>
          <w:szCs w:val="28"/>
        </w:rPr>
        <w:t>/</w:t>
      </w:r>
      <w:proofErr w:type="spellStart"/>
      <w:r w:rsidRPr="0000595B">
        <w:rPr>
          <w:sz w:val="28"/>
          <w:szCs w:val="28"/>
        </w:rPr>
        <w:t>сут</w:t>
      </w:r>
      <w:proofErr w:type="spellEnd"/>
      <w:r>
        <w:rPr>
          <w:sz w:val="28"/>
          <w:szCs w:val="28"/>
        </w:rPr>
        <w:t>. Расходы воды на расчетный срок представлены ниже</w:t>
      </w:r>
      <w:r w:rsidRPr="0000595B">
        <w:rPr>
          <w:sz w:val="28"/>
          <w:szCs w:val="28"/>
        </w:rPr>
        <w:t xml:space="preserve">. </w:t>
      </w:r>
    </w:p>
    <w:p w:rsidR="008F6732" w:rsidRPr="0000595B" w:rsidRDefault="008F6732" w:rsidP="008F6732">
      <w:pPr>
        <w:ind w:firstLine="720"/>
        <w:rPr>
          <w:sz w:val="28"/>
          <w:szCs w:val="28"/>
        </w:rPr>
      </w:pPr>
    </w:p>
    <w:p w:rsidR="008F6732" w:rsidRDefault="008F6732" w:rsidP="00BC6F3F">
      <w:pPr>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rPr>
          <w:b/>
          <w:sz w:val="28"/>
          <w:szCs w:val="28"/>
        </w:rPr>
        <w:sectPr w:rsidR="008F6732" w:rsidSect="00F9273E">
          <w:pgSz w:w="11906" w:h="16838"/>
          <w:pgMar w:top="1134" w:right="851" w:bottom="1134" w:left="1701" w:header="709" w:footer="709" w:gutter="0"/>
          <w:cols w:space="708"/>
          <w:docGrid w:linePitch="360"/>
        </w:sectPr>
      </w:pPr>
    </w:p>
    <w:p w:rsidR="008F6732" w:rsidRDefault="008F6732" w:rsidP="006F2975">
      <w:pPr>
        <w:jc w:val="center"/>
        <w:rPr>
          <w:sz w:val="28"/>
          <w:szCs w:val="28"/>
        </w:rPr>
      </w:pPr>
      <w:r w:rsidRPr="00047CE1">
        <w:rPr>
          <w:b/>
          <w:sz w:val="28"/>
          <w:szCs w:val="28"/>
        </w:rPr>
        <w:lastRenderedPageBreak/>
        <w:t>Расходы воды на расчетный срок</w:t>
      </w:r>
    </w:p>
    <w:p w:rsidR="008F6732" w:rsidRPr="00047CE1" w:rsidRDefault="008F6732" w:rsidP="006F2975">
      <w:pPr>
        <w:rPr>
          <w:b/>
          <w:sz w:val="28"/>
          <w:szCs w:val="28"/>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680"/>
        <w:gridCol w:w="2520"/>
        <w:gridCol w:w="1800"/>
        <w:gridCol w:w="1800"/>
        <w:gridCol w:w="1620"/>
        <w:gridCol w:w="1538"/>
      </w:tblGrid>
      <w:tr w:rsidR="008F6732" w:rsidRPr="00A34ABB" w:rsidTr="00A34ABB">
        <w:trPr>
          <w:trHeight w:val="343"/>
        </w:trPr>
        <w:tc>
          <w:tcPr>
            <w:tcW w:w="720" w:type="dxa"/>
            <w:vMerge w:val="restart"/>
            <w:shd w:val="clear" w:color="auto" w:fill="E6E6E6"/>
            <w:vAlign w:val="center"/>
          </w:tcPr>
          <w:p w:rsidR="008F6732" w:rsidRPr="00793E6E" w:rsidRDefault="008F6732" w:rsidP="006F2975">
            <w:pPr>
              <w:ind w:left="-108" w:right="-108"/>
              <w:jc w:val="center"/>
              <w:rPr>
                <w:b/>
              </w:rPr>
            </w:pPr>
            <w:r w:rsidRPr="00793E6E">
              <w:rPr>
                <w:b/>
              </w:rPr>
              <w:t xml:space="preserve">№ </w:t>
            </w:r>
            <w:proofErr w:type="spellStart"/>
            <w:proofErr w:type="gramStart"/>
            <w:r w:rsidRPr="00793E6E">
              <w:rPr>
                <w:b/>
              </w:rPr>
              <w:t>п</w:t>
            </w:r>
            <w:proofErr w:type="spellEnd"/>
            <w:proofErr w:type="gramEnd"/>
            <w:r w:rsidRPr="00793E6E">
              <w:rPr>
                <w:b/>
              </w:rPr>
              <w:t>/</w:t>
            </w:r>
            <w:proofErr w:type="spellStart"/>
            <w:r w:rsidRPr="00793E6E">
              <w:rPr>
                <w:b/>
              </w:rPr>
              <w:t>п</w:t>
            </w:r>
            <w:proofErr w:type="spellEnd"/>
          </w:p>
        </w:tc>
        <w:tc>
          <w:tcPr>
            <w:tcW w:w="4680" w:type="dxa"/>
            <w:vMerge w:val="restart"/>
            <w:shd w:val="clear" w:color="auto" w:fill="E6E6E6"/>
            <w:vAlign w:val="center"/>
          </w:tcPr>
          <w:p w:rsidR="008F6732" w:rsidRPr="00793E6E" w:rsidRDefault="008F6732" w:rsidP="006F2975">
            <w:pPr>
              <w:jc w:val="center"/>
              <w:rPr>
                <w:b/>
              </w:rPr>
            </w:pPr>
            <w:r w:rsidRPr="00793E6E">
              <w:rPr>
                <w:b/>
              </w:rPr>
              <w:t>Наименование</w:t>
            </w:r>
          </w:p>
        </w:tc>
        <w:tc>
          <w:tcPr>
            <w:tcW w:w="2520" w:type="dxa"/>
            <w:vMerge w:val="restart"/>
            <w:shd w:val="clear" w:color="auto" w:fill="E6E6E6"/>
            <w:vAlign w:val="center"/>
          </w:tcPr>
          <w:p w:rsidR="008F6732" w:rsidRPr="00793E6E" w:rsidRDefault="008F6732" w:rsidP="006F2975">
            <w:pPr>
              <w:ind w:right="-108"/>
              <w:jc w:val="center"/>
              <w:rPr>
                <w:b/>
              </w:rPr>
            </w:pPr>
            <w:r w:rsidRPr="00793E6E">
              <w:rPr>
                <w:b/>
              </w:rPr>
              <w:t>Единица измерения</w:t>
            </w:r>
          </w:p>
        </w:tc>
        <w:tc>
          <w:tcPr>
            <w:tcW w:w="1800" w:type="dxa"/>
            <w:vMerge w:val="restart"/>
            <w:shd w:val="clear" w:color="auto" w:fill="E6E6E6"/>
            <w:vAlign w:val="center"/>
          </w:tcPr>
          <w:p w:rsidR="008F6732" w:rsidRPr="00793E6E" w:rsidRDefault="008F6732" w:rsidP="006F2975">
            <w:pPr>
              <w:ind w:left="-108" w:right="-108"/>
              <w:jc w:val="center"/>
              <w:rPr>
                <w:b/>
              </w:rPr>
            </w:pPr>
            <w:r w:rsidRPr="00793E6E">
              <w:rPr>
                <w:b/>
              </w:rPr>
              <w:t>Кол-во потребителей</w:t>
            </w:r>
          </w:p>
        </w:tc>
        <w:tc>
          <w:tcPr>
            <w:tcW w:w="1800" w:type="dxa"/>
            <w:vMerge w:val="restart"/>
            <w:shd w:val="clear" w:color="auto" w:fill="E6E6E6"/>
            <w:vAlign w:val="center"/>
          </w:tcPr>
          <w:p w:rsidR="008F6732" w:rsidRPr="00793E6E" w:rsidRDefault="008F6732" w:rsidP="006F2975">
            <w:pPr>
              <w:ind w:left="-108" w:right="-108"/>
              <w:jc w:val="center"/>
              <w:rPr>
                <w:b/>
              </w:rPr>
            </w:pPr>
            <w:r w:rsidRPr="00793E6E">
              <w:rPr>
                <w:b/>
              </w:rPr>
              <w:t xml:space="preserve">Норма потребления, </w:t>
            </w:r>
            <w:proofErr w:type="gramStart"/>
            <w:r w:rsidRPr="00793E6E">
              <w:rPr>
                <w:b/>
              </w:rPr>
              <w:t>л</w:t>
            </w:r>
            <w:proofErr w:type="gramEnd"/>
            <w:r w:rsidRPr="00793E6E">
              <w:rPr>
                <w:b/>
              </w:rPr>
              <w:t>/</w:t>
            </w:r>
            <w:proofErr w:type="spellStart"/>
            <w:r w:rsidRPr="00793E6E">
              <w:rPr>
                <w:b/>
              </w:rPr>
              <w:t>сут</w:t>
            </w:r>
            <w:proofErr w:type="spellEnd"/>
          </w:p>
        </w:tc>
        <w:tc>
          <w:tcPr>
            <w:tcW w:w="3158" w:type="dxa"/>
            <w:gridSpan w:val="2"/>
            <w:shd w:val="clear" w:color="auto" w:fill="E6E6E6"/>
            <w:vAlign w:val="center"/>
          </w:tcPr>
          <w:p w:rsidR="008F6732" w:rsidRPr="00793E6E" w:rsidRDefault="008F6732" w:rsidP="006F2975">
            <w:pPr>
              <w:jc w:val="center"/>
              <w:rPr>
                <w:b/>
              </w:rPr>
            </w:pPr>
            <w:r w:rsidRPr="00793E6E">
              <w:rPr>
                <w:b/>
              </w:rPr>
              <w:t>Общее потребление</w:t>
            </w:r>
          </w:p>
        </w:tc>
      </w:tr>
      <w:tr w:rsidR="008F6732" w:rsidRPr="00A34ABB" w:rsidTr="00A34ABB">
        <w:trPr>
          <w:trHeight w:val="480"/>
        </w:trPr>
        <w:tc>
          <w:tcPr>
            <w:tcW w:w="720" w:type="dxa"/>
            <w:vMerge/>
            <w:shd w:val="clear" w:color="auto" w:fill="E6E6E6"/>
          </w:tcPr>
          <w:p w:rsidR="008F6732" w:rsidRPr="00793E6E" w:rsidRDefault="008F6732" w:rsidP="006F2975">
            <w:pPr>
              <w:jc w:val="center"/>
              <w:rPr>
                <w:b/>
              </w:rPr>
            </w:pPr>
          </w:p>
        </w:tc>
        <w:tc>
          <w:tcPr>
            <w:tcW w:w="4680" w:type="dxa"/>
            <w:vMerge/>
            <w:shd w:val="clear" w:color="auto" w:fill="E6E6E6"/>
          </w:tcPr>
          <w:p w:rsidR="008F6732" w:rsidRPr="00793E6E" w:rsidRDefault="008F6732" w:rsidP="006F2975">
            <w:pPr>
              <w:jc w:val="center"/>
              <w:rPr>
                <w:b/>
              </w:rPr>
            </w:pPr>
          </w:p>
        </w:tc>
        <w:tc>
          <w:tcPr>
            <w:tcW w:w="2520" w:type="dxa"/>
            <w:vMerge/>
            <w:shd w:val="clear" w:color="auto" w:fill="E6E6E6"/>
            <w:vAlign w:val="center"/>
          </w:tcPr>
          <w:p w:rsidR="008F6732" w:rsidRPr="00793E6E" w:rsidRDefault="008F6732" w:rsidP="006F2975">
            <w:pPr>
              <w:ind w:left="-108" w:right="-108"/>
              <w:jc w:val="center"/>
              <w:rPr>
                <w:b/>
              </w:rPr>
            </w:pPr>
          </w:p>
        </w:tc>
        <w:tc>
          <w:tcPr>
            <w:tcW w:w="1800" w:type="dxa"/>
            <w:vMerge/>
            <w:shd w:val="clear" w:color="auto" w:fill="E6E6E6"/>
            <w:vAlign w:val="center"/>
          </w:tcPr>
          <w:p w:rsidR="008F6732" w:rsidRPr="00793E6E" w:rsidRDefault="008F6732" w:rsidP="006F2975">
            <w:pPr>
              <w:ind w:left="-108" w:right="-108"/>
              <w:jc w:val="center"/>
              <w:rPr>
                <w:b/>
              </w:rPr>
            </w:pPr>
          </w:p>
        </w:tc>
        <w:tc>
          <w:tcPr>
            <w:tcW w:w="1800" w:type="dxa"/>
            <w:vMerge/>
            <w:shd w:val="clear" w:color="auto" w:fill="E6E6E6"/>
            <w:vAlign w:val="center"/>
          </w:tcPr>
          <w:p w:rsidR="008F6732" w:rsidRPr="00793E6E" w:rsidRDefault="008F6732" w:rsidP="006F2975">
            <w:pPr>
              <w:jc w:val="center"/>
              <w:rPr>
                <w:b/>
              </w:rPr>
            </w:pPr>
          </w:p>
        </w:tc>
        <w:tc>
          <w:tcPr>
            <w:tcW w:w="1620" w:type="dxa"/>
            <w:shd w:val="clear" w:color="auto" w:fill="E6E6E6"/>
            <w:vAlign w:val="center"/>
          </w:tcPr>
          <w:p w:rsidR="008F6732" w:rsidRPr="00793E6E" w:rsidRDefault="008F6732" w:rsidP="006F2975">
            <w:pPr>
              <w:ind w:left="-108" w:right="-108"/>
              <w:jc w:val="center"/>
              <w:rPr>
                <w:b/>
              </w:rPr>
            </w:pPr>
            <w:r w:rsidRPr="00793E6E">
              <w:rPr>
                <w:b/>
              </w:rPr>
              <w:t>м</w:t>
            </w:r>
            <w:r w:rsidRPr="00793E6E">
              <w:rPr>
                <w:b/>
                <w:vertAlign w:val="superscript"/>
              </w:rPr>
              <w:t>3</w:t>
            </w:r>
            <w:r w:rsidRPr="00793E6E">
              <w:rPr>
                <w:b/>
              </w:rPr>
              <w:t>/</w:t>
            </w:r>
            <w:proofErr w:type="spellStart"/>
            <w:r w:rsidRPr="00793E6E">
              <w:rPr>
                <w:b/>
              </w:rPr>
              <w:t>сут</w:t>
            </w:r>
            <w:proofErr w:type="spellEnd"/>
          </w:p>
        </w:tc>
        <w:tc>
          <w:tcPr>
            <w:tcW w:w="1538" w:type="dxa"/>
            <w:shd w:val="clear" w:color="auto" w:fill="E6E6E6"/>
            <w:vAlign w:val="center"/>
          </w:tcPr>
          <w:p w:rsidR="008F6732" w:rsidRPr="00793E6E" w:rsidRDefault="008F6732" w:rsidP="006F2975">
            <w:pPr>
              <w:jc w:val="center"/>
              <w:rPr>
                <w:b/>
              </w:rPr>
            </w:pPr>
            <w:r w:rsidRPr="00793E6E">
              <w:rPr>
                <w:b/>
              </w:rPr>
              <w:t>м</w:t>
            </w:r>
            <w:r w:rsidRPr="00793E6E">
              <w:rPr>
                <w:b/>
                <w:vertAlign w:val="superscript"/>
              </w:rPr>
              <w:t>3</w:t>
            </w:r>
            <w:r w:rsidRPr="00793E6E">
              <w:rPr>
                <w:b/>
              </w:rPr>
              <w:t>/год</w:t>
            </w:r>
          </w:p>
        </w:tc>
      </w:tr>
      <w:tr w:rsidR="008F6732" w:rsidRPr="00226C2E" w:rsidTr="00A34ABB">
        <w:tc>
          <w:tcPr>
            <w:tcW w:w="720" w:type="dxa"/>
            <w:vAlign w:val="center"/>
          </w:tcPr>
          <w:p w:rsidR="008F6732" w:rsidRPr="00226C2E" w:rsidRDefault="008F6732" w:rsidP="006F2975">
            <w:pPr>
              <w:jc w:val="center"/>
            </w:pPr>
            <w:r w:rsidRPr="00226C2E">
              <w:t>1</w:t>
            </w:r>
          </w:p>
        </w:tc>
        <w:tc>
          <w:tcPr>
            <w:tcW w:w="4680" w:type="dxa"/>
          </w:tcPr>
          <w:p w:rsidR="008F6732" w:rsidRPr="00226C2E" w:rsidRDefault="008F6732" w:rsidP="006F2975">
            <w:pPr>
              <w:ind w:right="-108"/>
              <w:jc w:val="center"/>
            </w:pPr>
            <w:r w:rsidRPr="00226C2E">
              <w:t>Водопотребление на хозяйственно-питьевые нужды населения:</w:t>
            </w:r>
          </w:p>
        </w:tc>
        <w:tc>
          <w:tcPr>
            <w:tcW w:w="2520" w:type="dxa"/>
            <w:vAlign w:val="center"/>
          </w:tcPr>
          <w:p w:rsidR="008F6732" w:rsidRPr="00226C2E" w:rsidRDefault="008F6732" w:rsidP="006F2975">
            <w:pPr>
              <w:ind w:left="-108" w:right="-108"/>
              <w:jc w:val="center"/>
            </w:pPr>
          </w:p>
        </w:tc>
        <w:tc>
          <w:tcPr>
            <w:tcW w:w="1800" w:type="dxa"/>
            <w:vAlign w:val="center"/>
          </w:tcPr>
          <w:p w:rsidR="008F6732" w:rsidRPr="00226C2E" w:rsidRDefault="008F6732" w:rsidP="006F2975">
            <w:pPr>
              <w:jc w:val="center"/>
            </w:pPr>
          </w:p>
        </w:tc>
        <w:tc>
          <w:tcPr>
            <w:tcW w:w="1800" w:type="dxa"/>
            <w:vAlign w:val="center"/>
          </w:tcPr>
          <w:p w:rsidR="008F6732" w:rsidRPr="00226C2E" w:rsidRDefault="008F6732" w:rsidP="006F2975">
            <w:pPr>
              <w:jc w:val="center"/>
            </w:pPr>
          </w:p>
        </w:tc>
        <w:tc>
          <w:tcPr>
            <w:tcW w:w="1620" w:type="dxa"/>
            <w:vAlign w:val="center"/>
          </w:tcPr>
          <w:p w:rsidR="008F6732" w:rsidRPr="00226C2E" w:rsidRDefault="008F6732" w:rsidP="006F2975">
            <w:pPr>
              <w:ind w:left="-108" w:right="-108"/>
              <w:jc w:val="center"/>
            </w:pPr>
          </w:p>
        </w:tc>
        <w:tc>
          <w:tcPr>
            <w:tcW w:w="1538" w:type="dxa"/>
            <w:vAlign w:val="center"/>
          </w:tcPr>
          <w:p w:rsidR="008F6732" w:rsidRPr="00226C2E" w:rsidRDefault="008F6732" w:rsidP="006F2975">
            <w:pPr>
              <w:ind w:right="-108"/>
            </w:pPr>
          </w:p>
        </w:tc>
      </w:tr>
      <w:tr w:rsidR="008F6732" w:rsidRPr="00B53DD1" w:rsidTr="00A34ABB">
        <w:tc>
          <w:tcPr>
            <w:tcW w:w="720" w:type="dxa"/>
            <w:vAlign w:val="center"/>
          </w:tcPr>
          <w:p w:rsidR="008F6732" w:rsidRPr="00B53DD1" w:rsidRDefault="00BD5B3A" w:rsidP="006F2975">
            <w:pPr>
              <w:jc w:val="center"/>
            </w:pPr>
            <w:r w:rsidRPr="00B53DD1">
              <w:t>1.1</w:t>
            </w:r>
          </w:p>
        </w:tc>
        <w:tc>
          <w:tcPr>
            <w:tcW w:w="4680" w:type="dxa"/>
          </w:tcPr>
          <w:p w:rsidR="008F6732" w:rsidRPr="00B53DD1" w:rsidRDefault="00E51186" w:rsidP="00226C2E">
            <w:pPr>
              <w:ind w:right="-108"/>
            </w:pPr>
            <w:r w:rsidRPr="00B53DD1">
              <w:t>Многоквартирные и жилые дома с центральным холодным водоснабжением без централизованного водоотведения, оборудованные умывальниками, мойками, унитазами, ваннами, душами (с ваннами длиной 1500мм с душем)</w:t>
            </w:r>
          </w:p>
        </w:tc>
        <w:tc>
          <w:tcPr>
            <w:tcW w:w="2520" w:type="dxa"/>
            <w:vAlign w:val="center"/>
          </w:tcPr>
          <w:p w:rsidR="008F6732" w:rsidRPr="00B53DD1" w:rsidRDefault="00436876" w:rsidP="006F2975">
            <w:pPr>
              <w:ind w:left="-108" w:right="-108"/>
              <w:jc w:val="center"/>
            </w:pPr>
            <w:r w:rsidRPr="00B53DD1">
              <w:t>На одного жителя</w:t>
            </w:r>
          </w:p>
        </w:tc>
        <w:tc>
          <w:tcPr>
            <w:tcW w:w="1800" w:type="dxa"/>
            <w:vAlign w:val="center"/>
          </w:tcPr>
          <w:p w:rsidR="008F6732" w:rsidRPr="00B53DD1" w:rsidRDefault="000C40D0" w:rsidP="006F2975">
            <w:pPr>
              <w:jc w:val="center"/>
            </w:pPr>
            <w:r w:rsidRPr="00B53DD1">
              <w:t>7</w:t>
            </w:r>
          </w:p>
        </w:tc>
        <w:tc>
          <w:tcPr>
            <w:tcW w:w="1800" w:type="dxa"/>
            <w:vAlign w:val="center"/>
          </w:tcPr>
          <w:p w:rsidR="008F6732" w:rsidRPr="00B53DD1" w:rsidRDefault="00226C2E" w:rsidP="006F2975">
            <w:pPr>
              <w:jc w:val="center"/>
            </w:pPr>
            <w:r w:rsidRPr="00B53DD1">
              <w:t>177,2</w:t>
            </w:r>
          </w:p>
        </w:tc>
        <w:tc>
          <w:tcPr>
            <w:tcW w:w="1620" w:type="dxa"/>
            <w:vAlign w:val="center"/>
          </w:tcPr>
          <w:p w:rsidR="008F6732" w:rsidRPr="00B53DD1" w:rsidRDefault="000C40D0" w:rsidP="006F2975">
            <w:pPr>
              <w:ind w:left="-108" w:right="-108"/>
              <w:jc w:val="center"/>
            </w:pPr>
            <w:r w:rsidRPr="00B53DD1">
              <w:t>5,316</w:t>
            </w:r>
          </w:p>
        </w:tc>
        <w:tc>
          <w:tcPr>
            <w:tcW w:w="1538" w:type="dxa"/>
            <w:vAlign w:val="center"/>
          </w:tcPr>
          <w:p w:rsidR="008F6732" w:rsidRPr="00B53DD1" w:rsidRDefault="000C40D0" w:rsidP="006F2975">
            <w:pPr>
              <w:ind w:left="-108" w:right="-108"/>
              <w:jc w:val="center"/>
            </w:pPr>
            <w:r w:rsidRPr="00B53DD1">
              <w:t>446,54</w:t>
            </w:r>
          </w:p>
        </w:tc>
      </w:tr>
      <w:tr w:rsidR="00436876" w:rsidRPr="00B53DD1" w:rsidTr="0021746C">
        <w:tc>
          <w:tcPr>
            <w:tcW w:w="720" w:type="dxa"/>
            <w:vAlign w:val="center"/>
          </w:tcPr>
          <w:p w:rsidR="00436876" w:rsidRPr="00B53DD1" w:rsidRDefault="00436876" w:rsidP="006F2975">
            <w:pPr>
              <w:jc w:val="center"/>
            </w:pPr>
            <w:r w:rsidRPr="00B53DD1">
              <w:t>1.2</w:t>
            </w:r>
          </w:p>
        </w:tc>
        <w:tc>
          <w:tcPr>
            <w:tcW w:w="4680" w:type="dxa"/>
          </w:tcPr>
          <w:p w:rsidR="00436876" w:rsidRPr="00B53DD1" w:rsidRDefault="00436876" w:rsidP="00226C2E">
            <w:pPr>
              <w:ind w:right="-108"/>
            </w:pPr>
            <w:r w:rsidRPr="00B53DD1">
              <w:t xml:space="preserve">Многоквартирные и жилые дома без </w:t>
            </w:r>
            <w:proofErr w:type="spellStart"/>
            <w:r w:rsidRPr="00B53DD1">
              <w:t>водонвгревателей</w:t>
            </w:r>
            <w:proofErr w:type="spellEnd"/>
            <w:r w:rsidRPr="00B53DD1">
              <w:t xml:space="preserve"> с центральным холодным водоснабжением, оборудованные раковинами, мойками</w:t>
            </w:r>
          </w:p>
        </w:tc>
        <w:tc>
          <w:tcPr>
            <w:tcW w:w="2520" w:type="dxa"/>
          </w:tcPr>
          <w:p w:rsidR="00436876" w:rsidRPr="00B53DD1" w:rsidRDefault="00436876">
            <w:r w:rsidRPr="00B53DD1">
              <w:t>На одного жителя</w:t>
            </w:r>
          </w:p>
        </w:tc>
        <w:tc>
          <w:tcPr>
            <w:tcW w:w="1800" w:type="dxa"/>
            <w:vAlign w:val="center"/>
          </w:tcPr>
          <w:p w:rsidR="00436876" w:rsidRPr="00B53DD1" w:rsidRDefault="00436876" w:rsidP="006F2975">
            <w:pPr>
              <w:jc w:val="center"/>
            </w:pPr>
            <w:r w:rsidRPr="00B53DD1">
              <w:t>31</w:t>
            </w:r>
          </w:p>
        </w:tc>
        <w:tc>
          <w:tcPr>
            <w:tcW w:w="1800" w:type="dxa"/>
            <w:vAlign w:val="center"/>
          </w:tcPr>
          <w:p w:rsidR="00436876" w:rsidRPr="00B53DD1" w:rsidRDefault="00436876" w:rsidP="006F2975">
            <w:pPr>
              <w:jc w:val="center"/>
            </w:pPr>
            <w:r w:rsidRPr="00B53DD1">
              <w:t>104,9</w:t>
            </w:r>
          </w:p>
        </w:tc>
        <w:tc>
          <w:tcPr>
            <w:tcW w:w="1620" w:type="dxa"/>
            <w:vAlign w:val="center"/>
          </w:tcPr>
          <w:p w:rsidR="00436876" w:rsidRPr="00B53DD1" w:rsidRDefault="00436876" w:rsidP="006F2975">
            <w:pPr>
              <w:ind w:left="-108" w:right="-108"/>
              <w:jc w:val="center"/>
            </w:pPr>
            <w:r w:rsidRPr="00B53DD1">
              <w:t>3,148</w:t>
            </w:r>
          </w:p>
        </w:tc>
        <w:tc>
          <w:tcPr>
            <w:tcW w:w="1538" w:type="dxa"/>
            <w:vAlign w:val="center"/>
          </w:tcPr>
          <w:p w:rsidR="00436876" w:rsidRPr="00B53DD1" w:rsidRDefault="00436876" w:rsidP="006F2975">
            <w:pPr>
              <w:ind w:left="-108" w:right="-108"/>
              <w:jc w:val="center"/>
            </w:pPr>
            <w:r w:rsidRPr="00B53DD1">
              <w:t>1171,06</w:t>
            </w:r>
          </w:p>
        </w:tc>
      </w:tr>
      <w:tr w:rsidR="00436876" w:rsidRPr="00B53DD1" w:rsidTr="0021746C">
        <w:tc>
          <w:tcPr>
            <w:tcW w:w="720" w:type="dxa"/>
            <w:vAlign w:val="center"/>
          </w:tcPr>
          <w:p w:rsidR="00436876" w:rsidRPr="00B53DD1" w:rsidRDefault="00436876" w:rsidP="006F2975">
            <w:pPr>
              <w:jc w:val="center"/>
            </w:pPr>
            <w:r w:rsidRPr="00B53DD1">
              <w:t>1.3</w:t>
            </w:r>
          </w:p>
        </w:tc>
        <w:tc>
          <w:tcPr>
            <w:tcW w:w="4680" w:type="dxa"/>
          </w:tcPr>
          <w:p w:rsidR="00436876" w:rsidRPr="00B53DD1" w:rsidRDefault="00436876" w:rsidP="00226C2E">
            <w:pPr>
              <w:ind w:right="-108"/>
            </w:pPr>
            <w:r w:rsidRPr="00B53DD1">
              <w:t>Многоквартирные и жилые дома с централизованным холодным водоснабжением, без централизованного водоотведения, оборудованные раковинами.</w:t>
            </w:r>
          </w:p>
        </w:tc>
        <w:tc>
          <w:tcPr>
            <w:tcW w:w="2520" w:type="dxa"/>
          </w:tcPr>
          <w:p w:rsidR="00436876" w:rsidRPr="00B53DD1" w:rsidRDefault="00436876">
            <w:r w:rsidRPr="00B53DD1">
              <w:t>На одного жителя</w:t>
            </w:r>
          </w:p>
        </w:tc>
        <w:tc>
          <w:tcPr>
            <w:tcW w:w="1800" w:type="dxa"/>
            <w:vAlign w:val="center"/>
          </w:tcPr>
          <w:p w:rsidR="00436876" w:rsidRPr="00B53DD1" w:rsidRDefault="00436876" w:rsidP="006F2975">
            <w:pPr>
              <w:jc w:val="center"/>
            </w:pPr>
            <w:r w:rsidRPr="00B53DD1">
              <w:t>14</w:t>
            </w:r>
          </w:p>
        </w:tc>
        <w:tc>
          <w:tcPr>
            <w:tcW w:w="1800" w:type="dxa"/>
            <w:vAlign w:val="center"/>
          </w:tcPr>
          <w:p w:rsidR="00436876" w:rsidRPr="00B53DD1" w:rsidRDefault="00436876" w:rsidP="00976996">
            <w:pPr>
              <w:jc w:val="center"/>
            </w:pPr>
            <w:r w:rsidRPr="00B53DD1">
              <w:t>79,6</w:t>
            </w:r>
          </w:p>
        </w:tc>
        <w:tc>
          <w:tcPr>
            <w:tcW w:w="1620" w:type="dxa"/>
            <w:vAlign w:val="center"/>
          </w:tcPr>
          <w:p w:rsidR="00436876" w:rsidRPr="00B53DD1" w:rsidRDefault="00436876" w:rsidP="006F2975">
            <w:pPr>
              <w:ind w:left="-108" w:right="-108"/>
              <w:jc w:val="center"/>
            </w:pPr>
            <w:r w:rsidRPr="00B53DD1">
              <w:t>2,388</w:t>
            </w:r>
          </w:p>
        </w:tc>
        <w:tc>
          <w:tcPr>
            <w:tcW w:w="1538" w:type="dxa"/>
            <w:vAlign w:val="center"/>
          </w:tcPr>
          <w:p w:rsidR="00436876" w:rsidRPr="00B53DD1" w:rsidRDefault="00436876" w:rsidP="006F2975">
            <w:pPr>
              <w:ind w:left="-108" w:right="-108"/>
              <w:jc w:val="center"/>
            </w:pPr>
            <w:r w:rsidRPr="00B53DD1">
              <w:t>401,18</w:t>
            </w:r>
          </w:p>
        </w:tc>
      </w:tr>
      <w:tr w:rsidR="00436876" w:rsidRPr="00B53DD1" w:rsidTr="0021746C">
        <w:tc>
          <w:tcPr>
            <w:tcW w:w="720" w:type="dxa"/>
            <w:vAlign w:val="center"/>
          </w:tcPr>
          <w:p w:rsidR="00436876" w:rsidRPr="00B53DD1" w:rsidRDefault="00436876" w:rsidP="006F2975">
            <w:pPr>
              <w:jc w:val="center"/>
            </w:pPr>
            <w:r w:rsidRPr="00B53DD1">
              <w:t>1.4</w:t>
            </w:r>
          </w:p>
        </w:tc>
        <w:tc>
          <w:tcPr>
            <w:tcW w:w="4680" w:type="dxa"/>
          </w:tcPr>
          <w:p w:rsidR="00436876" w:rsidRPr="00B53DD1" w:rsidRDefault="00436876" w:rsidP="00226C2E">
            <w:pPr>
              <w:ind w:right="-108"/>
            </w:pPr>
            <w:r w:rsidRPr="00B53DD1">
              <w:t>Население, пользующееся водой из водоразборных колонок с банями</w:t>
            </w:r>
          </w:p>
        </w:tc>
        <w:tc>
          <w:tcPr>
            <w:tcW w:w="2520" w:type="dxa"/>
          </w:tcPr>
          <w:p w:rsidR="00436876" w:rsidRPr="00B53DD1" w:rsidRDefault="00436876">
            <w:r w:rsidRPr="00B53DD1">
              <w:t>На одного жителя</w:t>
            </w:r>
          </w:p>
        </w:tc>
        <w:tc>
          <w:tcPr>
            <w:tcW w:w="1800" w:type="dxa"/>
            <w:vAlign w:val="center"/>
          </w:tcPr>
          <w:p w:rsidR="00436876" w:rsidRPr="00B53DD1" w:rsidRDefault="00436876" w:rsidP="006F2975">
            <w:pPr>
              <w:jc w:val="center"/>
            </w:pPr>
            <w:r w:rsidRPr="00B53DD1">
              <w:t>10</w:t>
            </w:r>
          </w:p>
        </w:tc>
        <w:tc>
          <w:tcPr>
            <w:tcW w:w="1800" w:type="dxa"/>
            <w:vAlign w:val="center"/>
          </w:tcPr>
          <w:p w:rsidR="00436876" w:rsidRPr="00B53DD1" w:rsidRDefault="00436876" w:rsidP="00976996">
            <w:pPr>
              <w:jc w:val="center"/>
            </w:pPr>
            <w:r w:rsidRPr="00B53DD1">
              <w:t>30,3</w:t>
            </w:r>
          </w:p>
        </w:tc>
        <w:tc>
          <w:tcPr>
            <w:tcW w:w="1620" w:type="dxa"/>
            <w:vAlign w:val="center"/>
          </w:tcPr>
          <w:p w:rsidR="00436876" w:rsidRPr="00B53DD1" w:rsidRDefault="00436876" w:rsidP="006F2975">
            <w:pPr>
              <w:ind w:left="-108" w:right="-108"/>
              <w:jc w:val="center"/>
            </w:pPr>
            <w:r w:rsidRPr="00B53DD1">
              <w:t>0,910</w:t>
            </w:r>
          </w:p>
        </w:tc>
        <w:tc>
          <w:tcPr>
            <w:tcW w:w="1538" w:type="dxa"/>
            <w:vAlign w:val="center"/>
          </w:tcPr>
          <w:p w:rsidR="00436876" w:rsidRPr="00B53DD1" w:rsidRDefault="00436876" w:rsidP="006F2975">
            <w:pPr>
              <w:ind w:left="-108" w:right="-108"/>
              <w:jc w:val="center"/>
            </w:pPr>
            <w:r w:rsidRPr="00B53DD1">
              <w:t>109,20</w:t>
            </w:r>
          </w:p>
        </w:tc>
      </w:tr>
      <w:tr w:rsidR="008F6732" w:rsidRPr="00B53DD1" w:rsidTr="00A34ABB">
        <w:tc>
          <w:tcPr>
            <w:tcW w:w="720" w:type="dxa"/>
            <w:vAlign w:val="center"/>
          </w:tcPr>
          <w:p w:rsidR="008F6732" w:rsidRPr="00B53DD1" w:rsidRDefault="008F6732" w:rsidP="006F2975">
            <w:pPr>
              <w:jc w:val="center"/>
            </w:pPr>
            <w:r w:rsidRPr="00B53DD1">
              <w:t>2</w:t>
            </w:r>
          </w:p>
        </w:tc>
        <w:tc>
          <w:tcPr>
            <w:tcW w:w="4680" w:type="dxa"/>
          </w:tcPr>
          <w:p w:rsidR="008F6732" w:rsidRPr="00B53DD1" w:rsidRDefault="008F6732" w:rsidP="006F2975">
            <w:pPr>
              <w:ind w:right="-108"/>
              <w:jc w:val="center"/>
            </w:pPr>
            <w:r w:rsidRPr="00B53DD1">
              <w:t>Расход воды на содержание и поение скота, птиц и зверей</w:t>
            </w:r>
          </w:p>
        </w:tc>
        <w:tc>
          <w:tcPr>
            <w:tcW w:w="2520" w:type="dxa"/>
            <w:vAlign w:val="center"/>
          </w:tcPr>
          <w:p w:rsidR="008F6732" w:rsidRPr="00B53DD1" w:rsidRDefault="008F6732" w:rsidP="006F2975">
            <w:pPr>
              <w:ind w:left="-108" w:right="-108"/>
              <w:jc w:val="center"/>
              <w:rPr>
                <w:color w:val="FF0000"/>
              </w:rPr>
            </w:pPr>
          </w:p>
        </w:tc>
        <w:tc>
          <w:tcPr>
            <w:tcW w:w="1800" w:type="dxa"/>
            <w:vAlign w:val="center"/>
          </w:tcPr>
          <w:p w:rsidR="008F6732" w:rsidRPr="00B53DD1" w:rsidRDefault="008F6732" w:rsidP="006F2975">
            <w:pPr>
              <w:jc w:val="center"/>
              <w:rPr>
                <w:color w:val="FF0000"/>
              </w:rPr>
            </w:pPr>
          </w:p>
        </w:tc>
        <w:tc>
          <w:tcPr>
            <w:tcW w:w="1800" w:type="dxa"/>
            <w:vAlign w:val="center"/>
          </w:tcPr>
          <w:p w:rsidR="008F6732" w:rsidRPr="00B53DD1" w:rsidRDefault="008F6732" w:rsidP="006F2975">
            <w:pPr>
              <w:jc w:val="center"/>
              <w:rPr>
                <w:color w:val="FF0000"/>
              </w:rPr>
            </w:pPr>
          </w:p>
        </w:tc>
        <w:tc>
          <w:tcPr>
            <w:tcW w:w="1620" w:type="dxa"/>
            <w:vAlign w:val="center"/>
          </w:tcPr>
          <w:p w:rsidR="008F6732" w:rsidRPr="00B53DD1" w:rsidRDefault="008F6732" w:rsidP="006F2975">
            <w:pPr>
              <w:ind w:left="-108" w:right="-108"/>
              <w:jc w:val="center"/>
            </w:pPr>
          </w:p>
        </w:tc>
        <w:tc>
          <w:tcPr>
            <w:tcW w:w="1538" w:type="dxa"/>
            <w:vAlign w:val="center"/>
          </w:tcPr>
          <w:p w:rsidR="008F6732" w:rsidRPr="00B53DD1" w:rsidRDefault="008F6732" w:rsidP="006F2975">
            <w:pPr>
              <w:ind w:left="-108" w:right="-108"/>
              <w:jc w:val="center"/>
            </w:pPr>
          </w:p>
        </w:tc>
      </w:tr>
      <w:tr w:rsidR="008F6732" w:rsidRPr="00B53DD1" w:rsidTr="00A34ABB">
        <w:tc>
          <w:tcPr>
            <w:tcW w:w="720" w:type="dxa"/>
            <w:vAlign w:val="center"/>
          </w:tcPr>
          <w:p w:rsidR="008F6732" w:rsidRPr="00B53DD1" w:rsidRDefault="008F6732" w:rsidP="006F2975">
            <w:pPr>
              <w:jc w:val="center"/>
            </w:pPr>
            <w:r w:rsidRPr="00B53DD1">
              <w:t>3</w:t>
            </w:r>
          </w:p>
        </w:tc>
        <w:tc>
          <w:tcPr>
            <w:tcW w:w="4680" w:type="dxa"/>
            <w:vAlign w:val="center"/>
          </w:tcPr>
          <w:p w:rsidR="008F6732" w:rsidRPr="00B53DD1" w:rsidRDefault="008F6732" w:rsidP="006F2975">
            <w:pPr>
              <w:ind w:right="-108"/>
              <w:jc w:val="center"/>
            </w:pPr>
            <w:r w:rsidRPr="00B53DD1">
              <w:t>Расход воды на поливку</w:t>
            </w:r>
          </w:p>
          <w:p w:rsidR="008F6732" w:rsidRPr="00B53DD1" w:rsidRDefault="008F6732" w:rsidP="006F2975">
            <w:pPr>
              <w:ind w:right="-108"/>
              <w:jc w:val="center"/>
            </w:pPr>
          </w:p>
        </w:tc>
        <w:tc>
          <w:tcPr>
            <w:tcW w:w="2520" w:type="dxa"/>
            <w:vAlign w:val="center"/>
          </w:tcPr>
          <w:p w:rsidR="008F6732" w:rsidRPr="00B53DD1" w:rsidRDefault="008F6732" w:rsidP="006F2975">
            <w:pPr>
              <w:ind w:left="-108" w:right="-108"/>
              <w:jc w:val="center"/>
            </w:pPr>
          </w:p>
        </w:tc>
        <w:tc>
          <w:tcPr>
            <w:tcW w:w="1800" w:type="dxa"/>
            <w:vAlign w:val="center"/>
          </w:tcPr>
          <w:p w:rsidR="008F6732" w:rsidRPr="00B53DD1" w:rsidRDefault="00BD5B3A" w:rsidP="006F2975">
            <w:pPr>
              <w:jc w:val="center"/>
            </w:pPr>
            <w:r w:rsidRPr="00B53DD1">
              <w:t>19,2</w:t>
            </w:r>
          </w:p>
        </w:tc>
        <w:tc>
          <w:tcPr>
            <w:tcW w:w="1800" w:type="dxa"/>
            <w:vAlign w:val="center"/>
          </w:tcPr>
          <w:p w:rsidR="008F6732" w:rsidRPr="00B53DD1" w:rsidRDefault="008F6732" w:rsidP="006F2975">
            <w:pPr>
              <w:jc w:val="center"/>
              <w:rPr>
                <w:color w:val="FF0000"/>
              </w:rPr>
            </w:pPr>
          </w:p>
        </w:tc>
        <w:tc>
          <w:tcPr>
            <w:tcW w:w="1620" w:type="dxa"/>
            <w:vAlign w:val="center"/>
          </w:tcPr>
          <w:p w:rsidR="008F6732" w:rsidRPr="00B53DD1" w:rsidRDefault="00BD5B3A" w:rsidP="006F2975">
            <w:pPr>
              <w:ind w:left="-108" w:right="-108"/>
              <w:jc w:val="center"/>
            </w:pPr>
            <w:r w:rsidRPr="00B53DD1">
              <w:t>9</w:t>
            </w:r>
          </w:p>
        </w:tc>
        <w:tc>
          <w:tcPr>
            <w:tcW w:w="1538" w:type="dxa"/>
            <w:vAlign w:val="center"/>
          </w:tcPr>
          <w:p w:rsidR="008F6732" w:rsidRPr="00B53DD1" w:rsidRDefault="00BD5B3A" w:rsidP="006F2975">
            <w:pPr>
              <w:ind w:left="-108" w:right="-108"/>
              <w:jc w:val="center"/>
            </w:pPr>
            <w:r w:rsidRPr="00B53DD1">
              <w:t>691,2</w:t>
            </w:r>
          </w:p>
        </w:tc>
      </w:tr>
      <w:tr w:rsidR="008F6732" w:rsidRPr="00B53DD1" w:rsidTr="00A34ABB">
        <w:tc>
          <w:tcPr>
            <w:tcW w:w="720" w:type="dxa"/>
            <w:vAlign w:val="center"/>
          </w:tcPr>
          <w:p w:rsidR="008F6732" w:rsidRPr="00B53DD1" w:rsidRDefault="008F6732" w:rsidP="006F2975">
            <w:pPr>
              <w:jc w:val="center"/>
            </w:pPr>
            <w:r w:rsidRPr="00B53DD1">
              <w:t>4</w:t>
            </w:r>
          </w:p>
        </w:tc>
        <w:tc>
          <w:tcPr>
            <w:tcW w:w="4680" w:type="dxa"/>
          </w:tcPr>
          <w:p w:rsidR="008F6732" w:rsidRPr="00B53DD1" w:rsidRDefault="008F6732" w:rsidP="006F2975">
            <w:pPr>
              <w:ind w:right="-108"/>
              <w:jc w:val="center"/>
            </w:pPr>
            <w:r w:rsidRPr="00B53DD1">
              <w:t>Водопотребление на хозяйственно-питьевые нужды общественно-деловых объектов</w:t>
            </w:r>
          </w:p>
        </w:tc>
        <w:tc>
          <w:tcPr>
            <w:tcW w:w="2520" w:type="dxa"/>
            <w:vAlign w:val="center"/>
          </w:tcPr>
          <w:p w:rsidR="008F6732" w:rsidRPr="00B53DD1" w:rsidRDefault="008F6732" w:rsidP="006F2975">
            <w:pPr>
              <w:ind w:left="-108" w:right="-108"/>
              <w:jc w:val="center"/>
              <w:rPr>
                <w:color w:val="FF0000"/>
              </w:rPr>
            </w:pPr>
          </w:p>
        </w:tc>
        <w:tc>
          <w:tcPr>
            <w:tcW w:w="1800" w:type="dxa"/>
            <w:vAlign w:val="center"/>
          </w:tcPr>
          <w:p w:rsidR="008F6732" w:rsidRPr="00B53DD1" w:rsidRDefault="008F6732" w:rsidP="006F2975">
            <w:pPr>
              <w:jc w:val="center"/>
              <w:rPr>
                <w:color w:val="FF0000"/>
              </w:rPr>
            </w:pPr>
          </w:p>
        </w:tc>
        <w:tc>
          <w:tcPr>
            <w:tcW w:w="1800" w:type="dxa"/>
            <w:vAlign w:val="center"/>
          </w:tcPr>
          <w:p w:rsidR="008F6732" w:rsidRPr="00B53DD1" w:rsidRDefault="008F6732" w:rsidP="006F2975">
            <w:pPr>
              <w:jc w:val="center"/>
              <w:rPr>
                <w:color w:val="FF0000"/>
              </w:rPr>
            </w:pPr>
          </w:p>
        </w:tc>
        <w:tc>
          <w:tcPr>
            <w:tcW w:w="1620" w:type="dxa"/>
            <w:vAlign w:val="center"/>
          </w:tcPr>
          <w:p w:rsidR="008F6732" w:rsidRPr="00B53DD1" w:rsidRDefault="008F6732" w:rsidP="006F2975">
            <w:pPr>
              <w:ind w:left="-108" w:right="-108"/>
              <w:jc w:val="center"/>
            </w:pPr>
          </w:p>
        </w:tc>
        <w:tc>
          <w:tcPr>
            <w:tcW w:w="1538" w:type="dxa"/>
            <w:vAlign w:val="center"/>
          </w:tcPr>
          <w:p w:rsidR="008F6732" w:rsidRPr="00B53DD1" w:rsidRDefault="00793E6E" w:rsidP="006F2975">
            <w:pPr>
              <w:ind w:left="-108" w:right="-108"/>
              <w:jc w:val="center"/>
            </w:pPr>
            <w:r w:rsidRPr="00B53DD1">
              <w:t>528</w:t>
            </w:r>
          </w:p>
        </w:tc>
      </w:tr>
      <w:tr w:rsidR="008F6732" w:rsidRPr="00B53DD1" w:rsidTr="00A34ABB">
        <w:tc>
          <w:tcPr>
            <w:tcW w:w="720" w:type="dxa"/>
            <w:vAlign w:val="center"/>
          </w:tcPr>
          <w:p w:rsidR="008F6732" w:rsidRPr="00B53DD1" w:rsidRDefault="008F6732" w:rsidP="006F2975">
            <w:pPr>
              <w:jc w:val="center"/>
            </w:pPr>
            <w:r w:rsidRPr="00B53DD1">
              <w:t>5</w:t>
            </w:r>
          </w:p>
        </w:tc>
        <w:tc>
          <w:tcPr>
            <w:tcW w:w="4680" w:type="dxa"/>
          </w:tcPr>
          <w:p w:rsidR="008F6732" w:rsidRPr="00B53DD1" w:rsidRDefault="008F6732" w:rsidP="006F2975">
            <w:pPr>
              <w:ind w:right="-108"/>
              <w:jc w:val="center"/>
            </w:pPr>
            <w:r w:rsidRPr="00B53DD1">
              <w:t>Неучтенные расходы</w:t>
            </w:r>
          </w:p>
          <w:p w:rsidR="008F6732" w:rsidRPr="00B53DD1" w:rsidRDefault="008F6732" w:rsidP="006F2975">
            <w:pPr>
              <w:ind w:right="-108"/>
              <w:jc w:val="center"/>
            </w:pPr>
          </w:p>
        </w:tc>
        <w:tc>
          <w:tcPr>
            <w:tcW w:w="2520" w:type="dxa"/>
            <w:vAlign w:val="center"/>
          </w:tcPr>
          <w:p w:rsidR="008F6732" w:rsidRPr="00B53DD1" w:rsidRDefault="008F6732" w:rsidP="006F2975">
            <w:pPr>
              <w:ind w:left="-108" w:right="-108"/>
              <w:jc w:val="center"/>
              <w:rPr>
                <w:color w:val="FF0000"/>
              </w:rPr>
            </w:pPr>
          </w:p>
        </w:tc>
        <w:tc>
          <w:tcPr>
            <w:tcW w:w="1800" w:type="dxa"/>
            <w:vAlign w:val="center"/>
          </w:tcPr>
          <w:p w:rsidR="008F6732" w:rsidRPr="00B53DD1" w:rsidRDefault="008F6732" w:rsidP="006F2975">
            <w:pPr>
              <w:jc w:val="center"/>
              <w:rPr>
                <w:color w:val="FF0000"/>
              </w:rPr>
            </w:pPr>
          </w:p>
        </w:tc>
        <w:tc>
          <w:tcPr>
            <w:tcW w:w="1800" w:type="dxa"/>
            <w:vAlign w:val="center"/>
          </w:tcPr>
          <w:p w:rsidR="008F6732" w:rsidRPr="00B53DD1" w:rsidRDefault="008F6732" w:rsidP="006F2975">
            <w:pPr>
              <w:jc w:val="center"/>
              <w:rPr>
                <w:color w:val="FF0000"/>
              </w:rPr>
            </w:pPr>
          </w:p>
        </w:tc>
        <w:tc>
          <w:tcPr>
            <w:tcW w:w="1620" w:type="dxa"/>
            <w:vAlign w:val="center"/>
          </w:tcPr>
          <w:p w:rsidR="008F6732" w:rsidRPr="00B53DD1" w:rsidRDefault="008F6732" w:rsidP="006F2975">
            <w:pPr>
              <w:ind w:left="-108" w:right="-108"/>
              <w:jc w:val="center"/>
            </w:pPr>
          </w:p>
        </w:tc>
        <w:tc>
          <w:tcPr>
            <w:tcW w:w="1538" w:type="dxa"/>
            <w:vAlign w:val="center"/>
          </w:tcPr>
          <w:p w:rsidR="008F6732" w:rsidRPr="00B53DD1" w:rsidRDefault="008F6732" w:rsidP="006F2975">
            <w:pPr>
              <w:ind w:left="-108" w:right="-108"/>
              <w:jc w:val="center"/>
            </w:pPr>
          </w:p>
        </w:tc>
      </w:tr>
      <w:tr w:rsidR="005C2F8F" w:rsidRPr="00B53DD1" w:rsidTr="00A34ABB">
        <w:tc>
          <w:tcPr>
            <w:tcW w:w="720" w:type="dxa"/>
            <w:vAlign w:val="center"/>
          </w:tcPr>
          <w:p w:rsidR="005C2F8F" w:rsidRPr="00B53DD1" w:rsidRDefault="005C2F8F" w:rsidP="006F2975">
            <w:pPr>
              <w:jc w:val="center"/>
            </w:pPr>
            <w:r w:rsidRPr="00B53DD1">
              <w:t>6</w:t>
            </w:r>
          </w:p>
        </w:tc>
        <w:tc>
          <w:tcPr>
            <w:tcW w:w="4680" w:type="dxa"/>
          </w:tcPr>
          <w:p w:rsidR="005C2F8F" w:rsidRPr="00B53DD1" w:rsidRDefault="005C2F8F" w:rsidP="006F2975">
            <w:pPr>
              <w:ind w:right="-108"/>
              <w:jc w:val="center"/>
            </w:pPr>
            <w:r w:rsidRPr="00B53DD1">
              <w:t>Водопотребление по приборам учета</w:t>
            </w:r>
          </w:p>
        </w:tc>
        <w:tc>
          <w:tcPr>
            <w:tcW w:w="2520" w:type="dxa"/>
            <w:vAlign w:val="center"/>
          </w:tcPr>
          <w:p w:rsidR="005C2F8F" w:rsidRPr="00B53DD1" w:rsidRDefault="005C2F8F" w:rsidP="006F2975">
            <w:pPr>
              <w:ind w:left="-108" w:right="-108"/>
              <w:jc w:val="center"/>
            </w:pPr>
          </w:p>
        </w:tc>
        <w:tc>
          <w:tcPr>
            <w:tcW w:w="1800" w:type="dxa"/>
            <w:vAlign w:val="center"/>
          </w:tcPr>
          <w:p w:rsidR="005C2F8F" w:rsidRPr="00B53DD1" w:rsidRDefault="00BD5B3A" w:rsidP="006F2975">
            <w:pPr>
              <w:jc w:val="center"/>
            </w:pPr>
            <w:r w:rsidRPr="00B53DD1">
              <w:t>182</w:t>
            </w:r>
          </w:p>
        </w:tc>
        <w:tc>
          <w:tcPr>
            <w:tcW w:w="1800" w:type="dxa"/>
            <w:vAlign w:val="center"/>
          </w:tcPr>
          <w:p w:rsidR="005C2F8F" w:rsidRPr="00B53DD1" w:rsidRDefault="005C2F8F" w:rsidP="006F2975">
            <w:pPr>
              <w:jc w:val="center"/>
            </w:pPr>
          </w:p>
        </w:tc>
        <w:tc>
          <w:tcPr>
            <w:tcW w:w="1620" w:type="dxa"/>
            <w:vAlign w:val="center"/>
          </w:tcPr>
          <w:p w:rsidR="005C2F8F" w:rsidRPr="00B53DD1" w:rsidRDefault="005C2F8F" w:rsidP="006F2975">
            <w:pPr>
              <w:ind w:left="-108" w:right="-108"/>
              <w:jc w:val="center"/>
            </w:pPr>
          </w:p>
        </w:tc>
        <w:tc>
          <w:tcPr>
            <w:tcW w:w="1538" w:type="dxa"/>
            <w:vAlign w:val="center"/>
          </w:tcPr>
          <w:p w:rsidR="005C2F8F" w:rsidRPr="00B53DD1" w:rsidRDefault="00BD5B3A" w:rsidP="006F2975">
            <w:pPr>
              <w:ind w:left="-108" w:right="-108"/>
              <w:jc w:val="center"/>
            </w:pPr>
            <w:r w:rsidRPr="00B53DD1">
              <w:t>4947</w:t>
            </w:r>
          </w:p>
        </w:tc>
      </w:tr>
    </w:tbl>
    <w:p w:rsidR="008F6732" w:rsidRPr="00B53DD1" w:rsidRDefault="008F6732" w:rsidP="00FB7D70">
      <w:pPr>
        <w:tabs>
          <w:tab w:val="left" w:pos="8895"/>
        </w:tabs>
        <w:sectPr w:rsidR="008F6732" w:rsidRPr="00B53DD1" w:rsidSect="008F6732">
          <w:pgSz w:w="16838" w:h="11906" w:orient="landscape"/>
          <w:pgMar w:top="851" w:right="1134" w:bottom="1701" w:left="1134" w:header="709" w:footer="709" w:gutter="0"/>
          <w:cols w:space="708"/>
          <w:docGrid w:linePitch="360"/>
        </w:sectPr>
      </w:pPr>
    </w:p>
    <w:p w:rsidR="008F6732" w:rsidRPr="00B53DD1" w:rsidRDefault="00FB7D70" w:rsidP="00FB7D70">
      <w:pPr>
        <w:jc w:val="both"/>
        <w:rPr>
          <w:sz w:val="28"/>
          <w:szCs w:val="28"/>
        </w:rPr>
      </w:pPr>
      <w:r w:rsidRPr="00B53DD1">
        <w:rPr>
          <w:sz w:val="28"/>
          <w:szCs w:val="28"/>
        </w:rPr>
        <w:lastRenderedPageBreak/>
        <w:t xml:space="preserve">       </w:t>
      </w:r>
      <w:r w:rsidR="008F6732" w:rsidRPr="00B53DD1">
        <w:rPr>
          <w:sz w:val="28"/>
          <w:szCs w:val="28"/>
        </w:rPr>
        <w:t xml:space="preserve">Расход воды на противопожарные нужды и расчетное количество одновременных пожаров приняты согласно </w:t>
      </w:r>
      <w:proofErr w:type="spellStart"/>
      <w:r w:rsidR="008F6732" w:rsidRPr="00B53DD1">
        <w:rPr>
          <w:sz w:val="28"/>
          <w:szCs w:val="28"/>
        </w:rPr>
        <w:t>С</w:t>
      </w:r>
      <w:r w:rsidRPr="00B53DD1">
        <w:rPr>
          <w:sz w:val="28"/>
          <w:szCs w:val="28"/>
        </w:rPr>
        <w:t>анП</w:t>
      </w:r>
      <w:r w:rsidR="008F6732" w:rsidRPr="00B53DD1">
        <w:rPr>
          <w:sz w:val="28"/>
          <w:szCs w:val="28"/>
        </w:rPr>
        <w:t>и</w:t>
      </w:r>
      <w:r w:rsidRPr="00B53DD1">
        <w:rPr>
          <w:sz w:val="28"/>
          <w:szCs w:val="28"/>
        </w:rPr>
        <w:t>Н</w:t>
      </w:r>
      <w:proofErr w:type="spellEnd"/>
      <w:r w:rsidR="008F6732" w:rsidRPr="00B53DD1">
        <w:rPr>
          <w:sz w:val="28"/>
          <w:szCs w:val="28"/>
        </w:rPr>
        <w:t xml:space="preserve"> 2.04.02-84. Противопожарный расход на наружное пожаротушение составит на расчетный срок: 1 пожар по 10 л/сек. Расход воды на пожаротушение – </w:t>
      </w:r>
      <w:smartTag w:uri="urn:schemas-microsoft-com:office:smarttags" w:element="metricconverter">
        <w:smartTagPr>
          <w:attr w:name="ProductID" w:val="108 м³"/>
        </w:smartTagPr>
        <w:r w:rsidR="008F6732" w:rsidRPr="00B53DD1">
          <w:rPr>
            <w:sz w:val="28"/>
            <w:szCs w:val="28"/>
          </w:rPr>
          <w:t>108 м³</w:t>
        </w:r>
      </w:smartTag>
      <w:r w:rsidR="008F6732" w:rsidRPr="00B53DD1">
        <w:rPr>
          <w:sz w:val="28"/>
          <w:szCs w:val="28"/>
        </w:rPr>
        <w:t>.</w:t>
      </w:r>
    </w:p>
    <w:p w:rsidR="008F6732" w:rsidRPr="00B53DD1" w:rsidRDefault="008F6732" w:rsidP="006F2975">
      <w:pPr>
        <w:jc w:val="both"/>
      </w:pPr>
    </w:p>
    <w:p w:rsidR="00262A93" w:rsidRPr="00B53DD1" w:rsidRDefault="00262A93" w:rsidP="006F2975">
      <w:pPr>
        <w:jc w:val="both"/>
      </w:pPr>
    </w:p>
    <w:p w:rsidR="00262A93" w:rsidRPr="00B53DD1" w:rsidRDefault="00262A93" w:rsidP="006F2975">
      <w:pPr>
        <w:shd w:val="clear" w:color="auto" w:fill="FFFFFF"/>
        <w:jc w:val="center"/>
        <w:rPr>
          <w:b/>
          <w:sz w:val="28"/>
          <w:szCs w:val="28"/>
        </w:rPr>
      </w:pPr>
      <w:r w:rsidRPr="00B53DD1">
        <w:rPr>
          <w:b/>
          <w:sz w:val="28"/>
          <w:szCs w:val="28"/>
        </w:rPr>
        <w:t>1.1.3.  План организационно-технических мероприятий по улучшению санитарно-технического состояния водозаборных сооружений</w:t>
      </w:r>
    </w:p>
    <w:p w:rsidR="00262A93" w:rsidRPr="00B53DD1" w:rsidRDefault="00262A93" w:rsidP="006F2975">
      <w:pPr>
        <w:shd w:val="clear" w:color="auto" w:fill="FFFFFF"/>
        <w:rPr>
          <w:sz w:val="28"/>
          <w:szCs w:val="28"/>
        </w:rPr>
      </w:pPr>
      <w:r w:rsidRPr="00B53DD1">
        <w:rPr>
          <w:sz w:val="28"/>
          <w:szCs w:val="28"/>
        </w:rPr>
        <w:t xml:space="preserve">                                                                                      </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6229"/>
        <w:gridCol w:w="2579"/>
      </w:tblGrid>
      <w:tr w:rsidR="00262A93" w:rsidRPr="00B53DD1" w:rsidTr="00262A93">
        <w:trPr>
          <w:trHeight w:val="720"/>
        </w:trPr>
        <w:tc>
          <w:tcPr>
            <w:tcW w:w="861" w:type="dxa"/>
          </w:tcPr>
          <w:p w:rsidR="00262A93" w:rsidRPr="00B53DD1" w:rsidRDefault="00262A93" w:rsidP="006F2975">
            <w:pPr>
              <w:jc w:val="center"/>
              <w:rPr>
                <w:sz w:val="28"/>
                <w:szCs w:val="28"/>
              </w:rPr>
            </w:pPr>
            <w:r w:rsidRPr="00B53DD1">
              <w:rPr>
                <w:sz w:val="28"/>
                <w:szCs w:val="28"/>
              </w:rPr>
              <w:t xml:space="preserve">№ </w:t>
            </w:r>
            <w:proofErr w:type="spellStart"/>
            <w:proofErr w:type="gramStart"/>
            <w:r w:rsidRPr="00B53DD1">
              <w:rPr>
                <w:sz w:val="28"/>
                <w:szCs w:val="28"/>
              </w:rPr>
              <w:t>п</w:t>
            </w:r>
            <w:proofErr w:type="spellEnd"/>
            <w:proofErr w:type="gramEnd"/>
            <w:r w:rsidRPr="00B53DD1">
              <w:rPr>
                <w:sz w:val="28"/>
                <w:szCs w:val="28"/>
              </w:rPr>
              <w:t>/</w:t>
            </w:r>
            <w:proofErr w:type="spellStart"/>
            <w:r w:rsidRPr="00B53DD1">
              <w:rPr>
                <w:sz w:val="28"/>
                <w:szCs w:val="28"/>
              </w:rPr>
              <w:t>п</w:t>
            </w:r>
            <w:proofErr w:type="spellEnd"/>
          </w:p>
        </w:tc>
        <w:tc>
          <w:tcPr>
            <w:tcW w:w="6229" w:type="dxa"/>
            <w:shd w:val="clear" w:color="auto" w:fill="auto"/>
          </w:tcPr>
          <w:p w:rsidR="00262A93" w:rsidRPr="00B53DD1" w:rsidRDefault="00262A93" w:rsidP="006F2975">
            <w:pPr>
              <w:jc w:val="center"/>
              <w:rPr>
                <w:sz w:val="28"/>
                <w:szCs w:val="28"/>
              </w:rPr>
            </w:pPr>
            <w:r w:rsidRPr="00B53DD1">
              <w:rPr>
                <w:sz w:val="28"/>
                <w:szCs w:val="28"/>
              </w:rPr>
              <w:t>Наименование</w:t>
            </w:r>
          </w:p>
        </w:tc>
        <w:tc>
          <w:tcPr>
            <w:tcW w:w="2579" w:type="dxa"/>
            <w:shd w:val="clear" w:color="auto" w:fill="auto"/>
          </w:tcPr>
          <w:p w:rsidR="00262A93" w:rsidRPr="00B53DD1" w:rsidRDefault="00262A93" w:rsidP="006F2975">
            <w:pPr>
              <w:jc w:val="center"/>
              <w:rPr>
                <w:sz w:val="28"/>
                <w:szCs w:val="28"/>
              </w:rPr>
            </w:pPr>
            <w:r w:rsidRPr="00B53DD1">
              <w:rPr>
                <w:sz w:val="28"/>
                <w:szCs w:val="28"/>
              </w:rPr>
              <w:t>Сроки выполнения</w:t>
            </w:r>
          </w:p>
        </w:tc>
      </w:tr>
      <w:tr w:rsidR="00262A93" w:rsidRPr="00B53DD1" w:rsidTr="00262A93">
        <w:trPr>
          <w:trHeight w:val="720"/>
        </w:trPr>
        <w:tc>
          <w:tcPr>
            <w:tcW w:w="861" w:type="dxa"/>
          </w:tcPr>
          <w:p w:rsidR="00262A93" w:rsidRPr="00B53DD1" w:rsidRDefault="00262A93" w:rsidP="006F2975">
            <w:pPr>
              <w:jc w:val="center"/>
              <w:rPr>
                <w:sz w:val="28"/>
                <w:szCs w:val="28"/>
              </w:rPr>
            </w:pPr>
            <w:r w:rsidRPr="00B53DD1">
              <w:rPr>
                <w:sz w:val="28"/>
                <w:szCs w:val="28"/>
              </w:rPr>
              <w:t>1</w:t>
            </w:r>
          </w:p>
        </w:tc>
        <w:tc>
          <w:tcPr>
            <w:tcW w:w="6229" w:type="dxa"/>
            <w:shd w:val="clear" w:color="auto" w:fill="auto"/>
          </w:tcPr>
          <w:p w:rsidR="00262A93" w:rsidRPr="00B53DD1" w:rsidRDefault="00262A93" w:rsidP="006F2975">
            <w:pPr>
              <w:jc w:val="center"/>
              <w:rPr>
                <w:sz w:val="28"/>
                <w:szCs w:val="28"/>
              </w:rPr>
            </w:pPr>
            <w:r w:rsidRPr="00B53DD1">
              <w:rPr>
                <w:sz w:val="28"/>
                <w:szCs w:val="28"/>
              </w:rPr>
              <w:t>Ремонт зон санитарной охраны поясов арт. скважин</w:t>
            </w:r>
          </w:p>
        </w:tc>
        <w:tc>
          <w:tcPr>
            <w:tcW w:w="2579" w:type="dxa"/>
            <w:shd w:val="clear" w:color="auto" w:fill="auto"/>
          </w:tcPr>
          <w:p w:rsidR="00262A93" w:rsidRPr="00B53DD1" w:rsidRDefault="00262A93" w:rsidP="006F2975">
            <w:pPr>
              <w:jc w:val="center"/>
              <w:rPr>
                <w:sz w:val="28"/>
                <w:szCs w:val="28"/>
              </w:rPr>
            </w:pPr>
            <w:r w:rsidRPr="00B53DD1">
              <w:rPr>
                <w:sz w:val="28"/>
                <w:szCs w:val="28"/>
              </w:rPr>
              <w:t>ежегодно</w:t>
            </w:r>
          </w:p>
        </w:tc>
      </w:tr>
      <w:tr w:rsidR="00262A93" w:rsidRPr="00B53DD1" w:rsidTr="00262A93">
        <w:trPr>
          <w:trHeight w:val="720"/>
        </w:trPr>
        <w:tc>
          <w:tcPr>
            <w:tcW w:w="861" w:type="dxa"/>
          </w:tcPr>
          <w:p w:rsidR="00262A93" w:rsidRPr="00B53DD1" w:rsidRDefault="00262A93" w:rsidP="006F2975">
            <w:pPr>
              <w:jc w:val="center"/>
              <w:rPr>
                <w:sz w:val="28"/>
                <w:szCs w:val="28"/>
              </w:rPr>
            </w:pPr>
            <w:r w:rsidRPr="00B53DD1">
              <w:rPr>
                <w:sz w:val="28"/>
                <w:szCs w:val="28"/>
              </w:rPr>
              <w:t>2</w:t>
            </w:r>
          </w:p>
        </w:tc>
        <w:tc>
          <w:tcPr>
            <w:tcW w:w="6229" w:type="dxa"/>
            <w:shd w:val="clear" w:color="auto" w:fill="auto"/>
          </w:tcPr>
          <w:p w:rsidR="00262A93" w:rsidRPr="00B53DD1" w:rsidRDefault="00262A93" w:rsidP="006F2975">
            <w:pPr>
              <w:jc w:val="center"/>
              <w:rPr>
                <w:sz w:val="28"/>
                <w:szCs w:val="28"/>
              </w:rPr>
            </w:pPr>
            <w:r w:rsidRPr="00B53DD1">
              <w:rPr>
                <w:sz w:val="28"/>
                <w:szCs w:val="28"/>
              </w:rPr>
              <w:t>Очистка башен от осадка, взвеси</w:t>
            </w:r>
          </w:p>
        </w:tc>
        <w:tc>
          <w:tcPr>
            <w:tcW w:w="2579" w:type="dxa"/>
            <w:shd w:val="clear" w:color="auto" w:fill="auto"/>
          </w:tcPr>
          <w:p w:rsidR="00262A93" w:rsidRPr="00B53DD1" w:rsidRDefault="00262A93" w:rsidP="006F2975">
            <w:pPr>
              <w:jc w:val="center"/>
              <w:rPr>
                <w:sz w:val="28"/>
                <w:szCs w:val="28"/>
              </w:rPr>
            </w:pPr>
            <w:r w:rsidRPr="00B53DD1">
              <w:rPr>
                <w:sz w:val="28"/>
                <w:szCs w:val="28"/>
              </w:rPr>
              <w:t>ежегодно</w:t>
            </w:r>
          </w:p>
        </w:tc>
      </w:tr>
      <w:tr w:rsidR="00262A93" w:rsidRPr="00B53DD1" w:rsidTr="00262A93">
        <w:trPr>
          <w:trHeight w:val="720"/>
        </w:trPr>
        <w:tc>
          <w:tcPr>
            <w:tcW w:w="861" w:type="dxa"/>
          </w:tcPr>
          <w:p w:rsidR="00262A93" w:rsidRPr="00B53DD1" w:rsidRDefault="00262A93" w:rsidP="006F2975">
            <w:pPr>
              <w:jc w:val="center"/>
              <w:rPr>
                <w:sz w:val="28"/>
                <w:szCs w:val="28"/>
              </w:rPr>
            </w:pPr>
            <w:r w:rsidRPr="00B53DD1">
              <w:rPr>
                <w:sz w:val="28"/>
                <w:szCs w:val="28"/>
              </w:rPr>
              <w:t>3</w:t>
            </w:r>
          </w:p>
        </w:tc>
        <w:tc>
          <w:tcPr>
            <w:tcW w:w="6229" w:type="dxa"/>
            <w:shd w:val="clear" w:color="auto" w:fill="auto"/>
          </w:tcPr>
          <w:p w:rsidR="00262A93" w:rsidRPr="00B53DD1" w:rsidRDefault="00262A93" w:rsidP="006F2975">
            <w:pPr>
              <w:jc w:val="center"/>
              <w:rPr>
                <w:sz w:val="28"/>
                <w:szCs w:val="28"/>
              </w:rPr>
            </w:pPr>
            <w:r w:rsidRPr="00B53DD1">
              <w:rPr>
                <w:sz w:val="28"/>
                <w:szCs w:val="28"/>
              </w:rPr>
              <w:t>Ремонт и установка кранов отбора проб воды на скважинах</w:t>
            </w:r>
          </w:p>
        </w:tc>
        <w:tc>
          <w:tcPr>
            <w:tcW w:w="2579" w:type="dxa"/>
            <w:shd w:val="clear" w:color="auto" w:fill="auto"/>
          </w:tcPr>
          <w:p w:rsidR="00262A93" w:rsidRPr="00B53DD1" w:rsidRDefault="00262A93" w:rsidP="006F2975">
            <w:pPr>
              <w:jc w:val="center"/>
              <w:rPr>
                <w:sz w:val="28"/>
                <w:szCs w:val="28"/>
              </w:rPr>
            </w:pPr>
            <w:r w:rsidRPr="00B53DD1">
              <w:rPr>
                <w:sz w:val="28"/>
                <w:szCs w:val="28"/>
              </w:rPr>
              <w:t>ежегодно</w:t>
            </w:r>
          </w:p>
        </w:tc>
      </w:tr>
      <w:tr w:rsidR="00262A93" w:rsidRPr="00B53DD1" w:rsidTr="00262A93">
        <w:trPr>
          <w:trHeight w:val="720"/>
        </w:trPr>
        <w:tc>
          <w:tcPr>
            <w:tcW w:w="861" w:type="dxa"/>
          </w:tcPr>
          <w:p w:rsidR="00262A93" w:rsidRPr="00B53DD1" w:rsidRDefault="00262A93" w:rsidP="006F2975">
            <w:pPr>
              <w:jc w:val="center"/>
              <w:rPr>
                <w:sz w:val="28"/>
                <w:szCs w:val="28"/>
              </w:rPr>
            </w:pPr>
            <w:r w:rsidRPr="00B53DD1">
              <w:rPr>
                <w:sz w:val="28"/>
                <w:szCs w:val="28"/>
              </w:rPr>
              <w:t>4</w:t>
            </w:r>
          </w:p>
        </w:tc>
        <w:tc>
          <w:tcPr>
            <w:tcW w:w="6229" w:type="dxa"/>
            <w:shd w:val="clear" w:color="auto" w:fill="auto"/>
          </w:tcPr>
          <w:p w:rsidR="00262A93" w:rsidRPr="00B53DD1" w:rsidRDefault="00262A93" w:rsidP="006F2975">
            <w:pPr>
              <w:jc w:val="center"/>
              <w:rPr>
                <w:sz w:val="28"/>
                <w:szCs w:val="28"/>
              </w:rPr>
            </w:pPr>
            <w:r w:rsidRPr="00B53DD1">
              <w:rPr>
                <w:sz w:val="28"/>
                <w:szCs w:val="28"/>
              </w:rPr>
              <w:t>Проведение дезинфекции водопровода</w:t>
            </w:r>
          </w:p>
        </w:tc>
        <w:tc>
          <w:tcPr>
            <w:tcW w:w="2579" w:type="dxa"/>
            <w:shd w:val="clear" w:color="auto" w:fill="auto"/>
          </w:tcPr>
          <w:p w:rsidR="00262A93" w:rsidRPr="00B53DD1" w:rsidRDefault="00262A93" w:rsidP="006F2975">
            <w:pPr>
              <w:jc w:val="center"/>
              <w:rPr>
                <w:sz w:val="28"/>
                <w:szCs w:val="28"/>
              </w:rPr>
            </w:pPr>
            <w:r w:rsidRPr="00B53DD1">
              <w:rPr>
                <w:sz w:val="28"/>
                <w:szCs w:val="28"/>
              </w:rPr>
              <w:t>ежегодно</w:t>
            </w:r>
          </w:p>
        </w:tc>
      </w:tr>
      <w:tr w:rsidR="00262A93" w:rsidRPr="00B53DD1" w:rsidTr="00262A93">
        <w:trPr>
          <w:trHeight w:val="720"/>
        </w:trPr>
        <w:tc>
          <w:tcPr>
            <w:tcW w:w="861" w:type="dxa"/>
          </w:tcPr>
          <w:p w:rsidR="00262A93" w:rsidRPr="00B53DD1" w:rsidRDefault="00262A93" w:rsidP="006F2975">
            <w:pPr>
              <w:jc w:val="center"/>
              <w:rPr>
                <w:sz w:val="28"/>
                <w:szCs w:val="28"/>
              </w:rPr>
            </w:pPr>
            <w:r w:rsidRPr="00B53DD1">
              <w:rPr>
                <w:sz w:val="28"/>
                <w:szCs w:val="28"/>
              </w:rPr>
              <w:t>5</w:t>
            </w:r>
          </w:p>
        </w:tc>
        <w:tc>
          <w:tcPr>
            <w:tcW w:w="6229" w:type="dxa"/>
            <w:shd w:val="clear" w:color="auto" w:fill="auto"/>
          </w:tcPr>
          <w:p w:rsidR="00262A93" w:rsidRPr="00B53DD1" w:rsidRDefault="00262A93" w:rsidP="006F2975">
            <w:pPr>
              <w:jc w:val="center"/>
              <w:rPr>
                <w:sz w:val="28"/>
                <w:szCs w:val="28"/>
              </w:rPr>
            </w:pPr>
            <w:r w:rsidRPr="00B53DD1">
              <w:rPr>
                <w:sz w:val="28"/>
                <w:szCs w:val="28"/>
              </w:rPr>
              <w:t>Прохождение медицинских осмотров работников обслуживающих водопровод</w:t>
            </w:r>
          </w:p>
        </w:tc>
        <w:tc>
          <w:tcPr>
            <w:tcW w:w="2579" w:type="dxa"/>
            <w:shd w:val="clear" w:color="auto" w:fill="auto"/>
          </w:tcPr>
          <w:p w:rsidR="00262A93" w:rsidRPr="00B53DD1" w:rsidRDefault="00262A93" w:rsidP="006F2975">
            <w:pPr>
              <w:jc w:val="center"/>
              <w:rPr>
                <w:sz w:val="28"/>
                <w:szCs w:val="28"/>
              </w:rPr>
            </w:pPr>
            <w:r w:rsidRPr="00B53DD1">
              <w:rPr>
                <w:sz w:val="28"/>
                <w:szCs w:val="28"/>
              </w:rPr>
              <w:t>ежегодно</w:t>
            </w:r>
          </w:p>
        </w:tc>
      </w:tr>
      <w:tr w:rsidR="00262A93" w:rsidRPr="00B53DD1" w:rsidTr="00262A93">
        <w:trPr>
          <w:trHeight w:val="720"/>
        </w:trPr>
        <w:tc>
          <w:tcPr>
            <w:tcW w:w="861" w:type="dxa"/>
          </w:tcPr>
          <w:p w:rsidR="00262A93" w:rsidRPr="00B53DD1" w:rsidRDefault="00262A93" w:rsidP="006F2975">
            <w:pPr>
              <w:jc w:val="center"/>
              <w:rPr>
                <w:sz w:val="28"/>
                <w:szCs w:val="28"/>
              </w:rPr>
            </w:pPr>
            <w:r w:rsidRPr="00B53DD1">
              <w:rPr>
                <w:sz w:val="28"/>
                <w:szCs w:val="28"/>
              </w:rPr>
              <w:t>6</w:t>
            </w:r>
          </w:p>
        </w:tc>
        <w:tc>
          <w:tcPr>
            <w:tcW w:w="6229" w:type="dxa"/>
            <w:shd w:val="clear" w:color="auto" w:fill="auto"/>
          </w:tcPr>
          <w:p w:rsidR="00262A93" w:rsidRPr="00B53DD1" w:rsidRDefault="00262A93" w:rsidP="006F2975">
            <w:pPr>
              <w:jc w:val="center"/>
              <w:rPr>
                <w:sz w:val="28"/>
                <w:szCs w:val="28"/>
              </w:rPr>
            </w:pPr>
            <w:r w:rsidRPr="00B53DD1">
              <w:rPr>
                <w:sz w:val="28"/>
                <w:szCs w:val="28"/>
              </w:rPr>
              <w:t>Прохождение гигиенической аттестации</w:t>
            </w:r>
          </w:p>
        </w:tc>
        <w:tc>
          <w:tcPr>
            <w:tcW w:w="2579" w:type="dxa"/>
            <w:shd w:val="clear" w:color="auto" w:fill="auto"/>
          </w:tcPr>
          <w:p w:rsidR="00262A93" w:rsidRPr="00B53DD1" w:rsidRDefault="00262A93" w:rsidP="006F2975">
            <w:pPr>
              <w:jc w:val="center"/>
              <w:rPr>
                <w:sz w:val="28"/>
                <w:szCs w:val="28"/>
              </w:rPr>
            </w:pPr>
            <w:r w:rsidRPr="00B53DD1">
              <w:rPr>
                <w:sz w:val="28"/>
                <w:szCs w:val="28"/>
              </w:rPr>
              <w:t>ежегодно</w:t>
            </w:r>
          </w:p>
        </w:tc>
      </w:tr>
    </w:tbl>
    <w:p w:rsidR="00262A93" w:rsidRPr="00B53DD1" w:rsidRDefault="00262A93" w:rsidP="00262A93">
      <w:pPr>
        <w:shd w:val="clear" w:color="auto" w:fill="FFFFFF"/>
        <w:rPr>
          <w:b/>
          <w:i/>
          <w:sz w:val="28"/>
          <w:szCs w:val="28"/>
        </w:rPr>
      </w:pPr>
    </w:p>
    <w:p w:rsidR="00262A93" w:rsidRPr="00B53DD1" w:rsidRDefault="00262A93" w:rsidP="00262A93">
      <w:pPr>
        <w:shd w:val="clear" w:color="auto" w:fill="FFFFFF"/>
        <w:rPr>
          <w:b/>
          <w:i/>
          <w:sz w:val="28"/>
          <w:szCs w:val="28"/>
        </w:rPr>
      </w:pPr>
    </w:p>
    <w:p w:rsidR="00262A93" w:rsidRPr="00B53DD1" w:rsidRDefault="00262A93" w:rsidP="006F2975">
      <w:pPr>
        <w:shd w:val="clear" w:color="auto" w:fill="FFFFFF"/>
        <w:jc w:val="center"/>
        <w:rPr>
          <w:b/>
          <w:sz w:val="28"/>
          <w:szCs w:val="28"/>
        </w:rPr>
      </w:pPr>
      <w:r w:rsidRPr="00B53DD1">
        <w:rPr>
          <w:b/>
          <w:sz w:val="28"/>
          <w:szCs w:val="28"/>
        </w:rPr>
        <w:t>1.1.4. Описание состояния и функционирования существующих насосных станций в системе водоснабжения</w:t>
      </w:r>
    </w:p>
    <w:p w:rsidR="00262A93" w:rsidRPr="00B53DD1" w:rsidRDefault="006F2975" w:rsidP="006F2975">
      <w:pPr>
        <w:shd w:val="clear" w:color="auto" w:fill="FFFFFF"/>
        <w:tabs>
          <w:tab w:val="left" w:pos="990"/>
        </w:tabs>
        <w:rPr>
          <w:sz w:val="28"/>
          <w:szCs w:val="28"/>
        </w:rPr>
      </w:pPr>
      <w:r w:rsidRPr="00B53DD1">
        <w:rPr>
          <w:sz w:val="28"/>
          <w:szCs w:val="28"/>
        </w:rPr>
        <w:tab/>
      </w:r>
    </w:p>
    <w:p w:rsidR="00262A93" w:rsidRPr="00B53DD1" w:rsidRDefault="00262A93" w:rsidP="006F2975">
      <w:pPr>
        <w:shd w:val="clear" w:color="auto" w:fill="FFFFFF"/>
        <w:rPr>
          <w:sz w:val="28"/>
          <w:szCs w:val="28"/>
        </w:rPr>
      </w:pPr>
    </w:p>
    <w:p w:rsidR="00262A93" w:rsidRPr="00B53DD1" w:rsidRDefault="00BC6F3F" w:rsidP="006F2975">
      <w:pPr>
        <w:shd w:val="clear" w:color="auto" w:fill="FFFFFF"/>
        <w:ind w:firstLine="708"/>
        <w:jc w:val="both"/>
        <w:rPr>
          <w:sz w:val="28"/>
          <w:szCs w:val="28"/>
        </w:rPr>
      </w:pPr>
      <w:r w:rsidRPr="00B53DD1">
        <w:rPr>
          <w:sz w:val="28"/>
          <w:szCs w:val="28"/>
        </w:rPr>
        <w:t xml:space="preserve">Система водоснабжения  МУП </w:t>
      </w:r>
      <w:r w:rsidR="001E30C5" w:rsidRPr="00B53DD1">
        <w:rPr>
          <w:sz w:val="28"/>
          <w:szCs w:val="28"/>
        </w:rPr>
        <w:t>«Ребрихинский родник</w:t>
      </w:r>
      <w:r w:rsidRPr="00B53DD1">
        <w:rPr>
          <w:sz w:val="28"/>
          <w:szCs w:val="28"/>
        </w:rPr>
        <w:t xml:space="preserve">» включает в себя </w:t>
      </w:r>
      <w:r w:rsidR="001E30C5" w:rsidRPr="00B53DD1">
        <w:rPr>
          <w:sz w:val="28"/>
          <w:szCs w:val="28"/>
        </w:rPr>
        <w:t>две</w:t>
      </w:r>
      <w:r w:rsidR="00262A93" w:rsidRPr="00B53DD1">
        <w:rPr>
          <w:sz w:val="28"/>
          <w:szCs w:val="28"/>
        </w:rPr>
        <w:t xml:space="preserve"> одиноч</w:t>
      </w:r>
      <w:r w:rsidRPr="00B53DD1">
        <w:rPr>
          <w:sz w:val="28"/>
          <w:szCs w:val="28"/>
        </w:rPr>
        <w:t>ных водозаборных скважин</w:t>
      </w:r>
      <w:r w:rsidR="00CC0179" w:rsidRPr="00B53DD1">
        <w:rPr>
          <w:sz w:val="28"/>
          <w:szCs w:val="28"/>
        </w:rPr>
        <w:t>ы</w:t>
      </w:r>
      <w:r w:rsidR="00262A93" w:rsidRPr="00B53DD1">
        <w:rPr>
          <w:sz w:val="28"/>
          <w:szCs w:val="28"/>
        </w:rPr>
        <w:t xml:space="preserve">, </w:t>
      </w:r>
      <w:r w:rsidR="001E30C5" w:rsidRPr="00B53DD1">
        <w:rPr>
          <w:sz w:val="28"/>
          <w:szCs w:val="28"/>
        </w:rPr>
        <w:t>одна водонапорная башня</w:t>
      </w:r>
      <w:r w:rsidR="00262A93" w:rsidRPr="00B53DD1">
        <w:rPr>
          <w:sz w:val="28"/>
          <w:szCs w:val="28"/>
        </w:rPr>
        <w:t>.</w:t>
      </w:r>
    </w:p>
    <w:p w:rsidR="00262A93" w:rsidRPr="00B53DD1" w:rsidRDefault="00262A93" w:rsidP="006F2975">
      <w:pPr>
        <w:shd w:val="clear" w:color="auto" w:fill="FFFFFF"/>
        <w:ind w:firstLine="567"/>
        <w:rPr>
          <w:sz w:val="28"/>
          <w:szCs w:val="28"/>
        </w:rPr>
      </w:pPr>
      <w:r w:rsidRPr="00B53DD1">
        <w:rPr>
          <w:sz w:val="28"/>
          <w:szCs w:val="28"/>
        </w:rPr>
        <w:t>На станциях установлен</w:t>
      </w:r>
      <w:r w:rsidR="00EA05AF" w:rsidRPr="00B53DD1">
        <w:rPr>
          <w:sz w:val="28"/>
          <w:szCs w:val="28"/>
        </w:rPr>
        <w:t>ы насосы</w:t>
      </w:r>
      <w:r w:rsidRPr="00B53DD1">
        <w:rPr>
          <w:sz w:val="28"/>
          <w:szCs w:val="28"/>
        </w:rPr>
        <w:t>:</w:t>
      </w:r>
    </w:p>
    <w:p w:rsidR="00262A93" w:rsidRPr="00B53DD1" w:rsidRDefault="00262A93" w:rsidP="001E30C5">
      <w:pPr>
        <w:widowControl w:val="0"/>
        <w:numPr>
          <w:ilvl w:val="0"/>
          <w:numId w:val="33"/>
        </w:numPr>
        <w:shd w:val="clear" w:color="auto" w:fill="FFFFFF"/>
        <w:adjustRightInd w:val="0"/>
        <w:spacing w:before="120" w:after="120"/>
        <w:textAlignment w:val="baseline"/>
        <w:rPr>
          <w:sz w:val="28"/>
          <w:szCs w:val="28"/>
        </w:rPr>
      </w:pPr>
      <w:r w:rsidRPr="00B53DD1">
        <w:rPr>
          <w:sz w:val="28"/>
          <w:szCs w:val="28"/>
        </w:rPr>
        <w:t>марки ЭЦ</w:t>
      </w:r>
      <w:r w:rsidR="00EA05AF" w:rsidRPr="00B53DD1">
        <w:rPr>
          <w:sz w:val="28"/>
          <w:szCs w:val="28"/>
        </w:rPr>
        <w:t>В</w:t>
      </w:r>
      <w:r w:rsidR="001E30C5" w:rsidRPr="00B53DD1">
        <w:rPr>
          <w:sz w:val="28"/>
          <w:szCs w:val="28"/>
        </w:rPr>
        <w:t xml:space="preserve"> 6</w:t>
      </w:r>
      <w:r w:rsidR="000129D5" w:rsidRPr="00B53DD1">
        <w:rPr>
          <w:sz w:val="28"/>
          <w:szCs w:val="28"/>
        </w:rPr>
        <w:t>– 10</w:t>
      </w:r>
      <w:r w:rsidR="00CC0179" w:rsidRPr="00B53DD1">
        <w:rPr>
          <w:sz w:val="28"/>
          <w:szCs w:val="28"/>
        </w:rPr>
        <w:t xml:space="preserve"> – 110</w:t>
      </w:r>
    </w:p>
    <w:p w:rsidR="00262A93" w:rsidRPr="00B53DD1" w:rsidRDefault="00262A93" w:rsidP="006F2975">
      <w:pPr>
        <w:shd w:val="clear" w:color="auto" w:fill="FFFFFF"/>
        <w:ind w:firstLine="567"/>
        <w:jc w:val="both"/>
        <w:rPr>
          <w:sz w:val="28"/>
          <w:szCs w:val="28"/>
        </w:rPr>
      </w:pPr>
      <w:r w:rsidRPr="00B53DD1">
        <w:rPr>
          <w:sz w:val="28"/>
          <w:szCs w:val="28"/>
        </w:rPr>
        <w:t>Насосные станции служат для подачи подготовленной питьевой воды. Режим работы насосных станций – суточный</w:t>
      </w:r>
      <w:r w:rsidR="00EA05AF" w:rsidRPr="00B53DD1">
        <w:rPr>
          <w:sz w:val="28"/>
          <w:szCs w:val="28"/>
        </w:rPr>
        <w:t>, представлен в таблице ниже</w:t>
      </w:r>
      <w:r w:rsidRPr="00B53DD1">
        <w:rPr>
          <w:sz w:val="28"/>
          <w:szCs w:val="28"/>
        </w:rPr>
        <w:t>.</w:t>
      </w:r>
    </w:p>
    <w:p w:rsidR="00262A93" w:rsidRPr="00B53DD1" w:rsidRDefault="00262A93" w:rsidP="006F2975">
      <w:pPr>
        <w:shd w:val="clear" w:color="auto" w:fill="FFFFFF"/>
        <w:rPr>
          <w:sz w:val="28"/>
          <w:szCs w:val="28"/>
        </w:rPr>
      </w:pPr>
    </w:p>
    <w:p w:rsidR="00262A93" w:rsidRPr="00B53DD1" w:rsidRDefault="00262A93" w:rsidP="00262A93">
      <w:pPr>
        <w:shd w:val="clear" w:color="auto" w:fill="FFFFFF"/>
        <w:rPr>
          <w:sz w:val="28"/>
          <w:szCs w:val="28"/>
        </w:rPr>
      </w:pPr>
    </w:p>
    <w:p w:rsidR="00262A93" w:rsidRPr="00B53DD1" w:rsidRDefault="00262A93" w:rsidP="00262A93">
      <w:pPr>
        <w:shd w:val="clear" w:color="auto" w:fill="FFFFFF"/>
        <w:rPr>
          <w:sz w:val="28"/>
          <w:szCs w:val="28"/>
        </w:rPr>
      </w:pPr>
    </w:p>
    <w:p w:rsidR="00262A93" w:rsidRPr="00B53DD1" w:rsidRDefault="00262A93" w:rsidP="00262A93">
      <w:pPr>
        <w:shd w:val="clear" w:color="auto" w:fill="FFFFFF"/>
        <w:rPr>
          <w:sz w:val="28"/>
          <w:szCs w:val="28"/>
        </w:rPr>
      </w:pPr>
    </w:p>
    <w:p w:rsidR="00262A93" w:rsidRPr="00B53DD1" w:rsidRDefault="00262A93" w:rsidP="00262A93">
      <w:pPr>
        <w:shd w:val="clear" w:color="auto" w:fill="FFFFFF"/>
        <w:rPr>
          <w:sz w:val="28"/>
          <w:szCs w:val="28"/>
        </w:rPr>
      </w:pPr>
    </w:p>
    <w:p w:rsidR="00262A93" w:rsidRPr="00B53DD1" w:rsidRDefault="00262A93" w:rsidP="00262A93">
      <w:pPr>
        <w:shd w:val="clear" w:color="auto" w:fill="FFFFFF"/>
        <w:rPr>
          <w:sz w:val="28"/>
          <w:szCs w:val="28"/>
        </w:rPr>
        <w:sectPr w:rsidR="00262A93" w:rsidRPr="00B53DD1" w:rsidSect="00262A93">
          <w:pgSz w:w="11906" w:h="16838" w:code="9"/>
          <w:pgMar w:top="1134" w:right="851" w:bottom="1134" w:left="1701" w:header="510" w:footer="692" w:gutter="0"/>
          <w:cols w:space="708"/>
          <w:docGrid w:linePitch="360"/>
        </w:sectPr>
      </w:pPr>
    </w:p>
    <w:p w:rsidR="00262A93" w:rsidRPr="00B53DD1" w:rsidRDefault="00262A93" w:rsidP="006F2975">
      <w:pPr>
        <w:shd w:val="clear" w:color="auto" w:fill="FFFFFF"/>
        <w:rPr>
          <w:sz w:val="28"/>
          <w:szCs w:val="28"/>
        </w:rPr>
      </w:pPr>
      <w:r w:rsidRPr="00B53DD1">
        <w:rPr>
          <w:sz w:val="28"/>
          <w:szCs w:val="28"/>
        </w:rPr>
        <w:lastRenderedPageBreak/>
        <w:t xml:space="preserve">                                                                                                                                                 </w:t>
      </w:r>
    </w:p>
    <w:tbl>
      <w:tblPr>
        <w:tblpPr w:leftFromText="180" w:rightFromText="180" w:vertAnchor="text" w:horzAnchor="margin" w:tblpY="100"/>
        <w:tblW w:w="15348" w:type="dxa"/>
        <w:tblLayout w:type="fixed"/>
        <w:tblLook w:val="0000"/>
      </w:tblPr>
      <w:tblGrid>
        <w:gridCol w:w="2341"/>
        <w:gridCol w:w="1900"/>
        <w:gridCol w:w="2686"/>
        <w:gridCol w:w="1119"/>
        <w:gridCol w:w="882"/>
        <w:gridCol w:w="1080"/>
        <w:gridCol w:w="1440"/>
        <w:gridCol w:w="1030"/>
        <w:gridCol w:w="1194"/>
        <w:gridCol w:w="1676"/>
      </w:tblGrid>
      <w:tr w:rsidR="00EA05AF" w:rsidRPr="00B53DD1" w:rsidTr="001E30C5">
        <w:trPr>
          <w:trHeight w:val="1011"/>
        </w:trPr>
        <w:tc>
          <w:tcPr>
            <w:tcW w:w="2341" w:type="dxa"/>
            <w:vMerge w:val="restart"/>
            <w:tcBorders>
              <w:top w:val="single" w:sz="8" w:space="0" w:color="auto"/>
              <w:left w:val="single" w:sz="8" w:space="0" w:color="auto"/>
              <w:right w:val="single" w:sz="8" w:space="0" w:color="auto"/>
            </w:tcBorders>
            <w:shd w:val="clear" w:color="auto" w:fill="auto"/>
            <w:vAlign w:val="center"/>
          </w:tcPr>
          <w:p w:rsidR="00EA05AF" w:rsidRPr="00B53DD1" w:rsidRDefault="00EA05AF" w:rsidP="006F2975">
            <w:pPr>
              <w:jc w:val="center"/>
              <w:rPr>
                <w:b/>
                <w:bCs/>
                <w:sz w:val="26"/>
                <w:szCs w:val="26"/>
              </w:rPr>
            </w:pPr>
            <w:r w:rsidRPr="00B53DD1">
              <w:rPr>
                <w:b/>
                <w:bCs/>
                <w:sz w:val="26"/>
                <w:szCs w:val="26"/>
              </w:rPr>
              <w:t>Местонахождение</w:t>
            </w:r>
          </w:p>
          <w:p w:rsidR="00EA05AF" w:rsidRPr="00B53DD1" w:rsidRDefault="00EA05AF" w:rsidP="006F2975">
            <w:pPr>
              <w:jc w:val="center"/>
              <w:rPr>
                <w:b/>
                <w:bCs/>
                <w:sz w:val="26"/>
                <w:szCs w:val="26"/>
              </w:rPr>
            </w:pPr>
            <w:r w:rsidRPr="00B53DD1">
              <w:rPr>
                <w:b/>
                <w:bCs/>
                <w:sz w:val="18"/>
                <w:szCs w:val="18"/>
              </w:rPr>
              <w:t> </w:t>
            </w:r>
          </w:p>
        </w:tc>
        <w:tc>
          <w:tcPr>
            <w:tcW w:w="1900" w:type="dxa"/>
            <w:vMerge w:val="restart"/>
            <w:tcBorders>
              <w:top w:val="single" w:sz="8" w:space="0" w:color="auto"/>
              <w:left w:val="nil"/>
              <w:right w:val="single" w:sz="8" w:space="0" w:color="auto"/>
            </w:tcBorders>
            <w:shd w:val="clear" w:color="auto" w:fill="auto"/>
            <w:vAlign w:val="center"/>
          </w:tcPr>
          <w:p w:rsidR="00EA05AF" w:rsidRPr="00B53DD1" w:rsidRDefault="00EA05AF" w:rsidP="006F2975">
            <w:pPr>
              <w:jc w:val="center"/>
              <w:rPr>
                <w:b/>
                <w:bCs/>
                <w:sz w:val="26"/>
                <w:szCs w:val="26"/>
              </w:rPr>
            </w:pPr>
            <w:r w:rsidRPr="00B53DD1">
              <w:rPr>
                <w:b/>
                <w:bCs/>
                <w:sz w:val="26"/>
                <w:szCs w:val="26"/>
              </w:rPr>
              <w:t>Оборудование (марка насоса и др.)</w:t>
            </w:r>
          </w:p>
          <w:p w:rsidR="00EA05AF" w:rsidRPr="00B53DD1" w:rsidRDefault="00EA05AF" w:rsidP="006F2975">
            <w:pPr>
              <w:jc w:val="center"/>
              <w:rPr>
                <w:b/>
                <w:bCs/>
                <w:sz w:val="26"/>
                <w:szCs w:val="26"/>
              </w:rPr>
            </w:pPr>
            <w:r w:rsidRPr="00B53DD1">
              <w:rPr>
                <w:b/>
                <w:bCs/>
                <w:sz w:val="18"/>
                <w:szCs w:val="18"/>
              </w:rPr>
              <w:t> </w:t>
            </w:r>
          </w:p>
        </w:tc>
        <w:tc>
          <w:tcPr>
            <w:tcW w:w="2686" w:type="dxa"/>
            <w:vMerge w:val="restart"/>
            <w:tcBorders>
              <w:top w:val="single" w:sz="8" w:space="0" w:color="auto"/>
              <w:left w:val="nil"/>
              <w:right w:val="single" w:sz="8" w:space="0" w:color="auto"/>
            </w:tcBorders>
            <w:shd w:val="clear" w:color="auto" w:fill="auto"/>
            <w:vAlign w:val="center"/>
          </w:tcPr>
          <w:p w:rsidR="00EA05AF" w:rsidRPr="00B53DD1" w:rsidRDefault="00EA05AF" w:rsidP="006F2975">
            <w:pPr>
              <w:jc w:val="center"/>
              <w:rPr>
                <w:b/>
                <w:bCs/>
                <w:sz w:val="26"/>
                <w:szCs w:val="26"/>
              </w:rPr>
            </w:pPr>
            <w:r w:rsidRPr="00B53DD1">
              <w:rPr>
                <w:b/>
                <w:bCs/>
                <w:sz w:val="26"/>
                <w:szCs w:val="26"/>
              </w:rPr>
              <w:t>Производительность м</w:t>
            </w:r>
            <w:r w:rsidRPr="00B53DD1">
              <w:rPr>
                <w:b/>
                <w:bCs/>
                <w:sz w:val="26"/>
                <w:szCs w:val="26"/>
                <w:vertAlign w:val="superscript"/>
              </w:rPr>
              <w:t>3</w:t>
            </w:r>
            <w:r w:rsidRPr="00B53DD1">
              <w:rPr>
                <w:b/>
                <w:bCs/>
                <w:sz w:val="26"/>
                <w:szCs w:val="26"/>
              </w:rPr>
              <w:t>/час</w:t>
            </w:r>
          </w:p>
          <w:p w:rsidR="00EA05AF" w:rsidRPr="00B53DD1" w:rsidRDefault="00EA05AF" w:rsidP="006F2975">
            <w:pPr>
              <w:jc w:val="center"/>
              <w:rPr>
                <w:b/>
                <w:bCs/>
                <w:sz w:val="26"/>
                <w:szCs w:val="26"/>
              </w:rPr>
            </w:pPr>
            <w:r w:rsidRPr="00B53DD1">
              <w:rPr>
                <w:b/>
                <w:bCs/>
                <w:sz w:val="18"/>
                <w:szCs w:val="18"/>
              </w:rPr>
              <w:t> </w:t>
            </w:r>
          </w:p>
        </w:tc>
        <w:tc>
          <w:tcPr>
            <w:tcW w:w="1119" w:type="dxa"/>
            <w:vMerge w:val="restart"/>
            <w:tcBorders>
              <w:top w:val="single" w:sz="8" w:space="0" w:color="auto"/>
              <w:left w:val="nil"/>
              <w:right w:val="single" w:sz="8" w:space="0" w:color="auto"/>
            </w:tcBorders>
            <w:shd w:val="clear" w:color="auto" w:fill="auto"/>
            <w:vAlign w:val="center"/>
          </w:tcPr>
          <w:p w:rsidR="00EA05AF" w:rsidRPr="00B53DD1" w:rsidRDefault="00EA05AF" w:rsidP="006F2975">
            <w:pPr>
              <w:jc w:val="center"/>
              <w:rPr>
                <w:b/>
                <w:bCs/>
                <w:sz w:val="26"/>
                <w:szCs w:val="26"/>
              </w:rPr>
            </w:pPr>
            <w:r w:rsidRPr="00B53DD1">
              <w:rPr>
                <w:b/>
                <w:bCs/>
                <w:sz w:val="26"/>
                <w:szCs w:val="26"/>
              </w:rPr>
              <w:t>Кол-во  часов в год</w:t>
            </w:r>
          </w:p>
          <w:p w:rsidR="00EA05AF" w:rsidRPr="00B53DD1" w:rsidRDefault="00EA05AF" w:rsidP="006F2975">
            <w:pPr>
              <w:jc w:val="center"/>
              <w:rPr>
                <w:b/>
                <w:bCs/>
                <w:sz w:val="26"/>
                <w:szCs w:val="26"/>
              </w:rPr>
            </w:pPr>
            <w:r w:rsidRPr="00B53DD1">
              <w:rPr>
                <w:b/>
                <w:bCs/>
                <w:sz w:val="18"/>
                <w:szCs w:val="18"/>
              </w:rPr>
              <w:t> </w:t>
            </w:r>
          </w:p>
        </w:tc>
        <w:tc>
          <w:tcPr>
            <w:tcW w:w="1962" w:type="dxa"/>
            <w:gridSpan w:val="2"/>
            <w:tcBorders>
              <w:top w:val="single" w:sz="8" w:space="0" w:color="auto"/>
              <w:left w:val="nil"/>
              <w:bottom w:val="nil"/>
              <w:right w:val="nil"/>
            </w:tcBorders>
            <w:shd w:val="clear" w:color="auto" w:fill="auto"/>
            <w:vAlign w:val="center"/>
          </w:tcPr>
          <w:p w:rsidR="00EA05AF" w:rsidRPr="00B53DD1" w:rsidRDefault="00EA05AF" w:rsidP="006F2975">
            <w:pPr>
              <w:jc w:val="center"/>
              <w:rPr>
                <w:b/>
                <w:bCs/>
                <w:sz w:val="26"/>
                <w:szCs w:val="26"/>
              </w:rPr>
            </w:pPr>
            <w:r w:rsidRPr="00B53DD1">
              <w:rPr>
                <w:b/>
                <w:bCs/>
                <w:sz w:val="26"/>
                <w:szCs w:val="26"/>
              </w:rPr>
              <w:t>Мощность, кВт/</w:t>
            </w:r>
            <w:proofErr w:type="gramStart"/>
            <w:r w:rsidRPr="00B53DD1">
              <w:rPr>
                <w:b/>
                <w:bCs/>
                <w:sz w:val="26"/>
                <w:szCs w:val="26"/>
              </w:rPr>
              <w:t>ч</w:t>
            </w:r>
            <w:proofErr w:type="gramEnd"/>
          </w:p>
          <w:p w:rsidR="00EA05AF" w:rsidRPr="00B53DD1" w:rsidRDefault="00EA05AF" w:rsidP="006F2975">
            <w:pPr>
              <w:jc w:val="center"/>
              <w:rPr>
                <w:b/>
                <w:bCs/>
                <w:sz w:val="26"/>
                <w:szCs w:val="26"/>
              </w:rPr>
            </w:pPr>
            <w:r w:rsidRPr="00B53DD1">
              <w:rPr>
                <w:b/>
                <w:bCs/>
                <w:sz w:val="26"/>
                <w:szCs w:val="26"/>
              </w:rPr>
              <w:t> </w:t>
            </w:r>
          </w:p>
        </w:tc>
        <w:tc>
          <w:tcPr>
            <w:tcW w:w="1440" w:type="dxa"/>
            <w:vMerge w:val="restart"/>
            <w:tcBorders>
              <w:top w:val="single" w:sz="8" w:space="0" w:color="auto"/>
              <w:left w:val="single" w:sz="8" w:space="0" w:color="auto"/>
              <w:right w:val="single" w:sz="8" w:space="0" w:color="auto"/>
            </w:tcBorders>
            <w:shd w:val="clear" w:color="auto" w:fill="auto"/>
            <w:vAlign w:val="center"/>
          </w:tcPr>
          <w:p w:rsidR="00EA05AF" w:rsidRPr="00B53DD1" w:rsidRDefault="00EA05AF" w:rsidP="006F2975">
            <w:pPr>
              <w:jc w:val="center"/>
              <w:rPr>
                <w:b/>
                <w:bCs/>
                <w:sz w:val="26"/>
                <w:szCs w:val="26"/>
              </w:rPr>
            </w:pPr>
            <w:proofErr w:type="spellStart"/>
            <w:r w:rsidRPr="00B53DD1">
              <w:rPr>
                <w:b/>
                <w:bCs/>
                <w:sz w:val="26"/>
                <w:szCs w:val="26"/>
              </w:rPr>
              <w:t>Коэф-т</w:t>
            </w:r>
            <w:proofErr w:type="spellEnd"/>
            <w:r w:rsidRPr="00B53DD1">
              <w:rPr>
                <w:b/>
                <w:bCs/>
                <w:sz w:val="26"/>
                <w:szCs w:val="26"/>
              </w:rPr>
              <w:t xml:space="preserve"> мощности</w:t>
            </w:r>
          </w:p>
          <w:p w:rsidR="00EA05AF" w:rsidRPr="00B53DD1" w:rsidRDefault="00EA05AF" w:rsidP="006F2975">
            <w:pPr>
              <w:jc w:val="center"/>
              <w:rPr>
                <w:b/>
                <w:bCs/>
                <w:sz w:val="26"/>
                <w:szCs w:val="26"/>
              </w:rPr>
            </w:pPr>
            <w:r w:rsidRPr="00B53DD1">
              <w:rPr>
                <w:b/>
                <w:bCs/>
                <w:sz w:val="18"/>
                <w:szCs w:val="18"/>
              </w:rPr>
              <w:t> </w:t>
            </w:r>
          </w:p>
        </w:tc>
        <w:tc>
          <w:tcPr>
            <w:tcW w:w="1030" w:type="dxa"/>
            <w:vMerge w:val="restart"/>
            <w:tcBorders>
              <w:top w:val="single" w:sz="8" w:space="0" w:color="auto"/>
              <w:left w:val="nil"/>
              <w:right w:val="single" w:sz="8" w:space="0" w:color="auto"/>
            </w:tcBorders>
            <w:shd w:val="clear" w:color="auto" w:fill="auto"/>
            <w:vAlign w:val="center"/>
          </w:tcPr>
          <w:p w:rsidR="00EA05AF" w:rsidRPr="00B53DD1" w:rsidRDefault="00EA05AF" w:rsidP="006F2975">
            <w:pPr>
              <w:jc w:val="center"/>
              <w:rPr>
                <w:b/>
                <w:bCs/>
                <w:sz w:val="26"/>
                <w:szCs w:val="26"/>
                <w:vertAlign w:val="superscript"/>
              </w:rPr>
            </w:pPr>
            <w:r w:rsidRPr="00B53DD1">
              <w:rPr>
                <w:b/>
                <w:bCs/>
                <w:sz w:val="26"/>
                <w:szCs w:val="26"/>
              </w:rPr>
              <w:t>Объем воды м</w:t>
            </w:r>
            <w:r w:rsidRPr="00B53DD1">
              <w:rPr>
                <w:b/>
                <w:bCs/>
                <w:sz w:val="26"/>
                <w:szCs w:val="26"/>
                <w:vertAlign w:val="superscript"/>
              </w:rPr>
              <w:t>3</w:t>
            </w:r>
          </w:p>
          <w:p w:rsidR="00EA05AF" w:rsidRPr="00B53DD1" w:rsidRDefault="00EA05AF" w:rsidP="006F2975">
            <w:pPr>
              <w:jc w:val="center"/>
              <w:rPr>
                <w:b/>
                <w:bCs/>
                <w:sz w:val="26"/>
                <w:szCs w:val="26"/>
                <w:vertAlign w:val="superscript"/>
              </w:rPr>
            </w:pPr>
            <w:r w:rsidRPr="00B53DD1">
              <w:rPr>
                <w:b/>
                <w:bCs/>
                <w:sz w:val="18"/>
                <w:szCs w:val="18"/>
              </w:rPr>
              <w:t> </w:t>
            </w:r>
          </w:p>
        </w:tc>
        <w:tc>
          <w:tcPr>
            <w:tcW w:w="1194" w:type="dxa"/>
            <w:vMerge w:val="restart"/>
            <w:tcBorders>
              <w:top w:val="single" w:sz="8" w:space="0" w:color="auto"/>
              <w:left w:val="nil"/>
              <w:right w:val="single" w:sz="8" w:space="0" w:color="auto"/>
            </w:tcBorders>
            <w:shd w:val="clear" w:color="auto" w:fill="auto"/>
            <w:vAlign w:val="center"/>
          </w:tcPr>
          <w:p w:rsidR="00EA05AF" w:rsidRPr="00B53DD1" w:rsidRDefault="00EA05AF" w:rsidP="006F2975">
            <w:pPr>
              <w:jc w:val="center"/>
              <w:rPr>
                <w:b/>
                <w:bCs/>
                <w:sz w:val="26"/>
                <w:szCs w:val="26"/>
              </w:rPr>
            </w:pPr>
            <w:r w:rsidRPr="00B53DD1">
              <w:rPr>
                <w:b/>
                <w:bCs/>
                <w:sz w:val="26"/>
                <w:szCs w:val="26"/>
              </w:rPr>
              <w:t>Годовой расход э/э</w:t>
            </w:r>
          </w:p>
          <w:p w:rsidR="00EA05AF" w:rsidRPr="00B53DD1" w:rsidRDefault="00EA05AF" w:rsidP="006F2975">
            <w:pPr>
              <w:jc w:val="center"/>
              <w:rPr>
                <w:b/>
                <w:bCs/>
                <w:sz w:val="26"/>
                <w:szCs w:val="26"/>
              </w:rPr>
            </w:pPr>
            <w:r w:rsidRPr="00B53DD1">
              <w:rPr>
                <w:b/>
                <w:bCs/>
                <w:sz w:val="18"/>
                <w:szCs w:val="18"/>
              </w:rPr>
              <w:t> </w:t>
            </w:r>
          </w:p>
        </w:tc>
        <w:tc>
          <w:tcPr>
            <w:tcW w:w="1676" w:type="dxa"/>
            <w:vMerge w:val="restart"/>
            <w:tcBorders>
              <w:top w:val="single" w:sz="8" w:space="0" w:color="auto"/>
              <w:left w:val="nil"/>
              <w:right w:val="single" w:sz="8" w:space="0" w:color="auto"/>
            </w:tcBorders>
            <w:shd w:val="clear" w:color="auto" w:fill="auto"/>
            <w:vAlign w:val="center"/>
          </w:tcPr>
          <w:p w:rsidR="00EA05AF" w:rsidRPr="00B53DD1" w:rsidRDefault="00EA05AF" w:rsidP="006F2975">
            <w:pPr>
              <w:jc w:val="center"/>
              <w:rPr>
                <w:b/>
                <w:bCs/>
                <w:sz w:val="26"/>
                <w:szCs w:val="26"/>
              </w:rPr>
            </w:pPr>
            <w:r w:rsidRPr="00B53DD1">
              <w:rPr>
                <w:b/>
                <w:bCs/>
                <w:sz w:val="26"/>
                <w:szCs w:val="26"/>
              </w:rPr>
              <w:t>Диапазон напряжения</w:t>
            </w:r>
          </w:p>
          <w:p w:rsidR="00EA05AF" w:rsidRPr="00B53DD1" w:rsidRDefault="00EA05AF" w:rsidP="006F2975">
            <w:pPr>
              <w:jc w:val="center"/>
              <w:rPr>
                <w:b/>
                <w:bCs/>
                <w:sz w:val="26"/>
                <w:szCs w:val="26"/>
              </w:rPr>
            </w:pPr>
            <w:r w:rsidRPr="00B53DD1">
              <w:rPr>
                <w:b/>
                <w:bCs/>
                <w:sz w:val="18"/>
                <w:szCs w:val="18"/>
              </w:rPr>
              <w:t> </w:t>
            </w:r>
          </w:p>
        </w:tc>
      </w:tr>
      <w:tr w:rsidR="00EA05AF" w:rsidRPr="00B53DD1" w:rsidTr="001E30C5">
        <w:trPr>
          <w:trHeight w:val="1094"/>
        </w:trPr>
        <w:tc>
          <w:tcPr>
            <w:tcW w:w="2341" w:type="dxa"/>
            <w:vMerge/>
            <w:tcBorders>
              <w:left w:val="single" w:sz="8" w:space="0" w:color="auto"/>
              <w:bottom w:val="single" w:sz="4" w:space="0" w:color="auto"/>
              <w:right w:val="single" w:sz="8" w:space="0" w:color="auto"/>
            </w:tcBorders>
            <w:shd w:val="clear" w:color="auto" w:fill="auto"/>
            <w:vAlign w:val="center"/>
          </w:tcPr>
          <w:p w:rsidR="00EA05AF" w:rsidRPr="00B53DD1" w:rsidRDefault="00EA05AF" w:rsidP="006F2975">
            <w:pPr>
              <w:jc w:val="center"/>
              <w:rPr>
                <w:b/>
                <w:bCs/>
                <w:sz w:val="18"/>
                <w:szCs w:val="18"/>
              </w:rPr>
            </w:pPr>
          </w:p>
        </w:tc>
        <w:tc>
          <w:tcPr>
            <w:tcW w:w="1900" w:type="dxa"/>
            <w:vMerge/>
            <w:tcBorders>
              <w:left w:val="nil"/>
              <w:bottom w:val="single" w:sz="4" w:space="0" w:color="auto"/>
              <w:right w:val="single" w:sz="8" w:space="0" w:color="auto"/>
            </w:tcBorders>
            <w:shd w:val="clear" w:color="auto" w:fill="auto"/>
            <w:vAlign w:val="center"/>
          </w:tcPr>
          <w:p w:rsidR="00EA05AF" w:rsidRPr="00B53DD1" w:rsidRDefault="00EA05AF" w:rsidP="006F2975">
            <w:pPr>
              <w:jc w:val="center"/>
              <w:rPr>
                <w:b/>
                <w:bCs/>
                <w:sz w:val="18"/>
                <w:szCs w:val="18"/>
              </w:rPr>
            </w:pPr>
          </w:p>
        </w:tc>
        <w:tc>
          <w:tcPr>
            <w:tcW w:w="2686" w:type="dxa"/>
            <w:vMerge/>
            <w:tcBorders>
              <w:left w:val="nil"/>
              <w:bottom w:val="single" w:sz="4" w:space="0" w:color="auto"/>
              <w:right w:val="single" w:sz="8" w:space="0" w:color="auto"/>
            </w:tcBorders>
            <w:shd w:val="clear" w:color="auto" w:fill="auto"/>
            <w:vAlign w:val="center"/>
          </w:tcPr>
          <w:p w:rsidR="00EA05AF" w:rsidRPr="00B53DD1" w:rsidRDefault="00EA05AF" w:rsidP="006F2975">
            <w:pPr>
              <w:jc w:val="center"/>
              <w:rPr>
                <w:b/>
                <w:bCs/>
                <w:sz w:val="18"/>
                <w:szCs w:val="18"/>
              </w:rPr>
            </w:pPr>
          </w:p>
        </w:tc>
        <w:tc>
          <w:tcPr>
            <w:tcW w:w="1119" w:type="dxa"/>
            <w:vMerge/>
            <w:tcBorders>
              <w:left w:val="nil"/>
              <w:bottom w:val="single" w:sz="4" w:space="0" w:color="auto"/>
              <w:right w:val="single" w:sz="8" w:space="0" w:color="auto"/>
            </w:tcBorders>
            <w:shd w:val="clear" w:color="auto" w:fill="auto"/>
            <w:vAlign w:val="center"/>
          </w:tcPr>
          <w:p w:rsidR="00EA05AF" w:rsidRPr="00B53DD1" w:rsidRDefault="00EA05AF" w:rsidP="006F2975">
            <w:pPr>
              <w:jc w:val="center"/>
              <w:rPr>
                <w:b/>
                <w:bCs/>
                <w:sz w:val="18"/>
                <w:szCs w:val="18"/>
              </w:rPr>
            </w:pPr>
          </w:p>
        </w:tc>
        <w:tc>
          <w:tcPr>
            <w:tcW w:w="882" w:type="dxa"/>
            <w:tcBorders>
              <w:top w:val="single" w:sz="8" w:space="0" w:color="auto"/>
              <w:left w:val="nil"/>
              <w:bottom w:val="single" w:sz="4" w:space="0" w:color="auto"/>
              <w:right w:val="single" w:sz="8" w:space="0" w:color="auto"/>
            </w:tcBorders>
            <w:shd w:val="clear" w:color="auto" w:fill="auto"/>
            <w:vAlign w:val="center"/>
          </w:tcPr>
          <w:p w:rsidR="00EA05AF" w:rsidRPr="00B53DD1" w:rsidRDefault="00EA05AF" w:rsidP="006F2975">
            <w:pPr>
              <w:jc w:val="center"/>
              <w:rPr>
                <w:b/>
                <w:bCs/>
                <w:sz w:val="18"/>
                <w:szCs w:val="18"/>
              </w:rPr>
            </w:pPr>
            <w:r w:rsidRPr="00B53DD1">
              <w:rPr>
                <w:b/>
                <w:bCs/>
                <w:sz w:val="18"/>
                <w:szCs w:val="18"/>
              </w:rPr>
              <w:t>Номинал.</w:t>
            </w:r>
          </w:p>
        </w:tc>
        <w:tc>
          <w:tcPr>
            <w:tcW w:w="1080" w:type="dxa"/>
            <w:tcBorders>
              <w:top w:val="single" w:sz="8" w:space="0" w:color="auto"/>
              <w:left w:val="nil"/>
              <w:bottom w:val="single" w:sz="4" w:space="0" w:color="auto"/>
              <w:right w:val="single" w:sz="8" w:space="0" w:color="auto"/>
            </w:tcBorders>
            <w:shd w:val="clear" w:color="auto" w:fill="auto"/>
            <w:vAlign w:val="center"/>
          </w:tcPr>
          <w:p w:rsidR="00EA05AF" w:rsidRPr="00B53DD1" w:rsidRDefault="00EA05AF" w:rsidP="006F2975">
            <w:pPr>
              <w:jc w:val="center"/>
              <w:rPr>
                <w:b/>
                <w:bCs/>
                <w:sz w:val="18"/>
                <w:szCs w:val="18"/>
              </w:rPr>
            </w:pPr>
            <w:r w:rsidRPr="00B53DD1">
              <w:rPr>
                <w:b/>
                <w:bCs/>
                <w:sz w:val="18"/>
                <w:szCs w:val="18"/>
              </w:rPr>
              <w:t>Средняя</w:t>
            </w:r>
          </w:p>
        </w:tc>
        <w:tc>
          <w:tcPr>
            <w:tcW w:w="1440" w:type="dxa"/>
            <w:vMerge/>
            <w:tcBorders>
              <w:left w:val="single" w:sz="8" w:space="0" w:color="auto"/>
              <w:bottom w:val="single" w:sz="4" w:space="0" w:color="auto"/>
              <w:right w:val="single" w:sz="8" w:space="0" w:color="auto"/>
            </w:tcBorders>
            <w:shd w:val="clear" w:color="auto" w:fill="auto"/>
            <w:vAlign w:val="center"/>
          </w:tcPr>
          <w:p w:rsidR="00EA05AF" w:rsidRPr="00B53DD1" w:rsidRDefault="00EA05AF" w:rsidP="006F2975">
            <w:pPr>
              <w:jc w:val="center"/>
              <w:rPr>
                <w:b/>
                <w:bCs/>
                <w:sz w:val="18"/>
                <w:szCs w:val="18"/>
              </w:rPr>
            </w:pPr>
          </w:p>
        </w:tc>
        <w:tc>
          <w:tcPr>
            <w:tcW w:w="1030" w:type="dxa"/>
            <w:vMerge/>
            <w:tcBorders>
              <w:left w:val="nil"/>
              <w:bottom w:val="single" w:sz="4" w:space="0" w:color="auto"/>
              <w:right w:val="single" w:sz="8" w:space="0" w:color="auto"/>
            </w:tcBorders>
            <w:shd w:val="clear" w:color="auto" w:fill="auto"/>
            <w:vAlign w:val="center"/>
          </w:tcPr>
          <w:p w:rsidR="00EA05AF" w:rsidRPr="00B53DD1" w:rsidRDefault="00EA05AF" w:rsidP="006F2975">
            <w:pPr>
              <w:jc w:val="center"/>
              <w:rPr>
                <w:b/>
                <w:bCs/>
                <w:sz w:val="18"/>
                <w:szCs w:val="18"/>
              </w:rPr>
            </w:pPr>
          </w:p>
        </w:tc>
        <w:tc>
          <w:tcPr>
            <w:tcW w:w="1194" w:type="dxa"/>
            <w:vMerge/>
            <w:tcBorders>
              <w:left w:val="nil"/>
              <w:bottom w:val="single" w:sz="4" w:space="0" w:color="auto"/>
              <w:right w:val="single" w:sz="8" w:space="0" w:color="auto"/>
            </w:tcBorders>
            <w:shd w:val="clear" w:color="auto" w:fill="auto"/>
            <w:vAlign w:val="center"/>
          </w:tcPr>
          <w:p w:rsidR="00EA05AF" w:rsidRPr="00B53DD1" w:rsidRDefault="00EA05AF" w:rsidP="006F2975">
            <w:pPr>
              <w:jc w:val="center"/>
              <w:rPr>
                <w:b/>
                <w:bCs/>
                <w:sz w:val="18"/>
                <w:szCs w:val="18"/>
              </w:rPr>
            </w:pPr>
          </w:p>
        </w:tc>
        <w:tc>
          <w:tcPr>
            <w:tcW w:w="1676" w:type="dxa"/>
            <w:vMerge/>
            <w:tcBorders>
              <w:left w:val="nil"/>
              <w:bottom w:val="single" w:sz="4" w:space="0" w:color="auto"/>
              <w:right w:val="single" w:sz="8" w:space="0" w:color="auto"/>
            </w:tcBorders>
            <w:shd w:val="clear" w:color="auto" w:fill="auto"/>
            <w:vAlign w:val="center"/>
          </w:tcPr>
          <w:p w:rsidR="00EA05AF" w:rsidRPr="00B53DD1" w:rsidRDefault="00EA05AF" w:rsidP="006F2975">
            <w:pPr>
              <w:jc w:val="center"/>
              <w:rPr>
                <w:b/>
                <w:bCs/>
                <w:sz w:val="18"/>
                <w:szCs w:val="18"/>
              </w:rPr>
            </w:pPr>
          </w:p>
        </w:tc>
      </w:tr>
      <w:tr w:rsidR="00EA05AF" w:rsidRPr="00B53DD1" w:rsidTr="00793E6E">
        <w:trPr>
          <w:trHeight w:val="607"/>
        </w:trPr>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5AF" w:rsidRPr="00B53DD1" w:rsidRDefault="001E30C5" w:rsidP="00885684">
            <w:pPr>
              <w:ind w:left="-108" w:right="-108"/>
              <w:jc w:val="center"/>
              <w:rPr>
                <w:sz w:val="28"/>
                <w:szCs w:val="28"/>
                <w:lang w:eastAsia="ar-SA"/>
              </w:rPr>
            </w:pPr>
            <w:r w:rsidRPr="00B53DD1">
              <w:rPr>
                <w:sz w:val="28"/>
                <w:szCs w:val="28"/>
                <w:lang w:eastAsia="ar-SA"/>
              </w:rPr>
              <w:t>Скважина № 1</w:t>
            </w:r>
            <w:r w:rsidR="00EA05AF" w:rsidRPr="00B53DD1">
              <w:rPr>
                <w:sz w:val="28"/>
                <w:szCs w:val="28"/>
                <w:lang w:eastAsia="ar-SA"/>
              </w:rPr>
              <w:t xml:space="preserve">                 </w:t>
            </w:r>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BC6F3F" w:rsidRPr="00B53DD1" w:rsidRDefault="00EA05AF" w:rsidP="006F2975">
            <w:pPr>
              <w:jc w:val="center"/>
              <w:rPr>
                <w:sz w:val="28"/>
                <w:szCs w:val="28"/>
              </w:rPr>
            </w:pPr>
            <w:r w:rsidRPr="00B53DD1">
              <w:rPr>
                <w:sz w:val="28"/>
                <w:szCs w:val="28"/>
              </w:rPr>
              <w:t>ЭЦ</w:t>
            </w:r>
            <w:r w:rsidR="00BC6F3F" w:rsidRPr="00B53DD1">
              <w:rPr>
                <w:sz w:val="28"/>
                <w:szCs w:val="28"/>
              </w:rPr>
              <w:t xml:space="preserve">В         </w:t>
            </w:r>
          </w:p>
          <w:p w:rsidR="00EA05AF" w:rsidRPr="00B53DD1" w:rsidRDefault="00BB7134" w:rsidP="001A6AD5">
            <w:pPr>
              <w:jc w:val="center"/>
              <w:rPr>
                <w:sz w:val="28"/>
                <w:szCs w:val="28"/>
              </w:rPr>
            </w:pPr>
            <w:r w:rsidRPr="00B53DD1">
              <w:rPr>
                <w:sz w:val="28"/>
                <w:szCs w:val="28"/>
              </w:rPr>
              <w:t xml:space="preserve">  6</w:t>
            </w:r>
            <w:r w:rsidR="00EA05AF" w:rsidRPr="00B53DD1">
              <w:rPr>
                <w:sz w:val="28"/>
                <w:szCs w:val="28"/>
              </w:rPr>
              <w:t>-</w:t>
            </w:r>
            <w:r w:rsidR="00BC6F3F" w:rsidRPr="00B53DD1">
              <w:rPr>
                <w:sz w:val="28"/>
                <w:szCs w:val="28"/>
              </w:rPr>
              <w:t>10</w:t>
            </w:r>
            <w:r w:rsidR="00EA05AF" w:rsidRPr="00B53DD1">
              <w:rPr>
                <w:sz w:val="28"/>
                <w:szCs w:val="28"/>
              </w:rPr>
              <w:t>-</w:t>
            </w:r>
            <w:r w:rsidR="001A6AD5" w:rsidRPr="00B53DD1">
              <w:rPr>
                <w:sz w:val="28"/>
                <w:szCs w:val="28"/>
              </w:rPr>
              <w:t>110</w:t>
            </w:r>
          </w:p>
        </w:tc>
        <w:tc>
          <w:tcPr>
            <w:tcW w:w="2686" w:type="dxa"/>
            <w:tcBorders>
              <w:top w:val="single" w:sz="4" w:space="0" w:color="auto"/>
              <w:left w:val="nil"/>
              <w:bottom w:val="single" w:sz="4" w:space="0" w:color="auto"/>
              <w:right w:val="single" w:sz="4" w:space="0" w:color="auto"/>
            </w:tcBorders>
            <w:shd w:val="clear" w:color="auto" w:fill="auto"/>
            <w:noWrap/>
            <w:vAlign w:val="bottom"/>
          </w:tcPr>
          <w:p w:rsidR="00EA05AF" w:rsidRPr="00B53DD1" w:rsidRDefault="0014380A" w:rsidP="006F2975">
            <w:pPr>
              <w:jc w:val="center"/>
              <w:rPr>
                <w:sz w:val="28"/>
                <w:szCs w:val="28"/>
              </w:rPr>
            </w:pPr>
            <w:r w:rsidRPr="00B53DD1">
              <w:rPr>
                <w:sz w:val="28"/>
                <w:szCs w:val="28"/>
              </w:rPr>
              <w:t>10</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EA05AF" w:rsidRPr="00B53DD1" w:rsidRDefault="001E30C5" w:rsidP="006F2975">
            <w:pPr>
              <w:jc w:val="center"/>
              <w:rPr>
                <w:sz w:val="28"/>
                <w:szCs w:val="28"/>
              </w:rPr>
            </w:pPr>
            <w:r w:rsidRPr="00B53DD1">
              <w:rPr>
                <w:color w:val="000000"/>
                <w:sz w:val="28"/>
                <w:szCs w:val="28"/>
              </w:rPr>
              <w:t>6804,7</w:t>
            </w:r>
          </w:p>
        </w:tc>
        <w:tc>
          <w:tcPr>
            <w:tcW w:w="882" w:type="dxa"/>
            <w:tcBorders>
              <w:top w:val="single" w:sz="4" w:space="0" w:color="auto"/>
              <w:left w:val="nil"/>
              <w:bottom w:val="single" w:sz="4" w:space="0" w:color="auto"/>
              <w:right w:val="single" w:sz="4" w:space="0" w:color="auto"/>
            </w:tcBorders>
            <w:shd w:val="clear" w:color="auto" w:fill="auto"/>
            <w:noWrap/>
            <w:vAlign w:val="bottom"/>
          </w:tcPr>
          <w:p w:rsidR="00EA05AF" w:rsidRPr="00B53DD1" w:rsidRDefault="001E30C5" w:rsidP="006F2975">
            <w:pPr>
              <w:jc w:val="center"/>
              <w:rPr>
                <w:sz w:val="28"/>
                <w:szCs w:val="28"/>
              </w:rPr>
            </w:pPr>
            <w:r w:rsidRPr="00B53DD1">
              <w:rPr>
                <w:color w:val="000000"/>
                <w:sz w:val="28"/>
                <w:szCs w:val="28"/>
              </w:rPr>
              <w:t>110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A05AF" w:rsidRPr="00B53DD1" w:rsidRDefault="00EA05AF" w:rsidP="006F2975">
            <w:pPr>
              <w:jc w:val="center"/>
              <w:rPr>
                <w:sz w:val="28"/>
                <w:szCs w:val="28"/>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EA05AF" w:rsidRPr="00B53DD1" w:rsidRDefault="001E30C5" w:rsidP="006F2975">
            <w:pPr>
              <w:jc w:val="center"/>
              <w:rPr>
                <w:sz w:val="28"/>
                <w:szCs w:val="28"/>
              </w:rPr>
            </w:pPr>
            <w:r w:rsidRPr="00B53DD1">
              <w:rPr>
                <w:sz w:val="28"/>
                <w:szCs w:val="28"/>
              </w:rPr>
              <w:t>5,5</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EA05AF" w:rsidRPr="00B53DD1" w:rsidRDefault="00EA05AF" w:rsidP="006F2975">
            <w:pPr>
              <w:jc w:val="center"/>
            </w:pP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EA05AF" w:rsidRPr="00B53DD1" w:rsidRDefault="001E30C5" w:rsidP="006F2975">
            <w:pPr>
              <w:rPr>
                <w:sz w:val="26"/>
                <w:szCs w:val="26"/>
              </w:rPr>
            </w:pPr>
            <w:r w:rsidRPr="00B53DD1">
              <w:rPr>
                <w:color w:val="000000"/>
                <w:sz w:val="26"/>
                <w:szCs w:val="26"/>
              </w:rPr>
              <w:t>37425,9</w:t>
            </w:r>
          </w:p>
        </w:tc>
        <w:tc>
          <w:tcPr>
            <w:tcW w:w="1676" w:type="dxa"/>
            <w:tcBorders>
              <w:top w:val="single" w:sz="4" w:space="0" w:color="auto"/>
              <w:left w:val="nil"/>
              <w:bottom w:val="single" w:sz="4" w:space="0" w:color="auto"/>
              <w:right w:val="single" w:sz="4" w:space="0" w:color="auto"/>
            </w:tcBorders>
            <w:shd w:val="clear" w:color="auto" w:fill="auto"/>
            <w:noWrap/>
            <w:vAlign w:val="bottom"/>
          </w:tcPr>
          <w:p w:rsidR="00EA05AF" w:rsidRPr="00B53DD1" w:rsidRDefault="00EA05AF" w:rsidP="006F2975">
            <w:pPr>
              <w:jc w:val="center"/>
              <w:rPr>
                <w:sz w:val="28"/>
                <w:szCs w:val="28"/>
              </w:rPr>
            </w:pPr>
            <w:r w:rsidRPr="00B53DD1">
              <w:rPr>
                <w:sz w:val="28"/>
                <w:szCs w:val="28"/>
              </w:rPr>
              <w:t>НН</w:t>
            </w:r>
          </w:p>
        </w:tc>
      </w:tr>
      <w:tr w:rsidR="0021746C" w:rsidRPr="00B53DD1" w:rsidTr="00793E6E">
        <w:trPr>
          <w:trHeight w:val="572"/>
        </w:trPr>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46C" w:rsidRPr="00B53DD1" w:rsidRDefault="0021746C" w:rsidP="0021746C">
            <w:pPr>
              <w:ind w:left="-108" w:right="-108"/>
              <w:jc w:val="center"/>
              <w:rPr>
                <w:sz w:val="28"/>
                <w:szCs w:val="28"/>
                <w:lang w:eastAsia="ar-SA"/>
              </w:rPr>
            </w:pPr>
            <w:r w:rsidRPr="00B53DD1">
              <w:rPr>
                <w:sz w:val="28"/>
                <w:szCs w:val="28"/>
                <w:lang w:eastAsia="ar-SA"/>
              </w:rPr>
              <w:t>Скважина № 2</w:t>
            </w:r>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21746C" w:rsidRPr="00B53DD1" w:rsidRDefault="0021746C" w:rsidP="0021746C">
            <w:pPr>
              <w:jc w:val="center"/>
              <w:rPr>
                <w:sz w:val="28"/>
                <w:szCs w:val="28"/>
              </w:rPr>
            </w:pPr>
            <w:r w:rsidRPr="00B53DD1">
              <w:rPr>
                <w:sz w:val="28"/>
                <w:szCs w:val="28"/>
              </w:rPr>
              <w:t xml:space="preserve">ЭЦВ         </w:t>
            </w:r>
          </w:p>
          <w:p w:rsidR="0021746C" w:rsidRPr="00B53DD1" w:rsidRDefault="0021746C" w:rsidP="0021746C">
            <w:pPr>
              <w:jc w:val="center"/>
              <w:rPr>
                <w:sz w:val="28"/>
                <w:szCs w:val="28"/>
              </w:rPr>
            </w:pPr>
            <w:r w:rsidRPr="00B53DD1">
              <w:rPr>
                <w:sz w:val="28"/>
                <w:szCs w:val="28"/>
              </w:rPr>
              <w:t xml:space="preserve">  6-10-110</w:t>
            </w:r>
          </w:p>
        </w:tc>
        <w:tc>
          <w:tcPr>
            <w:tcW w:w="2686" w:type="dxa"/>
            <w:tcBorders>
              <w:top w:val="single" w:sz="4" w:space="0" w:color="auto"/>
              <w:left w:val="nil"/>
              <w:bottom w:val="single" w:sz="4" w:space="0" w:color="auto"/>
              <w:right w:val="single" w:sz="4" w:space="0" w:color="auto"/>
            </w:tcBorders>
            <w:shd w:val="clear" w:color="auto" w:fill="auto"/>
            <w:noWrap/>
            <w:vAlign w:val="bottom"/>
          </w:tcPr>
          <w:p w:rsidR="0021746C" w:rsidRPr="00B53DD1" w:rsidRDefault="0021746C" w:rsidP="0021746C">
            <w:pPr>
              <w:jc w:val="center"/>
              <w:rPr>
                <w:sz w:val="28"/>
                <w:szCs w:val="28"/>
              </w:rPr>
            </w:pPr>
            <w:r w:rsidRPr="00B53DD1">
              <w:rPr>
                <w:sz w:val="28"/>
                <w:szCs w:val="28"/>
              </w:rPr>
              <w:t>10</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21746C" w:rsidRPr="00B53DD1" w:rsidRDefault="0021746C" w:rsidP="0021746C">
            <w:pPr>
              <w:jc w:val="center"/>
              <w:rPr>
                <w:sz w:val="28"/>
                <w:szCs w:val="28"/>
              </w:rPr>
            </w:pPr>
            <w:r w:rsidRPr="00B53DD1">
              <w:rPr>
                <w:color w:val="000000"/>
                <w:sz w:val="28"/>
                <w:szCs w:val="28"/>
              </w:rPr>
              <w:t>6804,7</w:t>
            </w:r>
          </w:p>
        </w:tc>
        <w:tc>
          <w:tcPr>
            <w:tcW w:w="882" w:type="dxa"/>
            <w:tcBorders>
              <w:top w:val="single" w:sz="4" w:space="0" w:color="auto"/>
              <w:left w:val="nil"/>
              <w:bottom w:val="single" w:sz="4" w:space="0" w:color="auto"/>
              <w:right w:val="single" w:sz="4" w:space="0" w:color="auto"/>
            </w:tcBorders>
            <w:shd w:val="clear" w:color="auto" w:fill="auto"/>
            <w:noWrap/>
            <w:vAlign w:val="bottom"/>
          </w:tcPr>
          <w:p w:rsidR="0021746C" w:rsidRPr="00B53DD1" w:rsidRDefault="0021746C" w:rsidP="0021746C">
            <w:pPr>
              <w:jc w:val="center"/>
              <w:rPr>
                <w:sz w:val="28"/>
                <w:szCs w:val="28"/>
              </w:rPr>
            </w:pPr>
            <w:r w:rsidRPr="00B53DD1">
              <w:rPr>
                <w:color w:val="000000"/>
                <w:sz w:val="28"/>
                <w:szCs w:val="28"/>
              </w:rPr>
              <w:t>110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1746C" w:rsidRPr="00B53DD1" w:rsidRDefault="0021746C" w:rsidP="0021746C">
            <w:pPr>
              <w:jc w:val="center"/>
              <w:rPr>
                <w:sz w:val="28"/>
                <w:szCs w:val="28"/>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21746C" w:rsidRPr="00B53DD1" w:rsidRDefault="0021746C" w:rsidP="0021746C">
            <w:pPr>
              <w:jc w:val="center"/>
              <w:rPr>
                <w:sz w:val="28"/>
                <w:szCs w:val="28"/>
              </w:rPr>
            </w:pPr>
            <w:r w:rsidRPr="00B53DD1">
              <w:rPr>
                <w:sz w:val="28"/>
                <w:szCs w:val="28"/>
              </w:rPr>
              <w:t>5,5</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21746C" w:rsidRPr="00B53DD1" w:rsidRDefault="0021746C" w:rsidP="0021746C">
            <w:pPr>
              <w:jc w:val="center"/>
            </w:pP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1746C" w:rsidRPr="00B53DD1" w:rsidRDefault="0021746C" w:rsidP="0021746C">
            <w:pPr>
              <w:rPr>
                <w:sz w:val="26"/>
                <w:szCs w:val="26"/>
              </w:rPr>
            </w:pPr>
            <w:r w:rsidRPr="00B53DD1">
              <w:rPr>
                <w:color w:val="000000"/>
                <w:sz w:val="26"/>
                <w:szCs w:val="26"/>
              </w:rPr>
              <w:t>37425,9</w:t>
            </w:r>
          </w:p>
        </w:tc>
        <w:tc>
          <w:tcPr>
            <w:tcW w:w="1676" w:type="dxa"/>
            <w:tcBorders>
              <w:top w:val="single" w:sz="4" w:space="0" w:color="auto"/>
              <w:left w:val="nil"/>
              <w:bottom w:val="single" w:sz="4" w:space="0" w:color="auto"/>
              <w:right w:val="single" w:sz="4" w:space="0" w:color="auto"/>
            </w:tcBorders>
            <w:shd w:val="clear" w:color="auto" w:fill="auto"/>
            <w:noWrap/>
            <w:vAlign w:val="bottom"/>
          </w:tcPr>
          <w:p w:rsidR="0021746C" w:rsidRPr="00B53DD1" w:rsidRDefault="0021746C" w:rsidP="0021746C">
            <w:pPr>
              <w:jc w:val="center"/>
              <w:rPr>
                <w:sz w:val="28"/>
                <w:szCs w:val="28"/>
              </w:rPr>
            </w:pPr>
            <w:r w:rsidRPr="00B53DD1">
              <w:rPr>
                <w:sz w:val="28"/>
                <w:szCs w:val="28"/>
              </w:rPr>
              <w:t>НН</w:t>
            </w:r>
          </w:p>
        </w:tc>
      </w:tr>
    </w:tbl>
    <w:p w:rsidR="00262A93" w:rsidRPr="00B53DD1" w:rsidRDefault="00262A93" w:rsidP="006F2975">
      <w:pPr>
        <w:shd w:val="clear" w:color="auto" w:fill="FFFFFF"/>
        <w:rPr>
          <w:sz w:val="28"/>
          <w:szCs w:val="28"/>
        </w:rPr>
      </w:pPr>
    </w:p>
    <w:p w:rsidR="00262A93" w:rsidRPr="00B53DD1" w:rsidRDefault="00262A93" w:rsidP="006F2975">
      <w:pPr>
        <w:rPr>
          <w:sz w:val="28"/>
          <w:szCs w:val="28"/>
        </w:rPr>
      </w:pPr>
    </w:p>
    <w:p w:rsidR="00262A93" w:rsidRPr="00B53DD1" w:rsidRDefault="00262A93" w:rsidP="00262A93">
      <w:pPr>
        <w:rPr>
          <w:sz w:val="28"/>
          <w:szCs w:val="28"/>
        </w:rPr>
      </w:pPr>
    </w:p>
    <w:p w:rsidR="00262A93" w:rsidRPr="00B53DD1" w:rsidRDefault="00262A93" w:rsidP="00262A93">
      <w:pPr>
        <w:rPr>
          <w:sz w:val="28"/>
          <w:szCs w:val="28"/>
        </w:rPr>
      </w:pPr>
    </w:p>
    <w:p w:rsidR="00262A93" w:rsidRPr="00B53DD1" w:rsidRDefault="00262A93" w:rsidP="00262A93">
      <w:pPr>
        <w:rPr>
          <w:sz w:val="28"/>
          <w:szCs w:val="28"/>
        </w:rPr>
        <w:sectPr w:rsidR="00262A93" w:rsidRPr="00B53DD1" w:rsidSect="00262A93">
          <w:pgSz w:w="16838" w:h="11906" w:orient="landscape" w:code="9"/>
          <w:pgMar w:top="1701" w:right="1134" w:bottom="1134" w:left="1134" w:header="510" w:footer="692" w:gutter="0"/>
          <w:cols w:space="708"/>
          <w:docGrid w:linePitch="360"/>
        </w:sectPr>
      </w:pPr>
    </w:p>
    <w:p w:rsidR="00262A93" w:rsidRPr="00B53DD1" w:rsidRDefault="00262A93" w:rsidP="006F2975">
      <w:pPr>
        <w:shd w:val="clear" w:color="auto" w:fill="FFFFFF"/>
        <w:jc w:val="center"/>
        <w:rPr>
          <w:b/>
          <w:sz w:val="28"/>
          <w:szCs w:val="28"/>
        </w:rPr>
      </w:pPr>
      <w:r w:rsidRPr="00B53DD1">
        <w:rPr>
          <w:b/>
          <w:sz w:val="28"/>
          <w:szCs w:val="28"/>
        </w:rPr>
        <w:lastRenderedPageBreak/>
        <w:t>1.1.</w:t>
      </w:r>
      <w:r w:rsidR="00CB2DBE" w:rsidRPr="00B53DD1">
        <w:rPr>
          <w:b/>
          <w:sz w:val="28"/>
          <w:szCs w:val="28"/>
        </w:rPr>
        <w:t>5</w:t>
      </w:r>
      <w:r w:rsidRPr="00B53DD1">
        <w:rPr>
          <w:b/>
          <w:sz w:val="28"/>
          <w:szCs w:val="28"/>
        </w:rPr>
        <w:t>. О</w:t>
      </w:r>
      <w:r w:rsidR="006659AF" w:rsidRPr="00B53DD1">
        <w:rPr>
          <w:b/>
          <w:sz w:val="28"/>
          <w:szCs w:val="28"/>
        </w:rPr>
        <w:t xml:space="preserve">писание территорий </w:t>
      </w:r>
      <w:r w:rsidR="001E30C5" w:rsidRPr="00B53DD1">
        <w:rPr>
          <w:b/>
          <w:sz w:val="28"/>
          <w:szCs w:val="28"/>
        </w:rPr>
        <w:t>Подстепновского</w:t>
      </w:r>
      <w:r w:rsidRPr="00B53DD1">
        <w:rPr>
          <w:b/>
          <w:sz w:val="28"/>
          <w:szCs w:val="28"/>
        </w:rPr>
        <w:t xml:space="preserve"> поселения, неохваченных централизованной системой водоснабжения.</w:t>
      </w:r>
    </w:p>
    <w:p w:rsidR="00CB2DBE" w:rsidRPr="00B53DD1" w:rsidRDefault="00CB2DBE" w:rsidP="006F2975">
      <w:pPr>
        <w:shd w:val="clear" w:color="auto" w:fill="FFFFFF"/>
        <w:rPr>
          <w:sz w:val="28"/>
          <w:szCs w:val="28"/>
        </w:rPr>
      </w:pPr>
    </w:p>
    <w:p w:rsidR="00262A93" w:rsidRPr="00B53DD1" w:rsidRDefault="00262A93" w:rsidP="006F2975">
      <w:pPr>
        <w:shd w:val="clear" w:color="auto" w:fill="FFFFFF"/>
        <w:ind w:firstLine="708"/>
        <w:jc w:val="both"/>
        <w:rPr>
          <w:sz w:val="28"/>
          <w:szCs w:val="28"/>
        </w:rPr>
      </w:pPr>
      <w:r w:rsidRPr="00B53DD1">
        <w:rPr>
          <w:sz w:val="28"/>
          <w:szCs w:val="28"/>
        </w:rPr>
        <w:t>В настоящее время на терри</w:t>
      </w:r>
      <w:r w:rsidR="006659AF" w:rsidRPr="00B53DD1">
        <w:rPr>
          <w:sz w:val="28"/>
          <w:szCs w:val="28"/>
        </w:rPr>
        <w:t xml:space="preserve">тории </w:t>
      </w:r>
      <w:r w:rsidR="001E30C5" w:rsidRPr="00B53DD1">
        <w:rPr>
          <w:sz w:val="28"/>
          <w:szCs w:val="28"/>
        </w:rPr>
        <w:t>Подстепновского</w:t>
      </w:r>
      <w:r w:rsidR="00885684" w:rsidRPr="00B53DD1">
        <w:rPr>
          <w:sz w:val="28"/>
          <w:szCs w:val="28"/>
        </w:rPr>
        <w:t xml:space="preserve"> поселения  зон</w:t>
      </w:r>
      <w:r w:rsidRPr="00B53DD1">
        <w:rPr>
          <w:sz w:val="28"/>
          <w:szCs w:val="28"/>
        </w:rPr>
        <w:t xml:space="preserve">, неохваченной централизованной системой водоснабжения  </w:t>
      </w:r>
      <w:r w:rsidR="00885684" w:rsidRPr="00B53DD1">
        <w:rPr>
          <w:sz w:val="28"/>
          <w:szCs w:val="28"/>
        </w:rPr>
        <w:t>нет</w:t>
      </w:r>
    </w:p>
    <w:p w:rsidR="00FE16FB" w:rsidRPr="00B53DD1" w:rsidRDefault="00FE16FB" w:rsidP="00262A93">
      <w:pPr>
        <w:shd w:val="clear" w:color="auto" w:fill="FFFFFF"/>
        <w:rPr>
          <w:b/>
          <w:i/>
          <w:sz w:val="28"/>
          <w:szCs w:val="28"/>
        </w:rPr>
      </w:pPr>
    </w:p>
    <w:p w:rsidR="00262A93" w:rsidRPr="00B53DD1" w:rsidRDefault="00262A93" w:rsidP="006F2975">
      <w:pPr>
        <w:shd w:val="clear" w:color="auto" w:fill="FFFFFF"/>
        <w:jc w:val="center"/>
        <w:rPr>
          <w:b/>
          <w:sz w:val="28"/>
          <w:szCs w:val="28"/>
        </w:rPr>
      </w:pPr>
      <w:r w:rsidRPr="00B53DD1">
        <w:rPr>
          <w:b/>
          <w:sz w:val="28"/>
          <w:szCs w:val="28"/>
        </w:rPr>
        <w:t>1.1.</w:t>
      </w:r>
      <w:r w:rsidR="00FE16FB" w:rsidRPr="00B53DD1">
        <w:rPr>
          <w:b/>
          <w:sz w:val="28"/>
          <w:szCs w:val="28"/>
        </w:rPr>
        <w:t>6</w:t>
      </w:r>
      <w:r w:rsidRPr="00B53DD1">
        <w:rPr>
          <w:b/>
          <w:sz w:val="28"/>
          <w:szCs w:val="28"/>
        </w:rPr>
        <w:t>. Описание существующих технических и технологических проблем в водоснабжении поселения.</w:t>
      </w:r>
    </w:p>
    <w:p w:rsidR="00FE16FB" w:rsidRPr="00B53DD1" w:rsidRDefault="00FE16FB" w:rsidP="006F2975">
      <w:pPr>
        <w:shd w:val="clear" w:color="auto" w:fill="FFFFFF"/>
        <w:rPr>
          <w:b/>
          <w:i/>
          <w:sz w:val="28"/>
          <w:szCs w:val="28"/>
        </w:rPr>
      </w:pPr>
    </w:p>
    <w:p w:rsidR="00FE16FB" w:rsidRPr="00B53DD1" w:rsidRDefault="00FE16FB" w:rsidP="006F2975">
      <w:pPr>
        <w:ind w:firstLine="720"/>
        <w:jc w:val="both"/>
        <w:rPr>
          <w:sz w:val="28"/>
          <w:szCs w:val="28"/>
        </w:rPr>
      </w:pPr>
      <w:r w:rsidRPr="00B53DD1">
        <w:rPr>
          <w:sz w:val="28"/>
          <w:szCs w:val="28"/>
        </w:rPr>
        <w:t>Анализируя существующее состояние системы водоснабжения села, установлено наличие положительных и отрицательных качеств:</w:t>
      </w:r>
    </w:p>
    <w:p w:rsidR="00FE16FB" w:rsidRPr="00B53DD1" w:rsidRDefault="00FE16FB" w:rsidP="006F2975">
      <w:pPr>
        <w:ind w:left="709"/>
        <w:jc w:val="both"/>
        <w:rPr>
          <w:sz w:val="28"/>
          <w:szCs w:val="28"/>
          <w:lang w:eastAsia="ar-SA"/>
        </w:rPr>
      </w:pPr>
      <w:r w:rsidRPr="00B53DD1">
        <w:rPr>
          <w:sz w:val="28"/>
          <w:szCs w:val="28"/>
          <w:lang w:eastAsia="ar-SA"/>
        </w:rPr>
        <w:t>Положительные качества:</w:t>
      </w:r>
    </w:p>
    <w:p w:rsidR="00FE16FB" w:rsidRPr="00B53DD1" w:rsidRDefault="00FE16FB" w:rsidP="006F2975">
      <w:pPr>
        <w:ind w:firstLine="720"/>
        <w:jc w:val="both"/>
        <w:rPr>
          <w:sz w:val="28"/>
          <w:szCs w:val="28"/>
          <w:lang w:eastAsia="ar-SA"/>
        </w:rPr>
      </w:pPr>
      <w:r w:rsidRPr="00B53DD1">
        <w:rPr>
          <w:sz w:val="28"/>
          <w:szCs w:val="28"/>
          <w:lang w:eastAsia="ar-SA"/>
        </w:rPr>
        <w:t>– наличие централизованного водоснабжения, обеспечивающее комфортность среды проживания населения.</w:t>
      </w:r>
    </w:p>
    <w:p w:rsidR="00FE16FB" w:rsidRPr="00B53DD1" w:rsidRDefault="00FE16FB" w:rsidP="006F2975">
      <w:pPr>
        <w:ind w:left="709"/>
        <w:jc w:val="both"/>
        <w:rPr>
          <w:sz w:val="28"/>
          <w:szCs w:val="28"/>
          <w:lang w:eastAsia="ar-SA"/>
        </w:rPr>
      </w:pPr>
      <w:r w:rsidRPr="00B53DD1">
        <w:rPr>
          <w:sz w:val="28"/>
          <w:szCs w:val="28"/>
          <w:lang w:eastAsia="ar-SA"/>
        </w:rPr>
        <w:t>Отрицательные качества:</w:t>
      </w:r>
    </w:p>
    <w:p w:rsidR="00FE16FB" w:rsidRPr="00B53DD1" w:rsidRDefault="00FE16FB" w:rsidP="006F2975">
      <w:pPr>
        <w:ind w:firstLine="720"/>
        <w:jc w:val="both"/>
        <w:rPr>
          <w:sz w:val="28"/>
          <w:szCs w:val="28"/>
          <w:lang w:eastAsia="ar-SA"/>
        </w:rPr>
      </w:pPr>
      <w:r w:rsidRPr="00B53DD1">
        <w:rPr>
          <w:sz w:val="28"/>
          <w:szCs w:val="28"/>
          <w:lang w:eastAsia="ar-SA"/>
        </w:rPr>
        <w:t>– большой износ оборудования и сетей резко снижает надёжность системы водоснабжения.</w:t>
      </w:r>
    </w:p>
    <w:p w:rsidR="00FE16FB" w:rsidRPr="00B53DD1" w:rsidRDefault="00FE16FB" w:rsidP="006F2975">
      <w:pPr>
        <w:jc w:val="both"/>
        <w:rPr>
          <w:sz w:val="28"/>
          <w:szCs w:val="28"/>
        </w:rPr>
      </w:pPr>
      <w:r w:rsidRPr="00B53DD1">
        <w:rPr>
          <w:b/>
          <w:sz w:val="28"/>
          <w:szCs w:val="28"/>
        </w:rPr>
        <w:t>Выводы:</w:t>
      </w:r>
      <w:r w:rsidRPr="00B53DD1">
        <w:rPr>
          <w:sz w:val="28"/>
          <w:szCs w:val="28"/>
        </w:rPr>
        <w:t xml:space="preserve"> </w:t>
      </w:r>
    </w:p>
    <w:p w:rsidR="00FE16FB" w:rsidRPr="00B53DD1" w:rsidRDefault="00FE16FB" w:rsidP="006F2975">
      <w:pPr>
        <w:ind w:firstLine="720"/>
        <w:jc w:val="both"/>
        <w:rPr>
          <w:sz w:val="28"/>
          <w:szCs w:val="28"/>
          <w:lang w:eastAsia="ar-SA"/>
        </w:rPr>
      </w:pPr>
      <w:r w:rsidRPr="00B53DD1">
        <w:rPr>
          <w:sz w:val="28"/>
          <w:szCs w:val="28"/>
          <w:lang w:eastAsia="ar-SA"/>
        </w:rPr>
        <w:t>Для обеспечения с. </w:t>
      </w:r>
      <w:proofErr w:type="gramStart"/>
      <w:r w:rsidR="001E30C5" w:rsidRPr="00B53DD1">
        <w:rPr>
          <w:sz w:val="28"/>
          <w:szCs w:val="28"/>
          <w:lang w:eastAsia="ar-SA"/>
        </w:rPr>
        <w:t>Подстепное</w:t>
      </w:r>
      <w:proofErr w:type="gramEnd"/>
      <w:r w:rsidRPr="00B53DD1">
        <w:rPr>
          <w:sz w:val="28"/>
          <w:szCs w:val="28"/>
          <w:lang w:eastAsia="ar-SA"/>
        </w:rPr>
        <w:t xml:space="preserve"> питьевой водой необходимого ка</w:t>
      </w:r>
      <w:r w:rsidR="006659AF" w:rsidRPr="00B53DD1">
        <w:rPr>
          <w:sz w:val="28"/>
          <w:szCs w:val="28"/>
          <w:lang w:eastAsia="ar-SA"/>
        </w:rPr>
        <w:t>чества необходимо предусмотреть;</w:t>
      </w:r>
    </w:p>
    <w:p w:rsidR="00FE16FB" w:rsidRPr="00B53DD1" w:rsidRDefault="00FE16FB" w:rsidP="006F2975">
      <w:pPr>
        <w:ind w:firstLine="720"/>
        <w:jc w:val="both"/>
        <w:rPr>
          <w:sz w:val="28"/>
          <w:szCs w:val="28"/>
          <w:lang w:eastAsia="ar-SA"/>
        </w:rPr>
      </w:pPr>
    </w:p>
    <w:p w:rsidR="00FE16FB" w:rsidRPr="00B53DD1" w:rsidRDefault="00FE16FB" w:rsidP="006F2975">
      <w:pPr>
        <w:ind w:firstLine="720"/>
        <w:jc w:val="both"/>
        <w:rPr>
          <w:sz w:val="28"/>
          <w:szCs w:val="28"/>
          <w:lang w:eastAsia="ar-SA"/>
        </w:rPr>
      </w:pPr>
      <w:r w:rsidRPr="00B53DD1">
        <w:rPr>
          <w:sz w:val="28"/>
          <w:szCs w:val="28"/>
          <w:lang w:eastAsia="ar-SA"/>
        </w:rPr>
        <w:t>– реконструкцию водопроводной сети из-за большого износа;</w:t>
      </w:r>
    </w:p>
    <w:p w:rsidR="00262A93" w:rsidRPr="00B53DD1" w:rsidRDefault="00262A93" w:rsidP="006F2975">
      <w:pPr>
        <w:shd w:val="clear" w:color="auto" w:fill="FFFFFF"/>
        <w:ind w:firstLine="708"/>
        <w:jc w:val="both"/>
        <w:rPr>
          <w:sz w:val="28"/>
          <w:szCs w:val="28"/>
        </w:rPr>
      </w:pPr>
      <w:r w:rsidRPr="00B53DD1">
        <w:rPr>
          <w:sz w:val="28"/>
          <w:szCs w:val="28"/>
        </w:rPr>
        <w:t xml:space="preserve">Главной и проблемой в системе водоснабжения поселения является значительная изношенность водопроводных сетей. Самой массовой причиной является коррозионный свищ. </w:t>
      </w:r>
    </w:p>
    <w:p w:rsidR="00262A93" w:rsidRPr="00B53DD1" w:rsidRDefault="00262A93" w:rsidP="006F2975">
      <w:pPr>
        <w:shd w:val="clear" w:color="auto" w:fill="FFFFFF"/>
        <w:ind w:firstLine="708"/>
        <w:jc w:val="both"/>
        <w:rPr>
          <w:sz w:val="28"/>
          <w:szCs w:val="28"/>
        </w:rPr>
      </w:pPr>
      <w:r w:rsidRPr="00B53DD1">
        <w:rPr>
          <w:sz w:val="28"/>
          <w:szCs w:val="28"/>
        </w:rPr>
        <w:t>Также одной из значимых проблем в водоснабжении является отсутствие приборов коммерческого учета во</w:t>
      </w:r>
      <w:r w:rsidR="00FE16FB" w:rsidRPr="00B53DD1">
        <w:rPr>
          <w:sz w:val="28"/>
          <w:szCs w:val="28"/>
        </w:rPr>
        <w:t xml:space="preserve">ды у некоторых потребителей. </w:t>
      </w:r>
      <w:r w:rsidR="0020039D" w:rsidRPr="00B53DD1">
        <w:rPr>
          <w:sz w:val="28"/>
          <w:szCs w:val="28"/>
        </w:rPr>
        <w:t>Часть</w:t>
      </w:r>
      <w:r w:rsidRPr="00B53DD1">
        <w:rPr>
          <w:sz w:val="28"/>
          <w:szCs w:val="28"/>
        </w:rPr>
        <w:t xml:space="preserve"> зданий </w:t>
      </w:r>
      <w:r w:rsidR="0020039D" w:rsidRPr="00B53DD1">
        <w:rPr>
          <w:sz w:val="28"/>
          <w:szCs w:val="28"/>
        </w:rPr>
        <w:t xml:space="preserve">и жилых домов </w:t>
      </w:r>
      <w:r w:rsidRPr="00B53DD1">
        <w:rPr>
          <w:sz w:val="28"/>
          <w:szCs w:val="28"/>
        </w:rPr>
        <w:t xml:space="preserve">не </w:t>
      </w:r>
      <w:proofErr w:type="gramStart"/>
      <w:r w:rsidRPr="00B53DD1">
        <w:rPr>
          <w:sz w:val="28"/>
          <w:szCs w:val="28"/>
        </w:rPr>
        <w:t>оборудованы</w:t>
      </w:r>
      <w:proofErr w:type="gramEnd"/>
      <w:r w:rsidRPr="00B53DD1">
        <w:rPr>
          <w:sz w:val="28"/>
          <w:szCs w:val="28"/>
        </w:rPr>
        <w:t xml:space="preserve"> приборами учета. Таким образом, основным направлением в решении технических и технологических проблем в водоснабжении поселения должна стать реконструкция водопроводных сетей.</w:t>
      </w:r>
    </w:p>
    <w:p w:rsidR="00FE16FB" w:rsidRPr="00B53DD1" w:rsidRDefault="00FE16FB" w:rsidP="006F2975">
      <w:pPr>
        <w:shd w:val="clear" w:color="auto" w:fill="FFFFFF"/>
        <w:ind w:firstLine="720"/>
        <w:rPr>
          <w:b/>
          <w:sz w:val="28"/>
          <w:szCs w:val="28"/>
        </w:rPr>
      </w:pPr>
    </w:p>
    <w:p w:rsidR="00262A93" w:rsidRPr="00B53DD1" w:rsidRDefault="00262A93" w:rsidP="006F2975">
      <w:pPr>
        <w:numPr>
          <w:ilvl w:val="1"/>
          <w:numId w:val="38"/>
        </w:numPr>
        <w:shd w:val="clear" w:color="auto" w:fill="FFFFFF"/>
        <w:jc w:val="center"/>
        <w:rPr>
          <w:b/>
          <w:sz w:val="28"/>
          <w:szCs w:val="28"/>
        </w:rPr>
      </w:pPr>
      <w:r w:rsidRPr="00B53DD1">
        <w:rPr>
          <w:b/>
          <w:sz w:val="28"/>
          <w:szCs w:val="28"/>
        </w:rPr>
        <w:t>Балансы производительности сооружений системы водоснабжения и потребления воды в зонах действия источников водоснабжения</w:t>
      </w:r>
    </w:p>
    <w:p w:rsidR="00262A93" w:rsidRPr="00B53DD1" w:rsidRDefault="00262A93" w:rsidP="006F2975">
      <w:pPr>
        <w:shd w:val="clear" w:color="auto" w:fill="FFFFFF"/>
        <w:ind w:firstLine="720"/>
        <w:rPr>
          <w:b/>
          <w:sz w:val="28"/>
          <w:szCs w:val="28"/>
        </w:rPr>
      </w:pPr>
    </w:p>
    <w:p w:rsidR="00FE16FB" w:rsidRPr="00B53DD1" w:rsidRDefault="00FE16FB" w:rsidP="006F2975">
      <w:pPr>
        <w:shd w:val="clear" w:color="auto" w:fill="FFFFFF"/>
        <w:ind w:firstLine="720"/>
        <w:rPr>
          <w:b/>
          <w:sz w:val="28"/>
          <w:szCs w:val="28"/>
        </w:rPr>
      </w:pPr>
    </w:p>
    <w:p w:rsidR="00262A93" w:rsidRPr="00B53DD1" w:rsidRDefault="00262A93" w:rsidP="006F2975">
      <w:pPr>
        <w:shd w:val="clear" w:color="auto" w:fill="FFFFFF"/>
        <w:jc w:val="center"/>
        <w:rPr>
          <w:b/>
          <w:sz w:val="28"/>
          <w:szCs w:val="28"/>
        </w:rPr>
      </w:pPr>
      <w:r w:rsidRPr="00B53DD1">
        <w:rPr>
          <w:b/>
          <w:sz w:val="28"/>
          <w:szCs w:val="28"/>
        </w:rPr>
        <w:t>1.2.1. Общий водный баланс подачи и реализации воды</w:t>
      </w:r>
    </w:p>
    <w:p w:rsidR="00FE16FB" w:rsidRPr="00B53DD1" w:rsidRDefault="00FE16FB" w:rsidP="006F2975">
      <w:pPr>
        <w:shd w:val="clear" w:color="auto" w:fill="FFFFFF"/>
        <w:jc w:val="center"/>
        <w:rPr>
          <w:b/>
          <w:sz w:val="28"/>
          <w:szCs w:val="28"/>
        </w:rPr>
      </w:pPr>
    </w:p>
    <w:p w:rsidR="00FE16FB" w:rsidRPr="00B53DD1" w:rsidRDefault="00FE16FB" w:rsidP="006F2975">
      <w:pPr>
        <w:shd w:val="clear" w:color="auto" w:fill="FFFFFF"/>
        <w:jc w:val="center"/>
        <w:rPr>
          <w:b/>
          <w:sz w:val="28"/>
          <w:szCs w:val="28"/>
        </w:rPr>
      </w:pPr>
    </w:p>
    <w:p w:rsidR="0063688C" w:rsidRPr="00B53DD1" w:rsidRDefault="00262A93" w:rsidP="00FB7D70">
      <w:pPr>
        <w:shd w:val="clear" w:color="auto" w:fill="FFFFFF"/>
        <w:ind w:firstLine="720"/>
        <w:jc w:val="both"/>
        <w:rPr>
          <w:sz w:val="28"/>
          <w:szCs w:val="28"/>
        </w:rPr>
      </w:pPr>
      <w:r w:rsidRPr="00B53DD1">
        <w:rPr>
          <w:sz w:val="28"/>
          <w:szCs w:val="28"/>
        </w:rPr>
        <w:t xml:space="preserve">Общий водный баланс подачи и реализации воды составлялся на основе информации, представленной </w:t>
      </w:r>
      <w:r w:rsidR="006659AF" w:rsidRPr="00B53DD1">
        <w:rPr>
          <w:sz w:val="28"/>
          <w:szCs w:val="28"/>
        </w:rPr>
        <w:t xml:space="preserve">Муниципальным унитарным предприятием </w:t>
      </w:r>
      <w:r w:rsidR="001E30C5" w:rsidRPr="00B53DD1">
        <w:rPr>
          <w:sz w:val="28"/>
          <w:szCs w:val="28"/>
        </w:rPr>
        <w:t>МУП «Ребрихинский родник»</w:t>
      </w:r>
      <w:r w:rsidR="0063688C" w:rsidRPr="00B53DD1">
        <w:rPr>
          <w:sz w:val="28"/>
          <w:szCs w:val="28"/>
        </w:rPr>
        <w:t>»</w:t>
      </w:r>
      <w:r w:rsidRPr="00B53DD1">
        <w:rPr>
          <w:sz w:val="28"/>
          <w:szCs w:val="28"/>
        </w:rPr>
        <w:t>.</w:t>
      </w:r>
      <w:r w:rsidR="0063688C" w:rsidRPr="00B53DD1">
        <w:rPr>
          <w:sz w:val="28"/>
          <w:szCs w:val="28"/>
        </w:rPr>
        <w:t xml:space="preserve"> </w:t>
      </w:r>
      <w:r w:rsidRPr="00B53DD1">
        <w:rPr>
          <w:sz w:val="28"/>
          <w:szCs w:val="28"/>
        </w:rPr>
        <w:t xml:space="preserve">Баланс представлен </w:t>
      </w:r>
      <w:r w:rsidR="0063688C" w:rsidRPr="00B53DD1">
        <w:rPr>
          <w:sz w:val="28"/>
          <w:szCs w:val="28"/>
        </w:rPr>
        <w:t xml:space="preserve">в таблице </w:t>
      </w:r>
      <w:r w:rsidR="00FB7D70" w:rsidRPr="00B53DD1">
        <w:rPr>
          <w:sz w:val="28"/>
          <w:szCs w:val="28"/>
        </w:rPr>
        <w:t>ниже.</w:t>
      </w:r>
    </w:p>
    <w:p w:rsidR="0063688C" w:rsidRPr="00B53DD1" w:rsidRDefault="0063688C" w:rsidP="00042C9A">
      <w:pPr>
        <w:shd w:val="clear" w:color="auto" w:fill="FFFFFF"/>
        <w:rPr>
          <w:sz w:val="28"/>
          <w:szCs w:val="28"/>
        </w:rPr>
        <w:sectPr w:rsidR="0063688C" w:rsidRPr="00B53DD1" w:rsidSect="00042C9A">
          <w:pgSz w:w="11906" w:h="16838" w:code="9"/>
          <w:pgMar w:top="1134" w:right="1134" w:bottom="1134" w:left="1701" w:header="510" w:footer="692" w:gutter="0"/>
          <w:cols w:space="708"/>
          <w:docGrid w:linePitch="360"/>
        </w:sectPr>
      </w:pPr>
    </w:p>
    <w:tbl>
      <w:tblPr>
        <w:tblW w:w="13788" w:type="dxa"/>
        <w:tblInd w:w="540" w:type="dxa"/>
        <w:tblLook w:val="0000"/>
      </w:tblPr>
      <w:tblGrid>
        <w:gridCol w:w="1179"/>
        <w:gridCol w:w="5589"/>
        <w:gridCol w:w="3240"/>
        <w:gridCol w:w="3780"/>
      </w:tblGrid>
      <w:tr w:rsidR="00262A93" w:rsidRPr="00B53DD1" w:rsidTr="0063688C">
        <w:trPr>
          <w:trHeight w:val="1016"/>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262A93">
            <w:pPr>
              <w:jc w:val="center"/>
              <w:rPr>
                <w:b/>
                <w:bCs/>
                <w:sz w:val="28"/>
                <w:szCs w:val="28"/>
              </w:rPr>
            </w:pPr>
            <w:r w:rsidRPr="00B53DD1">
              <w:rPr>
                <w:b/>
                <w:bCs/>
                <w:sz w:val="28"/>
                <w:szCs w:val="28"/>
              </w:rPr>
              <w:lastRenderedPageBreak/>
              <w:t xml:space="preserve">№ </w:t>
            </w:r>
            <w:proofErr w:type="spellStart"/>
            <w:r w:rsidRPr="00B53DD1">
              <w:rPr>
                <w:b/>
                <w:bCs/>
                <w:sz w:val="28"/>
                <w:szCs w:val="28"/>
              </w:rPr>
              <w:t>п\</w:t>
            </w:r>
            <w:proofErr w:type="gramStart"/>
            <w:r w:rsidRPr="00B53DD1">
              <w:rPr>
                <w:b/>
                <w:bCs/>
                <w:sz w:val="28"/>
                <w:szCs w:val="28"/>
              </w:rPr>
              <w:t>п</w:t>
            </w:r>
            <w:proofErr w:type="spellEnd"/>
            <w:proofErr w:type="gramEnd"/>
          </w:p>
        </w:tc>
        <w:tc>
          <w:tcPr>
            <w:tcW w:w="5589"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262A93">
            <w:pPr>
              <w:jc w:val="center"/>
              <w:rPr>
                <w:b/>
                <w:bCs/>
                <w:sz w:val="28"/>
                <w:szCs w:val="28"/>
              </w:rPr>
            </w:pPr>
            <w:r w:rsidRPr="00B53DD1">
              <w:rPr>
                <w:b/>
                <w:bCs/>
                <w:sz w:val="28"/>
                <w:szCs w:val="28"/>
              </w:rPr>
              <w:t>На</w:t>
            </w:r>
            <w:r w:rsidR="0063688C" w:rsidRPr="00B53DD1">
              <w:rPr>
                <w:b/>
                <w:bCs/>
                <w:sz w:val="28"/>
                <w:szCs w:val="28"/>
              </w:rPr>
              <w:t>и</w:t>
            </w:r>
            <w:r w:rsidRPr="00B53DD1">
              <w:rPr>
                <w:b/>
                <w:bCs/>
                <w:sz w:val="28"/>
                <w:szCs w:val="28"/>
              </w:rPr>
              <w:t>менование</w:t>
            </w:r>
          </w:p>
        </w:tc>
        <w:tc>
          <w:tcPr>
            <w:tcW w:w="3240"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262A93">
            <w:pPr>
              <w:jc w:val="center"/>
              <w:rPr>
                <w:i/>
                <w:iCs/>
                <w:sz w:val="28"/>
                <w:szCs w:val="28"/>
              </w:rPr>
            </w:pPr>
            <w:r w:rsidRPr="00B53DD1">
              <w:rPr>
                <w:i/>
                <w:iCs/>
                <w:sz w:val="28"/>
                <w:szCs w:val="28"/>
              </w:rPr>
              <w:t>М</w:t>
            </w:r>
            <w:r w:rsidRPr="00B53DD1">
              <w:rPr>
                <w:i/>
                <w:iCs/>
                <w:sz w:val="28"/>
                <w:szCs w:val="28"/>
                <w:vertAlign w:val="superscript"/>
              </w:rPr>
              <w:t>3</w:t>
            </w:r>
            <w:r w:rsidRPr="00B53DD1">
              <w:rPr>
                <w:i/>
                <w:iCs/>
                <w:sz w:val="28"/>
                <w:szCs w:val="28"/>
              </w:rPr>
              <w:t xml:space="preserve"> </w:t>
            </w:r>
            <w:r w:rsidRPr="00B53DD1">
              <w:rPr>
                <w:sz w:val="28"/>
                <w:szCs w:val="28"/>
              </w:rPr>
              <w:t>/</w:t>
            </w:r>
            <w:proofErr w:type="spellStart"/>
            <w:proofErr w:type="gramStart"/>
            <w:r w:rsidRPr="00B53DD1">
              <w:rPr>
                <w:sz w:val="28"/>
                <w:szCs w:val="28"/>
              </w:rPr>
              <w:t>мес</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262A93">
            <w:pPr>
              <w:jc w:val="center"/>
              <w:rPr>
                <w:i/>
                <w:iCs/>
                <w:sz w:val="28"/>
                <w:szCs w:val="28"/>
              </w:rPr>
            </w:pPr>
            <w:r w:rsidRPr="00B53DD1">
              <w:rPr>
                <w:i/>
                <w:iCs/>
                <w:sz w:val="28"/>
                <w:szCs w:val="28"/>
              </w:rPr>
              <w:t>М</w:t>
            </w:r>
            <w:r w:rsidRPr="00B53DD1">
              <w:rPr>
                <w:i/>
                <w:iCs/>
                <w:sz w:val="28"/>
                <w:szCs w:val="28"/>
                <w:vertAlign w:val="superscript"/>
              </w:rPr>
              <w:t>3</w:t>
            </w:r>
            <w:r w:rsidRPr="00B53DD1">
              <w:rPr>
                <w:i/>
                <w:iCs/>
                <w:sz w:val="28"/>
                <w:szCs w:val="28"/>
              </w:rPr>
              <w:t xml:space="preserve"> </w:t>
            </w:r>
            <w:r w:rsidRPr="00B53DD1">
              <w:rPr>
                <w:sz w:val="28"/>
                <w:szCs w:val="28"/>
              </w:rPr>
              <w:t>/год</w:t>
            </w:r>
          </w:p>
        </w:tc>
      </w:tr>
      <w:tr w:rsidR="00262A93" w:rsidRPr="00B53DD1" w:rsidTr="0020039D">
        <w:trPr>
          <w:trHeight w:val="669"/>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20039D">
            <w:pPr>
              <w:jc w:val="center"/>
              <w:rPr>
                <w:b/>
                <w:bCs/>
                <w:sz w:val="28"/>
                <w:szCs w:val="28"/>
              </w:rPr>
            </w:pPr>
            <w:r w:rsidRPr="00B53DD1">
              <w:rPr>
                <w:b/>
                <w:bCs/>
                <w:sz w:val="28"/>
                <w:szCs w:val="28"/>
              </w:rPr>
              <w:t>1</w:t>
            </w:r>
          </w:p>
        </w:tc>
        <w:tc>
          <w:tcPr>
            <w:tcW w:w="5589" w:type="dxa"/>
            <w:tcBorders>
              <w:top w:val="nil"/>
              <w:left w:val="nil"/>
              <w:bottom w:val="single" w:sz="4" w:space="0" w:color="auto"/>
              <w:right w:val="single" w:sz="4" w:space="0" w:color="auto"/>
            </w:tcBorders>
            <w:shd w:val="clear" w:color="auto" w:fill="auto"/>
          </w:tcPr>
          <w:p w:rsidR="00262A93" w:rsidRPr="00B53DD1" w:rsidRDefault="00262A93" w:rsidP="0020039D">
            <w:pPr>
              <w:rPr>
                <w:b/>
                <w:bCs/>
                <w:sz w:val="28"/>
                <w:szCs w:val="28"/>
              </w:rPr>
            </w:pPr>
            <w:r w:rsidRPr="00B53DD1">
              <w:rPr>
                <w:b/>
                <w:bCs/>
                <w:sz w:val="28"/>
                <w:szCs w:val="28"/>
              </w:rPr>
              <w:t>На хозяйственно-питьевые нужды населения</w:t>
            </w:r>
          </w:p>
        </w:tc>
        <w:tc>
          <w:tcPr>
            <w:tcW w:w="3240" w:type="dxa"/>
            <w:tcBorders>
              <w:top w:val="nil"/>
              <w:left w:val="nil"/>
              <w:bottom w:val="single" w:sz="4" w:space="0" w:color="auto"/>
              <w:right w:val="single" w:sz="4" w:space="0" w:color="auto"/>
            </w:tcBorders>
            <w:shd w:val="clear" w:color="auto" w:fill="auto"/>
            <w:noWrap/>
          </w:tcPr>
          <w:p w:rsidR="00262A93" w:rsidRPr="00B53DD1" w:rsidRDefault="001E30C5" w:rsidP="001E30C5">
            <w:pPr>
              <w:jc w:val="center"/>
              <w:rPr>
                <w:b/>
                <w:bCs/>
                <w:sz w:val="28"/>
                <w:szCs w:val="28"/>
              </w:rPr>
            </w:pPr>
            <w:r w:rsidRPr="00B53DD1">
              <w:rPr>
                <w:b/>
                <w:bCs/>
                <w:sz w:val="28"/>
                <w:szCs w:val="28"/>
              </w:rPr>
              <w:t>-</w:t>
            </w:r>
          </w:p>
        </w:tc>
        <w:tc>
          <w:tcPr>
            <w:tcW w:w="3780" w:type="dxa"/>
            <w:tcBorders>
              <w:top w:val="nil"/>
              <w:left w:val="nil"/>
              <w:bottom w:val="single" w:sz="4" w:space="0" w:color="auto"/>
              <w:right w:val="single" w:sz="4" w:space="0" w:color="auto"/>
            </w:tcBorders>
            <w:shd w:val="clear" w:color="auto" w:fill="auto"/>
            <w:noWrap/>
          </w:tcPr>
          <w:p w:rsidR="00262A93" w:rsidRPr="00B53DD1" w:rsidRDefault="001E30C5" w:rsidP="0020039D">
            <w:pPr>
              <w:jc w:val="center"/>
              <w:rPr>
                <w:b/>
                <w:bCs/>
                <w:sz w:val="28"/>
                <w:szCs w:val="28"/>
              </w:rPr>
            </w:pPr>
            <w:r w:rsidRPr="00B53DD1">
              <w:rPr>
                <w:b/>
                <w:bCs/>
                <w:sz w:val="28"/>
                <w:szCs w:val="28"/>
              </w:rPr>
              <w:t>7074,98</w:t>
            </w:r>
          </w:p>
        </w:tc>
      </w:tr>
      <w:tr w:rsidR="0020039D" w:rsidRPr="00B53DD1" w:rsidTr="0020039D">
        <w:trPr>
          <w:trHeight w:val="552"/>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0039D" w:rsidRPr="00B53DD1" w:rsidRDefault="0020039D" w:rsidP="0020039D">
            <w:pPr>
              <w:jc w:val="center"/>
              <w:rPr>
                <w:b/>
                <w:bCs/>
                <w:sz w:val="28"/>
                <w:szCs w:val="28"/>
              </w:rPr>
            </w:pPr>
            <w:r w:rsidRPr="00B53DD1">
              <w:rPr>
                <w:b/>
                <w:bCs/>
                <w:sz w:val="28"/>
                <w:szCs w:val="28"/>
              </w:rPr>
              <w:t>1.1.</w:t>
            </w:r>
          </w:p>
        </w:tc>
        <w:tc>
          <w:tcPr>
            <w:tcW w:w="5589" w:type="dxa"/>
            <w:tcBorders>
              <w:top w:val="nil"/>
              <w:left w:val="nil"/>
              <w:bottom w:val="single" w:sz="4" w:space="0" w:color="auto"/>
              <w:right w:val="single" w:sz="4" w:space="0" w:color="auto"/>
            </w:tcBorders>
            <w:shd w:val="clear" w:color="auto" w:fill="auto"/>
          </w:tcPr>
          <w:p w:rsidR="0020039D" w:rsidRPr="00B53DD1" w:rsidRDefault="0020039D" w:rsidP="0020039D">
            <w:pPr>
              <w:rPr>
                <w:bCs/>
                <w:sz w:val="28"/>
                <w:szCs w:val="28"/>
              </w:rPr>
            </w:pPr>
            <w:r w:rsidRPr="00B53DD1">
              <w:rPr>
                <w:bCs/>
                <w:sz w:val="28"/>
                <w:szCs w:val="28"/>
              </w:rPr>
              <w:t>Полив</w:t>
            </w:r>
          </w:p>
        </w:tc>
        <w:tc>
          <w:tcPr>
            <w:tcW w:w="3240" w:type="dxa"/>
            <w:tcBorders>
              <w:top w:val="nil"/>
              <w:left w:val="nil"/>
              <w:bottom w:val="single" w:sz="4" w:space="0" w:color="auto"/>
              <w:right w:val="single" w:sz="4" w:space="0" w:color="auto"/>
            </w:tcBorders>
            <w:shd w:val="clear" w:color="auto" w:fill="auto"/>
            <w:noWrap/>
          </w:tcPr>
          <w:p w:rsidR="0020039D" w:rsidRPr="00B53DD1" w:rsidRDefault="001E30C5" w:rsidP="008A2C70">
            <w:pPr>
              <w:jc w:val="center"/>
              <w:rPr>
                <w:bCs/>
                <w:sz w:val="28"/>
                <w:szCs w:val="28"/>
              </w:rPr>
            </w:pPr>
            <w:r w:rsidRPr="00B53DD1">
              <w:rPr>
                <w:bCs/>
                <w:sz w:val="28"/>
                <w:szCs w:val="28"/>
              </w:rPr>
              <w:t>9,000</w:t>
            </w:r>
          </w:p>
        </w:tc>
        <w:tc>
          <w:tcPr>
            <w:tcW w:w="3780" w:type="dxa"/>
            <w:tcBorders>
              <w:top w:val="nil"/>
              <w:left w:val="nil"/>
              <w:bottom w:val="single" w:sz="4" w:space="0" w:color="auto"/>
              <w:right w:val="single" w:sz="4" w:space="0" w:color="auto"/>
            </w:tcBorders>
            <w:shd w:val="clear" w:color="auto" w:fill="auto"/>
            <w:noWrap/>
          </w:tcPr>
          <w:p w:rsidR="0020039D" w:rsidRPr="00B53DD1" w:rsidRDefault="001E30C5" w:rsidP="0020039D">
            <w:pPr>
              <w:jc w:val="center"/>
              <w:rPr>
                <w:bCs/>
                <w:sz w:val="28"/>
                <w:szCs w:val="28"/>
              </w:rPr>
            </w:pPr>
            <w:r w:rsidRPr="00B53DD1">
              <w:rPr>
                <w:bCs/>
                <w:sz w:val="28"/>
                <w:szCs w:val="28"/>
              </w:rPr>
              <w:t>691,20</w:t>
            </w:r>
          </w:p>
        </w:tc>
      </w:tr>
      <w:tr w:rsidR="00262A93" w:rsidRPr="00B53DD1" w:rsidTr="0020039D">
        <w:trPr>
          <w:trHeight w:val="559"/>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20039D">
            <w:pPr>
              <w:jc w:val="center"/>
              <w:rPr>
                <w:b/>
                <w:bCs/>
                <w:sz w:val="28"/>
                <w:szCs w:val="28"/>
              </w:rPr>
            </w:pPr>
            <w:r w:rsidRPr="00B53DD1">
              <w:rPr>
                <w:b/>
                <w:bCs/>
                <w:sz w:val="28"/>
                <w:szCs w:val="28"/>
              </w:rPr>
              <w:t>2</w:t>
            </w:r>
          </w:p>
        </w:tc>
        <w:tc>
          <w:tcPr>
            <w:tcW w:w="5589" w:type="dxa"/>
            <w:tcBorders>
              <w:top w:val="nil"/>
              <w:left w:val="nil"/>
              <w:bottom w:val="single" w:sz="4" w:space="0" w:color="auto"/>
              <w:right w:val="single" w:sz="4" w:space="0" w:color="auto"/>
            </w:tcBorders>
            <w:shd w:val="clear" w:color="auto" w:fill="auto"/>
          </w:tcPr>
          <w:p w:rsidR="00262A93" w:rsidRPr="00B53DD1" w:rsidRDefault="00262A93" w:rsidP="0020039D">
            <w:pPr>
              <w:rPr>
                <w:b/>
                <w:bCs/>
                <w:sz w:val="28"/>
                <w:szCs w:val="28"/>
              </w:rPr>
            </w:pPr>
            <w:r w:rsidRPr="00B53DD1">
              <w:rPr>
                <w:b/>
                <w:bCs/>
                <w:sz w:val="28"/>
                <w:szCs w:val="28"/>
              </w:rPr>
              <w:t>На административно-бытовые нужды</w:t>
            </w:r>
          </w:p>
        </w:tc>
        <w:tc>
          <w:tcPr>
            <w:tcW w:w="3240" w:type="dxa"/>
            <w:tcBorders>
              <w:top w:val="nil"/>
              <w:left w:val="nil"/>
              <w:bottom w:val="single" w:sz="4" w:space="0" w:color="auto"/>
              <w:right w:val="single" w:sz="4" w:space="0" w:color="auto"/>
            </w:tcBorders>
            <w:shd w:val="clear" w:color="auto" w:fill="auto"/>
            <w:noWrap/>
          </w:tcPr>
          <w:p w:rsidR="00262A93" w:rsidRPr="00B53DD1" w:rsidRDefault="008878AA" w:rsidP="0020039D">
            <w:pPr>
              <w:jc w:val="center"/>
              <w:rPr>
                <w:b/>
                <w:bCs/>
                <w:sz w:val="28"/>
                <w:szCs w:val="28"/>
              </w:rPr>
            </w:pPr>
            <w:r w:rsidRPr="00B53DD1">
              <w:rPr>
                <w:b/>
                <w:bCs/>
                <w:sz w:val="28"/>
                <w:szCs w:val="28"/>
              </w:rPr>
              <w:t>-</w:t>
            </w:r>
          </w:p>
        </w:tc>
        <w:tc>
          <w:tcPr>
            <w:tcW w:w="3780" w:type="dxa"/>
            <w:tcBorders>
              <w:top w:val="nil"/>
              <w:left w:val="nil"/>
              <w:bottom w:val="single" w:sz="4" w:space="0" w:color="auto"/>
              <w:right w:val="single" w:sz="4" w:space="0" w:color="auto"/>
            </w:tcBorders>
            <w:shd w:val="clear" w:color="auto" w:fill="auto"/>
            <w:noWrap/>
          </w:tcPr>
          <w:p w:rsidR="00262A93" w:rsidRPr="00B53DD1" w:rsidRDefault="008878AA" w:rsidP="0020039D">
            <w:pPr>
              <w:jc w:val="center"/>
              <w:rPr>
                <w:b/>
                <w:bCs/>
                <w:sz w:val="28"/>
                <w:szCs w:val="28"/>
              </w:rPr>
            </w:pPr>
            <w:r w:rsidRPr="00B53DD1">
              <w:rPr>
                <w:b/>
                <w:bCs/>
                <w:sz w:val="28"/>
                <w:szCs w:val="28"/>
              </w:rPr>
              <w:t>-</w:t>
            </w:r>
          </w:p>
        </w:tc>
      </w:tr>
      <w:tr w:rsidR="00262A93" w:rsidRPr="00B53DD1" w:rsidTr="0063688C">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20039D">
            <w:pPr>
              <w:jc w:val="center"/>
              <w:rPr>
                <w:b/>
                <w:bCs/>
                <w:sz w:val="28"/>
                <w:szCs w:val="28"/>
              </w:rPr>
            </w:pPr>
            <w:r w:rsidRPr="00B53DD1">
              <w:rPr>
                <w:b/>
                <w:bCs/>
                <w:sz w:val="28"/>
                <w:szCs w:val="28"/>
              </w:rPr>
              <w:t>2.1</w:t>
            </w:r>
          </w:p>
        </w:tc>
        <w:tc>
          <w:tcPr>
            <w:tcW w:w="5589" w:type="dxa"/>
            <w:tcBorders>
              <w:top w:val="nil"/>
              <w:left w:val="nil"/>
              <w:bottom w:val="single" w:sz="4" w:space="0" w:color="auto"/>
              <w:right w:val="single" w:sz="4" w:space="0" w:color="auto"/>
            </w:tcBorders>
            <w:shd w:val="clear" w:color="auto" w:fill="auto"/>
          </w:tcPr>
          <w:p w:rsidR="00262A93" w:rsidRPr="00B53DD1" w:rsidRDefault="0063688C" w:rsidP="0020039D">
            <w:pPr>
              <w:rPr>
                <w:sz w:val="28"/>
                <w:szCs w:val="28"/>
              </w:rPr>
            </w:pPr>
            <w:r w:rsidRPr="00B53DD1">
              <w:rPr>
                <w:sz w:val="28"/>
                <w:szCs w:val="28"/>
              </w:rPr>
              <w:t>Школ</w:t>
            </w:r>
            <w:r w:rsidR="00D37291" w:rsidRPr="00B53DD1">
              <w:rPr>
                <w:sz w:val="28"/>
                <w:szCs w:val="28"/>
              </w:rPr>
              <w:t>а</w:t>
            </w:r>
          </w:p>
        </w:tc>
        <w:tc>
          <w:tcPr>
            <w:tcW w:w="3240" w:type="dxa"/>
            <w:tcBorders>
              <w:top w:val="nil"/>
              <w:left w:val="nil"/>
              <w:bottom w:val="single" w:sz="4" w:space="0" w:color="auto"/>
              <w:right w:val="single" w:sz="4" w:space="0" w:color="auto"/>
            </w:tcBorders>
            <w:shd w:val="clear" w:color="auto" w:fill="auto"/>
            <w:noWrap/>
          </w:tcPr>
          <w:p w:rsidR="00262A93" w:rsidRPr="00B53DD1" w:rsidRDefault="008878AA" w:rsidP="0020039D">
            <w:pPr>
              <w:jc w:val="center"/>
              <w:rPr>
                <w:sz w:val="28"/>
                <w:szCs w:val="28"/>
              </w:rPr>
            </w:pPr>
            <w:r w:rsidRPr="00B53DD1">
              <w:rPr>
                <w:sz w:val="28"/>
                <w:szCs w:val="28"/>
              </w:rPr>
              <w:t>-</w:t>
            </w:r>
          </w:p>
        </w:tc>
        <w:tc>
          <w:tcPr>
            <w:tcW w:w="3780" w:type="dxa"/>
            <w:tcBorders>
              <w:top w:val="nil"/>
              <w:left w:val="nil"/>
              <w:bottom w:val="single" w:sz="4" w:space="0" w:color="auto"/>
              <w:right w:val="single" w:sz="4" w:space="0" w:color="auto"/>
            </w:tcBorders>
            <w:shd w:val="clear" w:color="auto" w:fill="auto"/>
            <w:noWrap/>
          </w:tcPr>
          <w:p w:rsidR="00262A93" w:rsidRPr="00B53DD1" w:rsidRDefault="008878AA" w:rsidP="0020039D">
            <w:pPr>
              <w:jc w:val="center"/>
              <w:rPr>
                <w:sz w:val="28"/>
                <w:szCs w:val="28"/>
              </w:rPr>
            </w:pPr>
            <w:r w:rsidRPr="00B53DD1">
              <w:rPr>
                <w:sz w:val="28"/>
                <w:szCs w:val="28"/>
              </w:rPr>
              <w:t>480,00</w:t>
            </w:r>
          </w:p>
        </w:tc>
      </w:tr>
      <w:tr w:rsidR="0063688C" w:rsidRPr="00B53DD1" w:rsidTr="0063688C">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63688C" w:rsidRPr="00B53DD1" w:rsidRDefault="0063688C" w:rsidP="0020039D">
            <w:pPr>
              <w:jc w:val="center"/>
              <w:rPr>
                <w:b/>
                <w:bCs/>
                <w:sz w:val="28"/>
                <w:szCs w:val="28"/>
              </w:rPr>
            </w:pPr>
            <w:r w:rsidRPr="00B53DD1">
              <w:rPr>
                <w:b/>
                <w:bCs/>
                <w:sz w:val="28"/>
                <w:szCs w:val="28"/>
              </w:rPr>
              <w:t>2.</w:t>
            </w:r>
            <w:r w:rsidR="00D37291" w:rsidRPr="00B53DD1">
              <w:rPr>
                <w:b/>
                <w:bCs/>
                <w:sz w:val="28"/>
                <w:szCs w:val="28"/>
              </w:rPr>
              <w:t>2</w:t>
            </w:r>
          </w:p>
        </w:tc>
        <w:tc>
          <w:tcPr>
            <w:tcW w:w="5589" w:type="dxa"/>
            <w:tcBorders>
              <w:top w:val="nil"/>
              <w:left w:val="nil"/>
              <w:bottom w:val="single" w:sz="4" w:space="0" w:color="auto"/>
              <w:right w:val="single" w:sz="4" w:space="0" w:color="auto"/>
            </w:tcBorders>
            <w:shd w:val="clear" w:color="auto" w:fill="auto"/>
          </w:tcPr>
          <w:p w:rsidR="0063688C" w:rsidRPr="00B53DD1" w:rsidRDefault="00D609CE" w:rsidP="0020039D">
            <w:pPr>
              <w:rPr>
                <w:sz w:val="28"/>
                <w:szCs w:val="28"/>
              </w:rPr>
            </w:pPr>
            <w:r w:rsidRPr="00B53DD1">
              <w:rPr>
                <w:sz w:val="28"/>
                <w:szCs w:val="28"/>
              </w:rPr>
              <w:t>Больница</w:t>
            </w:r>
          </w:p>
        </w:tc>
        <w:tc>
          <w:tcPr>
            <w:tcW w:w="3240" w:type="dxa"/>
            <w:tcBorders>
              <w:top w:val="nil"/>
              <w:left w:val="nil"/>
              <w:bottom w:val="single" w:sz="4" w:space="0" w:color="auto"/>
              <w:right w:val="single" w:sz="4" w:space="0" w:color="auto"/>
            </w:tcBorders>
            <w:shd w:val="clear" w:color="auto" w:fill="auto"/>
            <w:noWrap/>
          </w:tcPr>
          <w:p w:rsidR="0063688C" w:rsidRPr="00B53DD1" w:rsidRDefault="00D37291" w:rsidP="00D609CE">
            <w:pPr>
              <w:rPr>
                <w:sz w:val="28"/>
                <w:szCs w:val="28"/>
              </w:rPr>
            </w:pPr>
            <w:r w:rsidRPr="00B53DD1">
              <w:rPr>
                <w:sz w:val="28"/>
                <w:szCs w:val="28"/>
              </w:rPr>
              <w:t xml:space="preserve">                    </w:t>
            </w:r>
            <w:r w:rsidR="008878AA" w:rsidRPr="00B53DD1">
              <w:rPr>
                <w:sz w:val="28"/>
                <w:szCs w:val="28"/>
              </w:rPr>
              <w:t>-</w:t>
            </w:r>
          </w:p>
        </w:tc>
        <w:tc>
          <w:tcPr>
            <w:tcW w:w="3780" w:type="dxa"/>
            <w:tcBorders>
              <w:top w:val="nil"/>
              <w:left w:val="nil"/>
              <w:bottom w:val="single" w:sz="4" w:space="0" w:color="auto"/>
              <w:right w:val="single" w:sz="4" w:space="0" w:color="auto"/>
            </w:tcBorders>
            <w:shd w:val="clear" w:color="auto" w:fill="auto"/>
            <w:noWrap/>
          </w:tcPr>
          <w:p w:rsidR="0063688C" w:rsidRPr="00B53DD1" w:rsidRDefault="00D37291" w:rsidP="00D609CE">
            <w:pPr>
              <w:rPr>
                <w:sz w:val="28"/>
                <w:szCs w:val="28"/>
              </w:rPr>
            </w:pPr>
            <w:r w:rsidRPr="00B53DD1">
              <w:rPr>
                <w:sz w:val="28"/>
                <w:szCs w:val="28"/>
              </w:rPr>
              <w:t xml:space="preserve">                     </w:t>
            </w:r>
            <w:r w:rsidR="008878AA" w:rsidRPr="00B53DD1">
              <w:rPr>
                <w:sz w:val="28"/>
                <w:szCs w:val="28"/>
              </w:rPr>
              <w:t>48,00</w:t>
            </w:r>
          </w:p>
        </w:tc>
      </w:tr>
      <w:tr w:rsidR="00262A93" w:rsidRPr="00B53DD1" w:rsidTr="00773A75">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20039D">
            <w:pPr>
              <w:rPr>
                <w:sz w:val="28"/>
                <w:szCs w:val="28"/>
              </w:rPr>
            </w:pPr>
            <w:r w:rsidRPr="00B53DD1">
              <w:rPr>
                <w:sz w:val="28"/>
                <w:szCs w:val="28"/>
              </w:rPr>
              <w:t> </w:t>
            </w:r>
          </w:p>
        </w:tc>
        <w:tc>
          <w:tcPr>
            <w:tcW w:w="5589" w:type="dxa"/>
            <w:tcBorders>
              <w:top w:val="nil"/>
              <w:left w:val="nil"/>
              <w:bottom w:val="nil"/>
              <w:right w:val="single" w:sz="4" w:space="0" w:color="auto"/>
            </w:tcBorders>
            <w:shd w:val="clear" w:color="auto" w:fill="auto"/>
            <w:noWrap/>
          </w:tcPr>
          <w:p w:rsidR="00262A93" w:rsidRPr="00B53DD1" w:rsidRDefault="00262A93" w:rsidP="0020039D">
            <w:pPr>
              <w:jc w:val="center"/>
              <w:rPr>
                <w:b/>
                <w:bCs/>
                <w:sz w:val="28"/>
                <w:szCs w:val="28"/>
              </w:rPr>
            </w:pPr>
            <w:r w:rsidRPr="00B53DD1">
              <w:rPr>
                <w:b/>
                <w:bCs/>
                <w:sz w:val="28"/>
                <w:szCs w:val="28"/>
              </w:rPr>
              <w:t>ИТОГО:</w:t>
            </w:r>
          </w:p>
        </w:tc>
        <w:tc>
          <w:tcPr>
            <w:tcW w:w="3240" w:type="dxa"/>
            <w:tcBorders>
              <w:top w:val="nil"/>
              <w:left w:val="nil"/>
              <w:bottom w:val="nil"/>
              <w:right w:val="single" w:sz="4" w:space="0" w:color="auto"/>
            </w:tcBorders>
            <w:shd w:val="clear" w:color="auto" w:fill="auto"/>
            <w:noWrap/>
          </w:tcPr>
          <w:p w:rsidR="00262A93" w:rsidRPr="00B53DD1" w:rsidRDefault="008878AA" w:rsidP="0020039D">
            <w:pPr>
              <w:jc w:val="center"/>
              <w:rPr>
                <w:b/>
                <w:bCs/>
                <w:sz w:val="28"/>
                <w:szCs w:val="28"/>
              </w:rPr>
            </w:pPr>
            <w:r w:rsidRPr="00B53DD1">
              <w:rPr>
                <w:b/>
                <w:bCs/>
                <w:sz w:val="28"/>
                <w:szCs w:val="28"/>
              </w:rPr>
              <w:t>-</w:t>
            </w:r>
          </w:p>
        </w:tc>
        <w:tc>
          <w:tcPr>
            <w:tcW w:w="3780" w:type="dxa"/>
            <w:tcBorders>
              <w:top w:val="nil"/>
              <w:left w:val="nil"/>
              <w:bottom w:val="nil"/>
              <w:right w:val="single" w:sz="4" w:space="0" w:color="auto"/>
            </w:tcBorders>
            <w:shd w:val="clear" w:color="auto" w:fill="auto"/>
            <w:noWrap/>
          </w:tcPr>
          <w:p w:rsidR="00262A93" w:rsidRPr="00B53DD1" w:rsidRDefault="008878AA" w:rsidP="0020039D">
            <w:pPr>
              <w:jc w:val="center"/>
              <w:rPr>
                <w:b/>
                <w:bCs/>
                <w:sz w:val="28"/>
                <w:szCs w:val="28"/>
              </w:rPr>
            </w:pPr>
            <w:r w:rsidRPr="00B53DD1">
              <w:rPr>
                <w:b/>
                <w:bCs/>
                <w:sz w:val="28"/>
                <w:szCs w:val="28"/>
              </w:rPr>
              <w:t>8294,18</w:t>
            </w:r>
          </w:p>
        </w:tc>
      </w:tr>
      <w:tr w:rsidR="00773A75" w:rsidRPr="00B53DD1" w:rsidTr="0063688C">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773A75" w:rsidRPr="00B53DD1" w:rsidRDefault="00773A75" w:rsidP="0020039D">
            <w:pPr>
              <w:rPr>
                <w:sz w:val="28"/>
                <w:szCs w:val="28"/>
              </w:rPr>
            </w:pPr>
          </w:p>
        </w:tc>
        <w:tc>
          <w:tcPr>
            <w:tcW w:w="5589" w:type="dxa"/>
            <w:tcBorders>
              <w:top w:val="nil"/>
              <w:left w:val="nil"/>
              <w:bottom w:val="single" w:sz="4" w:space="0" w:color="auto"/>
              <w:right w:val="single" w:sz="4" w:space="0" w:color="auto"/>
            </w:tcBorders>
            <w:shd w:val="clear" w:color="auto" w:fill="auto"/>
            <w:noWrap/>
          </w:tcPr>
          <w:p w:rsidR="00773A75" w:rsidRPr="00B53DD1" w:rsidRDefault="00773A75" w:rsidP="0020039D">
            <w:pPr>
              <w:jc w:val="center"/>
              <w:rPr>
                <w:b/>
                <w:bCs/>
                <w:sz w:val="28"/>
                <w:szCs w:val="28"/>
              </w:rPr>
            </w:pPr>
          </w:p>
        </w:tc>
        <w:tc>
          <w:tcPr>
            <w:tcW w:w="3240" w:type="dxa"/>
            <w:tcBorders>
              <w:top w:val="nil"/>
              <w:left w:val="nil"/>
              <w:bottom w:val="single" w:sz="4" w:space="0" w:color="auto"/>
              <w:right w:val="single" w:sz="4" w:space="0" w:color="auto"/>
            </w:tcBorders>
            <w:shd w:val="clear" w:color="auto" w:fill="auto"/>
            <w:noWrap/>
          </w:tcPr>
          <w:p w:rsidR="00773A75" w:rsidRPr="00B53DD1" w:rsidRDefault="00773A75" w:rsidP="0020039D">
            <w:pPr>
              <w:jc w:val="center"/>
              <w:rPr>
                <w:b/>
                <w:bCs/>
                <w:sz w:val="28"/>
                <w:szCs w:val="28"/>
              </w:rPr>
            </w:pPr>
          </w:p>
        </w:tc>
        <w:tc>
          <w:tcPr>
            <w:tcW w:w="3780" w:type="dxa"/>
            <w:tcBorders>
              <w:top w:val="nil"/>
              <w:left w:val="nil"/>
              <w:bottom w:val="single" w:sz="4" w:space="0" w:color="auto"/>
              <w:right w:val="single" w:sz="4" w:space="0" w:color="auto"/>
            </w:tcBorders>
            <w:shd w:val="clear" w:color="auto" w:fill="auto"/>
            <w:noWrap/>
          </w:tcPr>
          <w:p w:rsidR="00773A75" w:rsidRPr="00B53DD1" w:rsidRDefault="00773A75" w:rsidP="0020039D">
            <w:pPr>
              <w:jc w:val="center"/>
              <w:rPr>
                <w:b/>
                <w:bCs/>
                <w:sz w:val="28"/>
                <w:szCs w:val="28"/>
              </w:rPr>
            </w:pPr>
          </w:p>
        </w:tc>
      </w:tr>
    </w:tbl>
    <w:p w:rsidR="0063688C" w:rsidRPr="00B53DD1" w:rsidRDefault="0063688C" w:rsidP="00262A93">
      <w:pPr>
        <w:shd w:val="clear" w:color="auto" w:fill="FFFFFF"/>
        <w:rPr>
          <w:b/>
          <w:sz w:val="28"/>
          <w:szCs w:val="28"/>
        </w:rPr>
        <w:sectPr w:rsidR="0063688C" w:rsidRPr="00B53DD1" w:rsidSect="0063688C">
          <w:pgSz w:w="16838" w:h="11906" w:orient="landscape" w:code="9"/>
          <w:pgMar w:top="1134" w:right="1134" w:bottom="1701" w:left="1134" w:header="510" w:footer="692" w:gutter="0"/>
          <w:cols w:space="708"/>
          <w:docGrid w:linePitch="360"/>
        </w:sectPr>
      </w:pPr>
    </w:p>
    <w:p w:rsidR="00262A93" w:rsidRDefault="00262A93" w:rsidP="006F2975">
      <w:pPr>
        <w:shd w:val="clear" w:color="auto" w:fill="FFFFFF"/>
        <w:jc w:val="center"/>
        <w:rPr>
          <w:b/>
          <w:sz w:val="28"/>
          <w:szCs w:val="28"/>
        </w:rPr>
      </w:pPr>
      <w:r w:rsidRPr="00B53DD1">
        <w:rPr>
          <w:b/>
          <w:sz w:val="28"/>
          <w:szCs w:val="28"/>
        </w:rPr>
        <w:lastRenderedPageBreak/>
        <w:t>1.2.2. Потребители воды на территории поселения</w:t>
      </w:r>
    </w:p>
    <w:p w:rsidR="00342E92" w:rsidRDefault="00342E92" w:rsidP="006F2975">
      <w:pPr>
        <w:shd w:val="clear" w:color="auto" w:fill="FFFFFF"/>
        <w:jc w:val="center"/>
        <w:rPr>
          <w:b/>
          <w:sz w:val="28"/>
          <w:szCs w:val="28"/>
        </w:rPr>
      </w:pPr>
    </w:p>
    <w:p w:rsidR="00342E92" w:rsidRPr="00342E92" w:rsidRDefault="00342E92" w:rsidP="006F2975">
      <w:pPr>
        <w:shd w:val="clear" w:color="auto" w:fill="FFFFFF"/>
        <w:jc w:val="center"/>
        <w:rPr>
          <w:b/>
          <w:sz w:val="28"/>
          <w:szCs w:val="28"/>
        </w:rPr>
      </w:pPr>
    </w:p>
    <w:p w:rsidR="00262A93" w:rsidRPr="00342E92" w:rsidRDefault="00262A93" w:rsidP="006F2975">
      <w:pPr>
        <w:shd w:val="clear" w:color="auto" w:fill="FFFFFF"/>
        <w:jc w:val="center"/>
        <w:rPr>
          <w:b/>
          <w:sz w:val="28"/>
          <w:szCs w:val="28"/>
        </w:rPr>
      </w:pPr>
      <w:r w:rsidRPr="00342E92">
        <w:rPr>
          <w:b/>
          <w:sz w:val="28"/>
          <w:szCs w:val="28"/>
        </w:rPr>
        <w:t>1.2.2.1. Потребители холодной воды</w:t>
      </w:r>
    </w:p>
    <w:p w:rsidR="00262A93" w:rsidRDefault="00262A93" w:rsidP="006F2975">
      <w:pPr>
        <w:shd w:val="clear" w:color="auto" w:fill="FFFFFF"/>
        <w:rPr>
          <w:b/>
          <w:i/>
          <w:sz w:val="28"/>
          <w:szCs w:val="28"/>
        </w:rPr>
      </w:pPr>
    </w:p>
    <w:p w:rsidR="00342E92" w:rsidRDefault="00342E92" w:rsidP="006F2975">
      <w:pPr>
        <w:shd w:val="clear" w:color="auto" w:fill="FFFFFF"/>
        <w:rPr>
          <w:sz w:val="28"/>
          <w:szCs w:val="28"/>
        </w:rPr>
      </w:pPr>
    </w:p>
    <w:p w:rsidR="00342E92" w:rsidRDefault="00342E92" w:rsidP="006F2975">
      <w:pPr>
        <w:shd w:val="clear" w:color="auto" w:fill="FFFFFF"/>
        <w:rPr>
          <w:sz w:val="28"/>
          <w:szCs w:val="28"/>
        </w:rPr>
      </w:pPr>
    </w:p>
    <w:p w:rsidR="00262A93" w:rsidRDefault="00262A93" w:rsidP="006F2975">
      <w:pPr>
        <w:shd w:val="clear" w:color="auto" w:fill="FFFFFF"/>
        <w:ind w:firstLine="708"/>
        <w:jc w:val="both"/>
        <w:rPr>
          <w:sz w:val="28"/>
          <w:szCs w:val="28"/>
        </w:rPr>
      </w:pPr>
      <w:r>
        <w:rPr>
          <w:sz w:val="28"/>
          <w:szCs w:val="28"/>
        </w:rPr>
        <w:t xml:space="preserve">Данные по потребителям холодной воды на территории </w:t>
      </w:r>
      <w:r w:rsidR="0037795C">
        <w:rPr>
          <w:sz w:val="28"/>
          <w:szCs w:val="28"/>
        </w:rPr>
        <w:t xml:space="preserve">муниципального образования </w:t>
      </w:r>
      <w:r w:rsidR="008878AA">
        <w:rPr>
          <w:sz w:val="28"/>
          <w:szCs w:val="28"/>
        </w:rPr>
        <w:t>Подстепновский</w:t>
      </w:r>
      <w:r w:rsidR="0037795C">
        <w:rPr>
          <w:sz w:val="28"/>
          <w:szCs w:val="28"/>
        </w:rPr>
        <w:t xml:space="preserve"> сельсовет</w:t>
      </w:r>
      <w:r>
        <w:rPr>
          <w:sz w:val="28"/>
          <w:szCs w:val="28"/>
        </w:rPr>
        <w:t xml:space="preserve"> представлены в таблице ниже. </w:t>
      </w:r>
    </w:p>
    <w:p w:rsidR="00262A93" w:rsidRDefault="00262A93" w:rsidP="006F2975">
      <w:pPr>
        <w:shd w:val="clear" w:color="auto" w:fill="FFFFFF"/>
        <w:rPr>
          <w:sz w:val="28"/>
          <w:szCs w:val="28"/>
        </w:rPr>
      </w:pPr>
    </w:p>
    <w:p w:rsidR="00262A93" w:rsidRDefault="00262A93" w:rsidP="00262A93">
      <w:pPr>
        <w:shd w:val="clear" w:color="auto" w:fill="FFFFFF"/>
        <w:rPr>
          <w:b/>
          <w:sz w:val="28"/>
          <w:szCs w:val="28"/>
        </w:rPr>
      </w:pPr>
    </w:p>
    <w:p w:rsidR="0037795C" w:rsidRDefault="0037795C" w:rsidP="00262A93">
      <w:pPr>
        <w:shd w:val="clear" w:color="auto" w:fill="FFFFFF"/>
        <w:rPr>
          <w:b/>
          <w:sz w:val="28"/>
          <w:szCs w:val="28"/>
        </w:rPr>
        <w:sectPr w:rsidR="0037795C" w:rsidSect="00262A93">
          <w:pgSz w:w="11906" w:h="16838" w:code="9"/>
          <w:pgMar w:top="1134" w:right="1134" w:bottom="1134" w:left="1701" w:header="510" w:footer="692" w:gutter="0"/>
          <w:cols w:space="708"/>
          <w:docGrid w:linePitch="360"/>
        </w:sectPr>
      </w:pPr>
    </w:p>
    <w:tbl>
      <w:tblPr>
        <w:tblW w:w="14688" w:type="dxa"/>
        <w:tblLook w:val="0000"/>
      </w:tblPr>
      <w:tblGrid>
        <w:gridCol w:w="828"/>
        <w:gridCol w:w="5400"/>
        <w:gridCol w:w="2520"/>
        <w:gridCol w:w="1260"/>
        <w:gridCol w:w="1260"/>
        <w:gridCol w:w="1620"/>
        <w:gridCol w:w="1800"/>
      </w:tblGrid>
      <w:tr w:rsidR="0037795C" w:rsidRPr="005D10CC" w:rsidTr="0037795C">
        <w:trPr>
          <w:trHeight w:val="1565"/>
        </w:trPr>
        <w:tc>
          <w:tcPr>
            <w:tcW w:w="828" w:type="dxa"/>
            <w:vMerge w:val="restart"/>
            <w:tcBorders>
              <w:top w:val="single" w:sz="4" w:space="0" w:color="auto"/>
              <w:left w:val="single" w:sz="4" w:space="0" w:color="auto"/>
              <w:right w:val="single" w:sz="4" w:space="0" w:color="auto"/>
            </w:tcBorders>
            <w:shd w:val="clear" w:color="auto" w:fill="auto"/>
          </w:tcPr>
          <w:p w:rsidR="0037795C" w:rsidRPr="0037795C" w:rsidRDefault="0037795C" w:rsidP="0037795C">
            <w:pPr>
              <w:jc w:val="center"/>
              <w:rPr>
                <w:sz w:val="28"/>
                <w:szCs w:val="28"/>
              </w:rPr>
            </w:pPr>
            <w:r w:rsidRPr="0037795C">
              <w:rPr>
                <w:sz w:val="28"/>
                <w:szCs w:val="28"/>
              </w:rPr>
              <w:lastRenderedPageBreak/>
              <w:t xml:space="preserve">№ </w:t>
            </w:r>
            <w:proofErr w:type="spellStart"/>
            <w:r w:rsidRPr="0037795C">
              <w:rPr>
                <w:sz w:val="28"/>
                <w:szCs w:val="28"/>
              </w:rPr>
              <w:t>п\</w:t>
            </w:r>
            <w:proofErr w:type="gramStart"/>
            <w:r w:rsidRPr="0037795C">
              <w:rPr>
                <w:sz w:val="28"/>
                <w:szCs w:val="28"/>
              </w:rPr>
              <w:t>п</w:t>
            </w:r>
            <w:proofErr w:type="spellEnd"/>
            <w:proofErr w:type="gramEnd"/>
          </w:p>
          <w:p w:rsidR="0037795C" w:rsidRPr="0037795C" w:rsidRDefault="0037795C" w:rsidP="0037795C">
            <w:pPr>
              <w:jc w:val="center"/>
              <w:rPr>
                <w:sz w:val="28"/>
                <w:szCs w:val="28"/>
              </w:rPr>
            </w:pPr>
          </w:p>
        </w:tc>
        <w:tc>
          <w:tcPr>
            <w:tcW w:w="5400"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37795C" w:rsidRPr="0037795C" w:rsidRDefault="0037795C" w:rsidP="00262A93">
            <w:pPr>
              <w:jc w:val="center"/>
              <w:rPr>
                <w:sz w:val="28"/>
                <w:szCs w:val="28"/>
              </w:rPr>
            </w:pPr>
            <w:r w:rsidRPr="0037795C">
              <w:rPr>
                <w:sz w:val="28"/>
                <w:szCs w:val="28"/>
              </w:rPr>
              <w:t xml:space="preserve">Наименование </w:t>
            </w:r>
            <w:proofErr w:type="spellStart"/>
            <w:r w:rsidRPr="0037795C">
              <w:rPr>
                <w:sz w:val="28"/>
                <w:szCs w:val="28"/>
              </w:rPr>
              <w:t>водопотребителя</w:t>
            </w:r>
            <w:proofErr w:type="spellEnd"/>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tcPr>
          <w:p w:rsidR="0037795C" w:rsidRPr="0037795C" w:rsidRDefault="0037795C" w:rsidP="00262A93">
            <w:pPr>
              <w:jc w:val="center"/>
              <w:rPr>
                <w:sz w:val="28"/>
                <w:szCs w:val="28"/>
              </w:rPr>
            </w:pPr>
            <w:r w:rsidRPr="0037795C">
              <w:rPr>
                <w:sz w:val="28"/>
                <w:szCs w:val="28"/>
              </w:rPr>
              <w:t>Удельное водопотребление на одного жителя (</w:t>
            </w:r>
            <w:proofErr w:type="gramStart"/>
            <w:r w:rsidRPr="0037795C">
              <w:rPr>
                <w:sz w:val="28"/>
                <w:szCs w:val="28"/>
              </w:rPr>
              <w:t>л</w:t>
            </w:r>
            <w:proofErr w:type="gramEnd"/>
            <w:r w:rsidRPr="0037795C">
              <w:rPr>
                <w:sz w:val="28"/>
                <w:szCs w:val="28"/>
              </w:rPr>
              <w:t>/</w:t>
            </w:r>
            <w:proofErr w:type="spellStart"/>
            <w:r w:rsidRPr="0037795C">
              <w:rPr>
                <w:sz w:val="28"/>
                <w:szCs w:val="28"/>
              </w:rPr>
              <w:t>сут</w:t>
            </w:r>
            <w:proofErr w:type="spellEnd"/>
            <w:r w:rsidRPr="0037795C">
              <w:rPr>
                <w:sz w:val="28"/>
                <w:szCs w:val="28"/>
              </w:rPr>
              <w:t>)</w:t>
            </w:r>
          </w:p>
        </w:tc>
        <w:tc>
          <w:tcPr>
            <w:tcW w:w="2520" w:type="dxa"/>
            <w:gridSpan w:val="2"/>
            <w:tcBorders>
              <w:top w:val="single" w:sz="4" w:space="0" w:color="auto"/>
              <w:left w:val="nil"/>
              <w:bottom w:val="single" w:sz="4" w:space="0" w:color="auto"/>
              <w:right w:val="single" w:sz="4" w:space="0" w:color="000000"/>
            </w:tcBorders>
            <w:shd w:val="clear" w:color="auto" w:fill="auto"/>
          </w:tcPr>
          <w:p w:rsidR="0037795C" w:rsidRPr="0037795C" w:rsidRDefault="0037795C" w:rsidP="0037795C">
            <w:pPr>
              <w:jc w:val="center"/>
              <w:rPr>
                <w:sz w:val="28"/>
                <w:szCs w:val="28"/>
              </w:rPr>
            </w:pPr>
            <w:r w:rsidRPr="0037795C">
              <w:rPr>
                <w:sz w:val="28"/>
                <w:szCs w:val="28"/>
              </w:rPr>
              <w:t>Количество квартир и индивидуальных домов</w:t>
            </w:r>
          </w:p>
        </w:tc>
        <w:tc>
          <w:tcPr>
            <w:tcW w:w="3420" w:type="dxa"/>
            <w:gridSpan w:val="2"/>
            <w:tcBorders>
              <w:top w:val="single" w:sz="4" w:space="0" w:color="auto"/>
              <w:left w:val="nil"/>
              <w:bottom w:val="single" w:sz="4" w:space="0" w:color="auto"/>
              <w:right w:val="single" w:sz="4" w:space="0" w:color="000000"/>
            </w:tcBorders>
            <w:shd w:val="clear" w:color="auto" w:fill="auto"/>
          </w:tcPr>
          <w:p w:rsidR="0037795C" w:rsidRPr="0037795C" w:rsidRDefault="0037795C" w:rsidP="00221E19">
            <w:pPr>
              <w:jc w:val="center"/>
              <w:rPr>
                <w:sz w:val="28"/>
                <w:szCs w:val="28"/>
              </w:rPr>
            </w:pPr>
            <w:r w:rsidRPr="0037795C">
              <w:rPr>
                <w:sz w:val="28"/>
                <w:szCs w:val="28"/>
              </w:rPr>
              <w:t xml:space="preserve">Количество </w:t>
            </w:r>
            <w:proofErr w:type="spellStart"/>
            <w:r w:rsidRPr="0037795C">
              <w:rPr>
                <w:sz w:val="28"/>
                <w:szCs w:val="28"/>
              </w:rPr>
              <w:t>водопотребителей</w:t>
            </w:r>
            <w:proofErr w:type="spellEnd"/>
          </w:p>
        </w:tc>
      </w:tr>
      <w:tr w:rsidR="0037795C" w:rsidRPr="005D10CC" w:rsidTr="0037795C">
        <w:trPr>
          <w:trHeight w:val="1565"/>
        </w:trPr>
        <w:tc>
          <w:tcPr>
            <w:tcW w:w="828" w:type="dxa"/>
            <w:vMerge/>
            <w:tcBorders>
              <w:left w:val="single" w:sz="4" w:space="0" w:color="auto"/>
              <w:bottom w:val="single" w:sz="4" w:space="0" w:color="auto"/>
              <w:right w:val="single" w:sz="4" w:space="0" w:color="auto"/>
            </w:tcBorders>
            <w:shd w:val="clear" w:color="auto" w:fill="auto"/>
            <w:noWrap/>
          </w:tcPr>
          <w:p w:rsidR="0037795C" w:rsidRPr="0037795C" w:rsidRDefault="0037795C" w:rsidP="00262A93">
            <w:pPr>
              <w:rPr>
                <w:sz w:val="28"/>
                <w:szCs w:val="28"/>
              </w:rPr>
            </w:pPr>
          </w:p>
        </w:tc>
        <w:tc>
          <w:tcPr>
            <w:tcW w:w="5400" w:type="dxa"/>
            <w:vMerge/>
            <w:tcBorders>
              <w:top w:val="single" w:sz="4" w:space="0" w:color="auto"/>
              <w:left w:val="single" w:sz="4" w:space="0" w:color="auto"/>
              <w:bottom w:val="single" w:sz="4" w:space="0" w:color="000000"/>
              <w:right w:val="single" w:sz="4" w:space="0" w:color="auto"/>
            </w:tcBorders>
            <w:vAlign w:val="center"/>
          </w:tcPr>
          <w:p w:rsidR="0037795C" w:rsidRPr="0037795C" w:rsidRDefault="0037795C" w:rsidP="00262A93">
            <w:pPr>
              <w:rPr>
                <w:sz w:val="28"/>
                <w:szCs w:val="28"/>
              </w:rPr>
            </w:pPr>
          </w:p>
        </w:tc>
        <w:tc>
          <w:tcPr>
            <w:tcW w:w="2520" w:type="dxa"/>
            <w:vMerge/>
            <w:tcBorders>
              <w:top w:val="single" w:sz="4" w:space="0" w:color="auto"/>
              <w:left w:val="single" w:sz="4" w:space="0" w:color="auto"/>
              <w:bottom w:val="single" w:sz="4" w:space="0" w:color="000000"/>
              <w:right w:val="single" w:sz="4" w:space="0" w:color="auto"/>
            </w:tcBorders>
            <w:vAlign w:val="center"/>
          </w:tcPr>
          <w:p w:rsidR="0037795C" w:rsidRPr="0037795C" w:rsidRDefault="0037795C" w:rsidP="00262A93">
            <w:pPr>
              <w:rPr>
                <w:sz w:val="28"/>
                <w:szCs w:val="28"/>
              </w:rPr>
            </w:pPr>
          </w:p>
        </w:tc>
        <w:tc>
          <w:tcPr>
            <w:tcW w:w="1260" w:type="dxa"/>
            <w:tcBorders>
              <w:top w:val="nil"/>
              <w:left w:val="nil"/>
              <w:bottom w:val="single" w:sz="4" w:space="0" w:color="auto"/>
              <w:right w:val="single" w:sz="4" w:space="0" w:color="auto"/>
            </w:tcBorders>
            <w:shd w:val="clear" w:color="auto" w:fill="auto"/>
            <w:noWrap/>
          </w:tcPr>
          <w:p w:rsidR="0037795C" w:rsidRPr="0037795C" w:rsidRDefault="0037795C" w:rsidP="00262A93">
            <w:pPr>
              <w:jc w:val="center"/>
              <w:rPr>
                <w:sz w:val="28"/>
                <w:szCs w:val="28"/>
              </w:rPr>
            </w:pPr>
            <w:r>
              <w:rPr>
                <w:sz w:val="28"/>
                <w:szCs w:val="28"/>
              </w:rPr>
              <w:t>ш</w:t>
            </w:r>
            <w:r w:rsidRPr="0037795C">
              <w:rPr>
                <w:sz w:val="28"/>
                <w:szCs w:val="28"/>
              </w:rPr>
              <w:t>т.</w:t>
            </w:r>
          </w:p>
        </w:tc>
        <w:tc>
          <w:tcPr>
            <w:tcW w:w="1260" w:type="dxa"/>
            <w:tcBorders>
              <w:top w:val="nil"/>
              <w:left w:val="nil"/>
              <w:bottom w:val="single" w:sz="4" w:space="0" w:color="auto"/>
              <w:right w:val="single" w:sz="4" w:space="0" w:color="auto"/>
            </w:tcBorders>
            <w:shd w:val="clear" w:color="auto" w:fill="auto"/>
            <w:noWrap/>
          </w:tcPr>
          <w:p w:rsidR="0037795C" w:rsidRPr="0037795C" w:rsidRDefault="0037795C" w:rsidP="00262A93">
            <w:pPr>
              <w:jc w:val="center"/>
              <w:rPr>
                <w:b/>
                <w:bCs/>
                <w:sz w:val="28"/>
                <w:szCs w:val="28"/>
              </w:rPr>
            </w:pPr>
            <w:r w:rsidRPr="0037795C">
              <w:rPr>
                <w:b/>
                <w:bCs/>
                <w:sz w:val="28"/>
                <w:szCs w:val="28"/>
              </w:rPr>
              <w:t>%</w:t>
            </w:r>
          </w:p>
        </w:tc>
        <w:tc>
          <w:tcPr>
            <w:tcW w:w="1620" w:type="dxa"/>
            <w:tcBorders>
              <w:top w:val="nil"/>
              <w:left w:val="nil"/>
              <w:bottom w:val="single" w:sz="4" w:space="0" w:color="auto"/>
              <w:right w:val="single" w:sz="4" w:space="0" w:color="auto"/>
            </w:tcBorders>
            <w:shd w:val="clear" w:color="auto" w:fill="auto"/>
            <w:noWrap/>
          </w:tcPr>
          <w:p w:rsidR="0037795C" w:rsidRPr="0037795C" w:rsidRDefault="0037795C" w:rsidP="00262A93">
            <w:pPr>
              <w:jc w:val="center"/>
              <w:rPr>
                <w:sz w:val="28"/>
                <w:szCs w:val="28"/>
              </w:rPr>
            </w:pPr>
            <w:r w:rsidRPr="0037795C">
              <w:rPr>
                <w:sz w:val="28"/>
                <w:szCs w:val="28"/>
              </w:rPr>
              <w:t>Чел.</w:t>
            </w:r>
          </w:p>
        </w:tc>
        <w:tc>
          <w:tcPr>
            <w:tcW w:w="1800" w:type="dxa"/>
            <w:tcBorders>
              <w:top w:val="nil"/>
              <w:left w:val="nil"/>
              <w:bottom w:val="single" w:sz="4" w:space="0" w:color="auto"/>
              <w:right w:val="single" w:sz="4" w:space="0" w:color="auto"/>
            </w:tcBorders>
            <w:shd w:val="clear" w:color="auto" w:fill="auto"/>
          </w:tcPr>
          <w:p w:rsidR="0037795C" w:rsidRPr="0037795C" w:rsidRDefault="0037795C" w:rsidP="0037795C">
            <w:pPr>
              <w:ind w:firstLineChars="100" w:firstLine="280"/>
              <w:rPr>
                <w:sz w:val="28"/>
                <w:szCs w:val="28"/>
              </w:rPr>
            </w:pPr>
            <w:r w:rsidRPr="0037795C">
              <w:rPr>
                <w:sz w:val="28"/>
                <w:szCs w:val="28"/>
              </w:rPr>
              <w:t>%</w:t>
            </w:r>
            <w:r>
              <w:rPr>
                <w:sz w:val="28"/>
                <w:szCs w:val="28"/>
              </w:rPr>
              <w:t xml:space="preserve"> </w:t>
            </w:r>
            <w:r w:rsidRPr="0037795C">
              <w:rPr>
                <w:sz w:val="28"/>
                <w:szCs w:val="28"/>
              </w:rPr>
              <w:t>от населения</w:t>
            </w:r>
          </w:p>
        </w:tc>
      </w:tr>
      <w:tr w:rsidR="0065311C" w:rsidRPr="00B53DD1" w:rsidTr="0037795C">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65311C" w:rsidRPr="00B53DD1" w:rsidRDefault="0065311C" w:rsidP="00262A93">
            <w:pPr>
              <w:jc w:val="center"/>
              <w:rPr>
                <w:sz w:val="28"/>
                <w:szCs w:val="28"/>
              </w:rPr>
            </w:pPr>
            <w:r w:rsidRPr="00B53DD1">
              <w:rPr>
                <w:sz w:val="28"/>
                <w:szCs w:val="28"/>
              </w:rPr>
              <w:t>1</w:t>
            </w:r>
          </w:p>
        </w:tc>
        <w:tc>
          <w:tcPr>
            <w:tcW w:w="5400" w:type="dxa"/>
            <w:tcBorders>
              <w:top w:val="nil"/>
              <w:left w:val="nil"/>
              <w:bottom w:val="single" w:sz="4" w:space="0" w:color="auto"/>
              <w:right w:val="single" w:sz="4" w:space="0" w:color="auto"/>
            </w:tcBorders>
            <w:shd w:val="clear" w:color="auto" w:fill="auto"/>
            <w:noWrap/>
          </w:tcPr>
          <w:p w:rsidR="0065311C" w:rsidRPr="00B53DD1" w:rsidRDefault="0065311C" w:rsidP="0021746C">
            <w:pPr>
              <w:ind w:right="-108"/>
            </w:pPr>
            <w:r w:rsidRPr="00B53DD1">
              <w:t>Многоквартирные и жилые дома с центральным холодным водоснабжением без централизованного водоотведения, оборудованные умывальниками, мойками, унитазами, ваннами, душами (с ваннами длиной 1500мм с душем)</w:t>
            </w:r>
          </w:p>
        </w:tc>
        <w:tc>
          <w:tcPr>
            <w:tcW w:w="2520" w:type="dxa"/>
            <w:tcBorders>
              <w:top w:val="nil"/>
              <w:left w:val="nil"/>
              <w:bottom w:val="single" w:sz="4" w:space="0" w:color="auto"/>
              <w:right w:val="single" w:sz="4" w:space="0" w:color="auto"/>
            </w:tcBorders>
            <w:shd w:val="clear" w:color="auto" w:fill="auto"/>
            <w:noWrap/>
          </w:tcPr>
          <w:p w:rsidR="0065311C" w:rsidRPr="00B53DD1" w:rsidRDefault="0065311C" w:rsidP="00262A93">
            <w:pPr>
              <w:jc w:val="center"/>
              <w:rPr>
                <w:sz w:val="28"/>
                <w:szCs w:val="28"/>
              </w:rPr>
            </w:pPr>
            <w:r w:rsidRPr="00B53DD1">
              <w:rPr>
                <w:sz w:val="28"/>
                <w:szCs w:val="28"/>
              </w:rPr>
              <w:t>177,2</w:t>
            </w:r>
          </w:p>
        </w:tc>
        <w:tc>
          <w:tcPr>
            <w:tcW w:w="1260" w:type="dxa"/>
            <w:tcBorders>
              <w:top w:val="nil"/>
              <w:left w:val="nil"/>
              <w:bottom w:val="single" w:sz="4" w:space="0" w:color="auto"/>
              <w:right w:val="single" w:sz="4" w:space="0" w:color="auto"/>
            </w:tcBorders>
            <w:shd w:val="clear" w:color="auto" w:fill="auto"/>
            <w:noWrap/>
          </w:tcPr>
          <w:p w:rsidR="0065311C" w:rsidRPr="00B53DD1" w:rsidRDefault="0065311C" w:rsidP="00773A75">
            <w:pPr>
              <w:rPr>
                <w:color w:val="FF0000"/>
                <w:sz w:val="28"/>
                <w:szCs w:val="28"/>
              </w:rPr>
            </w:pPr>
          </w:p>
        </w:tc>
        <w:tc>
          <w:tcPr>
            <w:tcW w:w="1260" w:type="dxa"/>
            <w:tcBorders>
              <w:top w:val="nil"/>
              <w:left w:val="nil"/>
              <w:bottom w:val="single" w:sz="4" w:space="0" w:color="auto"/>
              <w:right w:val="single" w:sz="4" w:space="0" w:color="auto"/>
            </w:tcBorders>
            <w:shd w:val="clear" w:color="auto" w:fill="auto"/>
            <w:noWrap/>
          </w:tcPr>
          <w:p w:rsidR="0065311C" w:rsidRPr="00B53DD1" w:rsidRDefault="0065311C" w:rsidP="00262A93">
            <w:pPr>
              <w:jc w:val="center"/>
              <w:rPr>
                <w:color w:val="FF0000"/>
                <w:sz w:val="28"/>
                <w:szCs w:val="28"/>
              </w:rPr>
            </w:pPr>
          </w:p>
        </w:tc>
        <w:tc>
          <w:tcPr>
            <w:tcW w:w="1620" w:type="dxa"/>
            <w:tcBorders>
              <w:top w:val="nil"/>
              <w:left w:val="nil"/>
              <w:bottom w:val="single" w:sz="4" w:space="0" w:color="auto"/>
              <w:right w:val="single" w:sz="4" w:space="0" w:color="auto"/>
            </w:tcBorders>
            <w:shd w:val="clear" w:color="auto" w:fill="auto"/>
            <w:noWrap/>
          </w:tcPr>
          <w:p w:rsidR="0065311C" w:rsidRPr="00B53DD1" w:rsidRDefault="0065311C" w:rsidP="00262A93">
            <w:pPr>
              <w:jc w:val="center"/>
              <w:rPr>
                <w:color w:val="FF0000"/>
                <w:sz w:val="28"/>
                <w:szCs w:val="28"/>
              </w:rPr>
            </w:pPr>
            <w:r w:rsidRPr="00B53DD1">
              <w:rPr>
                <w:color w:val="FF0000"/>
                <w:sz w:val="28"/>
                <w:szCs w:val="28"/>
              </w:rPr>
              <w:t>7</w:t>
            </w:r>
          </w:p>
        </w:tc>
        <w:tc>
          <w:tcPr>
            <w:tcW w:w="1800" w:type="dxa"/>
            <w:tcBorders>
              <w:top w:val="nil"/>
              <w:left w:val="nil"/>
              <w:bottom w:val="single" w:sz="4" w:space="0" w:color="auto"/>
              <w:right w:val="single" w:sz="4" w:space="0" w:color="auto"/>
            </w:tcBorders>
            <w:shd w:val="clear" w:color="auto" w:fill="auto"/>
            <w:noWrap/>
          </w:tcPr>
          <w:p w:rsidR="0065311C" w:rsidRPr="00B53DD1" w:rsidRDefault="0065311C" w:rsidP="00262A93">
            <w:pPr>
              <w:jc w:val="center"/>
              <w:rPr>
                <w:sz w:val="28"/>
                <w:szCs w:val="28"/>
              </w:rPr>
            </w:pPr>
          </w:p>
        </w:tc>
      </w:tr>
      <w:tr w:rsidR="0065311C" w:rsidRPr="00B53DD1" w:rsidTr="002F575B">
        <w:trPr>
          <w:trHeight w:val="864"/>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65311C" w:rsidRPr="00B53DD1" w:rsidRDefault="0065311C" w:rsidP="00262A93">
            <w:pPr>
              <w:jc w:val="center"/>
              <w:rPr>
                <w:sz w:val="28"/>
                <w:szCs w:val="28"/>
              </w:rPr>
            </w:pPr>
            <w:r w:rsidRPr="00B53DD1">
              <w:rPr>
                <w:sz w:val="28"/>
                <w:szCs w:val="28"/>
              </w:rPr>
              <w:t>2</w:t>
            </w:r>
          </w:p>
        </w:tc>
        <w:tc>
          <w:tcPr>
            <w:tcW w:w="5400" w:type="dxa"/>
            <w:tcBorders>
              <w:top w:val="nil"/>
              <w:left w:val="nil"/>
              <w:bottom w:val="single" w:sz="4" w:space="0" w:color="auto"/>
              <w:right w:val="single" w:sz="4" w:space="0" w:color="auto"/>
            </w:tcBorders>
            <w:shd w:val="clear" w:color="auto" w:fill="auto"/>
            <w:noWrap/>
          </w:tcPr>
          <w:p w:rsidR="0065311C" w:rsidRPr="00B53DD1" w:rsidRDefault="0065311C" w:rsidP="0021746C">
            <w:pPr>
              <w:ind w:right="-108"/>
            </w:pPr>
            <w:r w:rsidRPr="00B53DD1">
              <w:t xml:space="preserve">Многоквартирные и жилые дома без </w:t>
            </w:r>
            <w:proofErr w:type="spellStart"/>
            <w:r w:rsidRPr="00B53DD1">
              <w:t>водонвгревателей</w:t>
            </w:r>
            <w:proofErr w:type="spellEnd"/>
            <w:r w:rsidRPr="00B53DD1">
              <w:t xml:space="preserve"> с центральным холодным водоснабжением, оборудованные раковинами, мойками</w:t>
            </w:r>
          </w:p>
        </w:tc>
        <w:tc>
          <w:tcPr>
            <w:tcW w:w="2520" w:type="dxa"/>
            <w:tcBorders>
              <w:top w:val="nil"/>
              <w:left w:val="nil"/>
              <w:bottom w:val="single" w:sz="4" w:space="0" w:color="auto"/>
              <w:right w:val="single" w:sz="4" w:space="0" w:color="auto"/>
            </w:tcBorders>
            <w:shd w:val="clear" w:color="auto" w:fill="auto"/>
            <w:noWrap/>
          </w:tcPr>
          <w:p w:rsidR="0065311C" w:rsidRPr="00B53DD1" w:rsidRDefault="0065311C" w:rsidP="00262A93">
            <w:pPr>
              <w:jc w:val="center"/>
              <w:rPr>
                <w:sz w:val="28"/>
                <w:szCs w:val="28"/>
              </w:rPr>
            </w:pPr>
            <w:r w:rsidRPr="00B53DD1">
              <w:rPr>
                <w:sz w:val="28"/>
                <w:szCs w:val="28"/>
              </w:rPr>
              <w:t>104,9</w:t>
            </w:r>
          </w:p>
        </w:tc>
        <w:tc>
          <w:tcPr>
            <w:tcW w:w="1260" w:type="dxa"/>
            <w:tcBorders>
              <w:top w:val="nil"/>
              <w:left w:val="nil"/>
              <w:bottom w:val="single" w:sz="4" w:space="0" w:color="auto"/>
              <w:right w:val="single" w:sz="4" w:space="0" w:color="auto"/>
            </w:tcBorders>
            <w:shd w:val="clear" w:color="auto" w:fill="auto"/>
            <w:noWrap/>
          </w:tcPr>
          <w:p w:rsidR="0065311C" w:rsidRPr="00B53DD1" w:rsidRDefault="0065311C" w:rsidP="00262A93">
            <w:pPr>
              <w:jc w:val="center"/>
              <w:rPr>
                <w:color w:val="FF0000"/>
                <w:sz w:val="28"/>
                <w:szCs w:val="28"/>
              </w:rPr>
            </w:pPr>
          </w:p>
        </w:tc>
        <w:tc>
          <w:tcPr>
            <w:tcW w:w="1260" w:type="dxa"/>
            <w:tcBorders>
              <w:top w:val="nil"/>
              <w:left w:val="nil"/>
              <w:bottom w:val="single" w:sz="4" w:space="0" w:color="auto"/>
              <w:right w:val="single" w:sz="4" w:space="0" w:color="auto"/>
            </w:tcBorders>
            <w:shd w:val="clear" w:color="auto" w:fill="auto"/>
            <w:noWrap/>
          </w:tcPr>
          <w:p w:rsidR="0065311C" w:rsidRPr="00B53DD1" w:rsidRDefault="0065311C" w:rsidP="00773A75">
            <w:pPr>
              <w:rPr>
                <w:color w:val="FF0000"/>
                <w:sz w:val="28"/>
                <w:szCs w:val="28"/>
              </w:rPr>
            </w:pPr>
          </w:p>
        </w:tc>
        <w:tc>
          <w:tcPr>
            <w:tcW w:w="1620" w:type="dxa"/>
            <w:tcBorders>
              <w:top w:val="nil"/>
              <w:left w:val="nil"/>
              <w:bottom w:val="single" w:sz="4" w:space="0" w:color="auto"/>
              <w:right w:val="single" w:sz="4" w:space="0" w:color="auto"/>
            </w:tcBorders>
            <w:shd w:val="clear" w:color="auto" w:fill="auto"/>
            <w:noWrap/>
          </w:tcPr>
          <w:p w:rsidR="0065311C" w:rsidRPr="00B53DD1" w:rsidRDefault="0065311C" w:rsidP="00262A93">
            <w:pPr>
              <w:jc w:val="center"/>
              <w:rPr>
                <w:sz w:val="28"/>
                <w:szCs w:val="28"/>
              </w:rPr>
            </w:pPr>
            <w:r w:rsidRPr="00B53DD1">
              <w:rPr>
                <w:sz w:val="28"/>
                <w:szCs w:val="28"/>
              </w:rPr>
              <w:t>31</w:t>
            </w:r>
          </w:p>
        </w:tc>
        <w:tc>
          <w:tcPr>
            <w:tcW w:w="1800" w:type="dxa"/>
            <w:tcBorders>
              <w:top w:val="nil"/>
              <w:left w:val="nil"/>
              <w:bottom w:val="single" w:sz="4" w:space="0" w:color="auto"/>
              <w:right w:val="single" w:sz="4" w:space="0" w:color="auto"/>
            </w:tcBorders>
            <w:shd w:val="clear" w:color="auto" w:fill="auto"/>
            <w:noWrap/>
          </w:tcPr>
          <w:p w:rsidR="0065311C" w:rsidRPr="00B53DD1" w:rsidRDefault="0065311C" w:rsidP="009D33D9">
            <w:pPr>
              <w:rPr>
                <w:sz w:val="28"/>
                <w:szCs w:val="28"/>
              </w:rPr>
            </w:pPr>
          </w:p>
        </w:tc>
      </w:tr>
      <w:tr w:rsidR="0065311C" w:rsidRPr="00B53DD1" w:rsidTr="0037795C">
        <w:trPr>
          <w:trHeight w:val="104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65311C" w:rsidRPr="00B53DD1" w:rsidRDefault="0065311C" w:rsidP="00262A93">
            <w:pPr>
              <w:jc w:val="center"/>
              <w:rPr>
                <w:sz w:val="28"/>
                <w:szCs w:val="28"/>
              </w:rPr>
            </w:pPr>
            <w:r w:rsidRPr="00B53DD1">
              <w:rPr>
                <w:sz w:val="28"/>
                <w:szCs w:val="28"/>
              </w:rPr>
              <w:t>3</w:t>
            </w:r>
          </w:p>
        </w:tc>
        <w:tc>
          <w:tcPr>
            <w:tcW w:w="5400" w:type="dxa"/>
            <w:tcBorders>
              <w:top w:val="nil"/>
              <w:left w:val="nil"/>
              <w:bottom w:val="single" w:sz="4" w:space="0" w:color="auto"/>
              <w:right w:val="single" w:sz="4" w:space="0" w:color="auto"/>
            </w:tcBorders>
            <w:shd w:val="clear" w:color="auto" w:fill="auto"/>
          </w:tcPr>
          <w:p w:rsidR="0065311C" w:rsidRPr="00B53DD1" w:rsidRDefault="0065311C" w:rsidP="0021746C">
            <w:pPr>
              <w:ind w:right="-108"/>
            </w:pPr>
            <w:r w:rsidRPr="00B53DD1">
              <w:t>Многоквартирные и жилые дома с централизованным холодным водоснабжением, без централизованного водоотведения, оборудованные раковинами.</w:t>
            </w:r>
          </w:p>
        </w:tc>
        <w:tc>
          <w:tcPr>
            <w:tcW w:w="2520" w:type="dxa"/>
            <w:tcBorders>
              <w:top w:val="nil"/>
              <w:left w:val="nil"/>
              <w:bottom w:val="single" w:sz="4" w:space="0" w:color="auto"/>
              <w:right w:val="single" w:sz="4" w:space="0" w:color="auto"/>
            </w:tcBorders>
            <w:shd w:val="clear" w:color="auto" w:fill="auto"/>
            <w:noWrap/>
          </w:tcPr>
          <w:p w:rsidR="0065311C" w:rsidRPr="00B53DD1" w:rsidRDefault="0065311C" w:rsidP="00262A93">
            <w:pPr>
              <w:jc w:val="center"/>
              <w:rPr>
                <w:sz w:val="28"/>
                <w:szCs w:val="28"/>
              </w:rPr>
            </w:pPr>
            <w:r w:rsidRPr="00B53DD1">
              <w:rPr>
                <w:sz w:val="28"/>
                <w:szCs w:val="28"/>
              </w:rPr>
              <w:t>79,6</w:t>
            </w:r>
          </w:p>
        </w:tc>
        <w:tc>
          <w:tcPr>
            <w:tcW w:w="1260" w:type="dxa"/>
            <w:tcBorders>
              <w:top w:val="nil"/>
              <w:left w:val="nil"/>
              <w:bottom w:val="single" w:sz="4" w:space="0" w:color="auto"/>
              <w:right w:val="single" w:sz="4" w:space="0" w:color="auto"/>
            </w:tcBorders>
            <w:shd w:val="clear" w:color="auto" w:fill="auto"/>
            <w:noWrap/>
          </w:tcPr>
          <w:p w:rsidR="0065311C" w:rsidRPr="00B53DD1" w:rsidRDefault="0065311C" w:rsidP="00262A93">
            <w:pPr>
              <w:jc w:val="center"/>
              <w:rPr>
                <w:color w:val="FF0000"/>
                <w:sz w:val="28"/>
                <w:szCs w:val="28"/>
              </w:rPr>
            </w:pPr>
          </w:p>
        </w:tc>
        <w:tc>
          <w:tcPr>
            <w:tcW w:w="1260" w:type="dxa"/>
            <w:tcBorders>
              <w:top w:val="nil"/>
              <w:left w:val="nil"/>
              <w:bottom w:val="single" w:sz="4" w:space="0" w:color="auto"/>
              <w:right w:val="single" w:sz="4" w:space="0" w:color="auto"/>
            </w:tcBorders>
            <w:shd w:val="clear" w:color="auto" w:fill="auto"/>
            <w:noWrap/>
          </w:tcPr>
          <w:p w:rsidR="0065311C" w:rsidRPr="00B53DD1" w:rsidRDefault="0065311C" w:rsidP="00262A93">
            <w:pPr>
              <w:jc w:val="center"/>
              <w:rPr>
                <w:color w:val="FF0000"/>
                <w:sz w:val="28"/>
                <w:szCs w:val="28"/>
              </w:rPr>
            </w:pPr>
          </w:p>
        </w:tc>
        <w:tc>
          <w:tcPr>
            <w:tcW w:w="1620" w:type="dxa"/>
            <w:tcBorders>
              <w:top w:val="nil"/>
              <w:left w:val="nil"/>
              <w:bottom w:val="single" w:sz="4" w:space="0" w:color="auto"/>
              <w:right w:val="single" w:sz="4" w:space="0" w:color="auto"/>
            </w:tcBorders>
            <w:shd w:val="clear" w:color="auto" w:fill="auto"/>
            <w:noWrap/>
          </w:tcPr>
          <w:p w:rsidR="0065311C" w:rsidRPr="00B53DD1" w:rsidRDefault="0065311C" w:rsidP="00262A93">
            <w:pPr>
              <w:jc w:val="center"/>
              <w:rPr>
                <w:sz w:val="28"/>
                <w:szCs w:val="28"/>
              </w:rPr>
            </w:pPr>
            <w:r w:rsidRPr="00B53DD1">
              <w:rPr>
                <w:sz w:val="28"/>
                <w:szCs w:val="28"/>
              </w:rPr>
              <w:t>14</w:t>
            </w:r>
          </w:p>
        </w:tc>
        <w:tc>
          <w:tcPr>
            <w:tcW w:w="1800" w:type="dxa"/>
            <w:tcBorders>
              <w:top w:val="nil"/>
              <w:left w:val="nil"/>
              <w:bottom w:val="single" w:sz="4" w:space="0" w:color="auto"/>
              <w:right w:val="single" w:sz="4" w:space="0" w:color="auto"/>
            </w:tcBorders>
            <w:shd w:val="clear" w:color="auto" w:fill="auto"/>
            <w:noWrap/>
          </w:tcPr>
          <w:p w:rsidR="0065311C" w:rsidRPr="00B53DD1" w:rsidRDefault="0065311C" w:rsidP="00262A93">
            <w:pPr>
              <w:jc w:val="center"/>
              <w:rPr>
                <w:sz w:val="28"/>
                <w:szCs w:val="28"/>
              </w:rPr>
            </w:pPr>
          </w:p>
        </w:tc>
      </w:tr>
      <w:tr w:rsidR="00F5149B" w:rsidRPr="00B53DD1" w:rsidTr="0037795C">
        <w:trPr>
          <w:trHeight w:val="104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F5149B" w:rsidRPr="00B53DD1" w:rsidRDefault="00F5149B" w:rsidP="00262A93">
            <w:pPr>
              <w:jc w:val="center"/>
              <w:rPr>
                <w:sz w:val="28"/>
                <w:szCs w:val="28"/>
              </w:rPr>
            </w:pPr>
            <w:r w:rsidRPr="00B53DD1">
              <w:rPr>
                <w:sz w:val="28"/>
                <w:szCs w:val="28"/>
              </w:rPr>
              <w:t>4</w:t>
            </w:r>
          </w:p>
        </w:tc>
        <w:tc>
          <w:tcPr>
            <w:tcW w:w="5400" w:type="dxa"/>
            <w:tcBorders>
              <w:top w:val="nil"/>
              <w:left w:val="nil"/>
              <w:bottom w:val="single" w:sz="4" w:space="0" w:color="auto"/>
              <w:right w:val="single" w:sz="4" w:space="0" w:color="auto"/>
            </w:tcBorders>
            <w:shd w:val="clear" w:color="auto" w:fill="auto"/>
          </w:tcPr>
          <w:p w:rsidR="00F5149B" w:rsidRPr="00B53DD1" w:rsidRDefault="00F5149B" w:rsidP="0021746C">
            <w:pPr>
              <w:ind w:right="-108"/>
            </w:pPr>
            <w:r w:rsidRPr="00B53DD1">
              <w:t>Население, пользующееся водой из водоразборных колонок с банями</w:t>
            </w:r>
          </w:p>
        </w:tc>
        <w:tc>
          <w:tcPr>
            <w:tcW w:w="2520" w:type="dxa"/>
            <w:tcBorders>
              <w:top w:val="nil"/>
              <w:left w:val="nil"/>
              <w:bottom w:val="single" w:sz="4" w:space="0" w:color="auto"/>
              <w:right w:val="single" w:sz="4" w:space="0" w:color="auto"/>
            </w:tcBorders>
            <w:shd w:val="clear" w:color="auto" w:fill="auto"/>
            <w:noWrap/>
          </w:tcPr>
          <w:p w:rsidR="00F5149B" w:rsidRPr="00B53DD1" w:rsidRDefault="00F5149B" w:rsidP="00262A93">
            <w:pPr>
              <w:jc w:val="center"/>
              <w:rPr>
                <w:sz w:val="28"/>
                <w:szCs w:val="28"/>
              </w:rPr>
            </w:pPr>
            <w:r w:rsidRPr="00B53DD1">
              <w:rPr>
                <w:sz w:val="28"/>
                <w:szCs w:val="28"/>
              </w:rPr>
              <w:t>30,3</w:t>
            </w:r>
          </w:p>
        </w:tc>
        <w:tc>
          <w:tcPr>
            <w:tcW w:w="1260" w:type="dxa"/>
            <w:tcBorders>
              <w:top w:val="nil"/>
              <w:left w:val="nil"/>
              <w:bottom w:val="single" w:sz="4" w:space="0" w:color="auto"/>
              <w:right w:val="single" w:sz="4" w:space="0" w:color="auto"/>
            </w:tcBorders>
            <w:shd w:val="clear" w:color="auto" w:fill="auto"/>
            <w:noWrap/>
          </w:tcPr>
          <w:p w:rsidR="00F5149B" w:rsidRPr="00B53DD1" w:rsidRDefault="00F5149B" w:rsidP="00262A93">
            <w:pPr>
              <w:jc w:val="center"/>
              <w:rPr>
                <w:color w:val="FF0000"/>
                <w:sz w:val="28"/>
                <w:szCs w:val="28"/>
              </w:rPr>
            </w:pPr>
          </w:p>
        </w:tc>
        <w:tc>
          <w:tcPr>
            <w:tcW w:w="1260" w:type="dxa"/>
            <w:tcBorders>
              <w:top w:val="nil"/>
              <w:left w:val="nil"/>
              <w:bottom w:val="single" w:sz="4" w:space="0" w:color="auto"/>
              <w:right w:val="single" w:sz="4" w:space="0" w:color="auto"/>
            </w:tcBorders>
            <w:shd w:val="clear" w:color="auto" w:fill="auto"/>
            <w:noWrap/>
          </w:tcPr>
          <w:p w:rsidR="00F5149B" w:rsidRPr="00B53DD1" w:rsidRDefault="00F5149B" w:rsidP="00262A93">
            <w:pPr>
              <w:jc w:val="center"/>
              <w:rPr>
                <w:color w:val="FF0000"/>
                <w:sz w:val="28"/>
                <w:szCs w:val="28"/>
              </w:rPr>
            </w:pPr>
          </w:p>
        </w:tc>
        <w:tc>
          <w:tcPr>
            <w:tcW w:w="1620" w:type="dxa"/>
            <w:tcBorders>
              <w:top w:val="nil"/>
              <w:left w:val="nil"/>
              <w:bottom w:val="single" w:sz="4" w:space="0" w:color="auto"/>
              <w:right w:val="single" w:sz="4" w:space="0" w:color="auto"/>
            </w:tcBorders>
            <w:shd w:val="clear" w:color="auto" w:fill="auto"/>
            <w:noWrap/>
          </w:tcPr>
          <w:p w:rsidR="00F5149B" w:rsidRPr="00B53DD1" w:rsidRDefault="00F5149B" w:rsidP="00262A93">
            <w:pPr>
              <w:jc w:val="center"/>
              <w:rPr>
                <w:sz w:val="28"/>
                <w:szCs w:val="28"/>
              </w:rPr>
            </w:pPr>
            <w:r w:rsidRPr="00B53DD1">
              <w:rPr>
                <w:sz w:val="28"/>
                <w:szCs w:val="28"/>
              </w:rPr>
              <w:t>10</w:t>
            </w:r>
          </w:p>
        </w:tc>
        <w:tc>
          <w:tcPr>
            <w:tcW w:w="1800" w:type="dxa"/>
            <w:tcBorders>
              <w:top w:val="nil"/>
              <w:left w:val="nil"/>
              <w:bottom w:val="single" w:sz="4" w:space="0" w:color="auto"/>
              <w:right w:val="single" w:sz="4" w:space="0" w:color="auto"/>
            </w:tcBorders>
            <w:shd w:val="clear" w:color="auto" w:fill="auto"/>
            <w:noWrap/>
          </w:tcPr>
          <w:p w:rsidR="00F5149B" w:rsidRPr="00B53DD1" w:rsidRDefault="00F5149B" w:rsidP="009D33D9">
            <w:pPr>
              <w:rPr>
                <w:sz w:val="28"/>
                <w:szCs w:val="28"/>
              </w:rPr>
            </w:pPr>
          </w:p>
        </w:tc>
      </w:tr>
      <w:tr w:rsidR="00F5149B" w:rsidRPr="00B53DD1" w:rsidTr="0065311C">
        <w:trPr>
          <w:trHeight w:val="397"/>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F5149B" w:rsidRPr="00B53DD1" w:rsidRDefault="00F5149B" w:rsidP="00262A93">
            <w:pPr>
              <w:jc w:val="center"/>
              <w:rPr>
                <w:sz w:val="28"/>
                <w:szCs w:val="28"/>
              </w:rPr>
            </w:pPr>
            <w:r w:rsidRPr="00B53DD1">
              <w:rPr>
                <w:sz w:val="28"/>
                <w:szCs w:val="28"/>
              </w:rPr>
              <w:t>5</w:t>
            </w:r>
          </w:p>
        </w:tc>
        <w:tc>
          <w:tcPr>
            <w:tcW w:w="5400" w:type="dxa"/>
            <w:tcBorders>
              <w:top w:val="nil"/>
              <w:left w:val="nil"/>
              <w:bottom w:val="single" w:sz="4" w:space="0" w:color="auto"/>
              <w:right w:val="single" w:sz="4" w:space="0" w:color="auto"/>
            </w:tcBorders>
            <w:shd w:val="clear" w:color="auto" w:fill="auto"/>
          </w:tcPr>
          <w:p w:rsidR="00F5149B" w:rsidRPr="00B53DD1" w:rsidRDefault="00F5149B" w:rsidP="0021746C">
            <w:pPr>
              <w:ind w:right="-108"/>
              <w:jc w:val="center"/>
            </w:pPr>
            <w:r w:rsidRPr="00B53DD1">
              <w:t>Водопотребление по приборам учета</w:t>
            </w:r>
          </w:p>
        </w:tc>
        <w:tc>
          <w:tcPr>
            <w:tcW w:w="2520" w:type="dxa"/>
            <w:tcBorders>
              <w:top w:val="nil"/>
              <w:left w:val="nil"/>
              <w:bottom w:val="single" w:sz="4" w:space="0" w:color="auto"/>
              <w:right w:val="single" w:sz="4" w:space="0" w:color="auto"/>
            </w:tcBorders>
            <w:shd w:val="clear" w:color="auto" w:fill="auto"/>
            <w:noWrap/>
          </w:tcPr>
          <w:p w:rsidR="00F5149B" w:rsidRPr="00B53DD1" w:rsidRDefault="00F5149B" w:rsidP="00262A93">
            <w:pPr>
              <w:rPr>
                <w:sz w:val="28"/>
                <w:szCs w:val="28"/>
              </w:rPr>
            </w:pPr>
            <w:r w:rsidRPr="00B53DD1">
              <w:rPr>
                <w:sz w:val="28"/>
                <w:szCs w:val="28"/>
              </w:rPr>
              <w:t> -</w:t>
            </w:r>
          </w:p>
        </w:tc>
        <w:tc>
          <w:tcPr>
            <w:tcW w:w="1260" w:type="dxa"/>
            <w:tcBorders>
              <w:top w:val="nil"/>
              <w:left w:val="nil"/>
              <w:bottom w:val="single" w:sz="4" w:space="0" w:color="auto"/>
              <w:right w:val="single" w:sz="4" w:space="0" w:color="auto"/>
            </w:tcBorders>
            <w:shd w:val="clear" w:color="auto" w:fill="auto"/>
            <w:noWrap/>
          </w:tcPr>
          <w:p w:rsidR="00F5149B" w:rsidRPr="00B53DD1" w:rsidRDefault="00F5149B" w:rsidP="00262A93">
            <w:pPr>
              <w:rPr>
                <w:sz w:val="28"/>
                <w:szCs w:val="28"/>
              </w:rPr>
            </w:pPr>
            <w:r w:rsidRPr="00B53DD1">
              <w:rPr>
                <w:sz w:val="28"/>
                <w:szCs w:val="28"/>
              </w:rPr>
              <w:t> -</w:t>
            </w:r>
          </w:p>
        </w:tc>
        <w:tc>
          <w:tcPr>
            <w:tcW w:w="1260" w:type="dxa"/>
            <w:tcBorders>
              <w:top w:val="nil"/>
              <w:left w:val="nil"/>
              <w:bottom w:val="single" w:sz="4" w:space="0" w:color="auto"/>
              <w:right w:val="single" w:sz="4" w:space="0" w:color="auto"/>
            </w:tcBorders>
            <w:shd w:val="clear" w:color="auto" w:fill="auto"/>
            <w:noWrap/>
          </w:tcPr>
          <w:p w:rsidR="00F5149B" w:rsidRPr="00B53DD1" w:rsidRDefault="00F5149B" w:rsidP="00262A93">
            <w:pPr>
              <w:rPr>
                <w:sz w:val="28"/>
                <w:szCs w:val="28"/>
              </w:rPr>
            </w:pPr>
            <w:r w:rsidRPr="00B53DD1">
              <w:rPr>
                <w:sz w:val="28"/>
                <w:szCs w:val="28"/>
              </w:rPr>
              <w:t> -</w:t>
            </w:r>
          </w:p>
        </w:tc>
        <w:tc>
          <w:tcPr>
            <w:tcW w:w="1620" w:type="dxa"/>
            <w:tcBorders>
              <w:top w:val="nil"/>
              <w:left w:val="nil"/>
              <w:bottom w:val="single" w:sz="4" w:space="0" w:color="auto"/>
              <w:right w:val="single" w:sz="4" w:space="0" w:color="auto"/>
            </w:tcBorders>
            <w:shd w:val="clear" w:color="auto" w:fill="auto"/>
            <w:noWrap/>
          </w:tcPr>
          <w:p w:rsidR="00F5149B" w:rsidRPr="00B53DD1" w:rsidRDefault="00F5149B" w:rsidP="00262A93">
            <w:pPr>
              <w:rPr>
                <w:sz w:val="28"/>
                <w:szCs w:val="28"/>
              </w:rPr>
            </w:pPr>
            <w:r w:rsidRPr="00B53DD1">
              <w:rPr>
                <w:sz w:val="28"/>
                <w:szCs w:val="28"/>
              </w:rPr>
              <w:t xml:space="preserve">       182</w:t>
            </w:r>
          </w:p>
        </w:tc>
        <w:tc>
          <w:tcPr>
            <w:tcW w:w="1800" w:type="dxa"/>
            <w:tcBorders>
              <w:top w:val="nil"/>
              <w:left w:val="nil"/>
              <w:bottom w:val="single" w:sz="4" w:space="0" w:color="auto"/>
              <w:right w:val="single" w:sz="4" w:space="0" w:color="auto"/>
            </w:tcBorders>
            <w:shd w:val="clear" w:color="auto" w:fill="auto"/>
            <w:noWrap/>
          </w:tcPr>
          <w:p w:rsidR="00F5149B" w:rsidRPr="00B53DD1" w:rsidRDefault="00F5149B" w:rsidP="0065311C">
            <w:pPr>
              <w:rPr>
                <w:sz w:val="28"/>
                <w:szCs w:val="28"/>
              </w:rPr>
            </w:pPr>
            <w:r w:rsidRPr="00B53DD1">
              <w:rPr>
                <w:sz w:val="28"/>
                <w:szCs w:val="28"/>
              </w:rPr>
              <w:t> -</w:t>
            </w:r>
          </w:p>
        </w:tc>
      </w:tr>
      <w:tr w:rsidR="00F5149B" w:rsidRPr="00B53DD1" w:rsidTr="0037795C">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F5149B" w:rsidRPr="00B53DD1" w:rsidRDefault="00F5149B" w:rsidP="00262A93">
            <w:pPr>
              <w:rPr>
                <w:sz w:val="20"/>
                <w:szCs w:val="20"/>
              </w:rPr>
            </w:pPr>
            <w:r w:rsidRPr="00B53DD1">
              <w:rPr>
                <w:sz w:val="20"/>
                <w:szCs w:val="20"/>
              </w:rPr>
              <w:t> </w:t>
            </w:r>
          </w:p>
        </w:tc>
        <w:tc>
          <w:tcPr>
            <w:tcW w:w="5400" w:type="dxa"/>
            <w:tcBorders>
              <w:top w:val="nil"/>
              <w:left w:val="nil"/>
              <w:bottom w:val="single" w:sz="4" w:space="0" w:color="auto"/>
              <w:right w:val="single" w:sz="4" w:space="0" w:color="auto"/>
            </w:tcBorders>
            <w:shd w:val="clear" w:color="auto" w:fill="auto"/>
            <w:noWrap/>
          </w:tcPr>
          <w:p w:rsidR="00F5149B" w:rsidRPr="00B53DD1" w:rsidRDefault="00F5149B" w:rsidP="00262A93">
            <w:pPr>
              <w:jc w:val="center"/>
              <w:rPr>
                <w:b/>
                <w:bCs/>
                <w:sz w:val="28"/>
                <w:szCs w:val="28"/>
              </w:rPr>
            </w:pPr>
            <w:r w:rsidRPr="00B53DD1">
              <w:rPr>
                <w:b/>
                <w:bCs/>
                <w:sz w:val="28"/>
                <w:szCs w:val="28"/>
              </w:rPr>
              <w:t>ИТОГО:</w:t>
            </w:r>
          </w:p>
        </w:tc>
        <w:tc>
          <w:tcPr>
            <w:tcW w:w="2520" w:type="dxa"/>
            <w:tcBorders>
              <w:top w:val="nil"/>
              <w:left w:val="nil"/>
              <w:bottom w:val="single" w:sz="4" w:space="0" w:color="auto"/>
              <w:right w:val="single" w:sz="4" w:space="0" w:color="auto"/>
            </w:tcBorders>
            <w:shd w:val="clear" w:color="auto" w:fill="auto"/>
            <w:noWrap/>
          </w:tcPr>
          <w:p w:rsidR="00F5149B" w:rsidRPr="00B53DD1" w:rsidRDefault="00F5149B" w:rsidP="00262A93">
            <w:pPr>
              <w:jc w:val="center"/>
              <w:rPr>
                <w:b/>
                <w:bCs/>
                <w:color w:val="FF0000"/>
                <w:sz w:val="28"/>
                <w:szCs w:val="28"/>
              </w:rPr>
            </w:pPr>
          </w:p>
        </w:tc>
        <w:tc>
          <w:tcPr>
            <w:tcW w:w="1260" w:type="dxa"/>
            <w:tcBorders>
              <w:top w:val="nil"/>
              <w:left w:val="nil"/>
              <w:bottom w:val="single" w:sz="4" w:space="0" w:color="auto"/>
              <w:right w:val="single" w:sz="4" w:space="0" w:color="auto"/>
            </w:tcBorders>
            <w:shd w:val="clear" w:color="auto" w:fill="auto"/>
            <w:noWrap/>
          </w:tcPr>
          <w:p w:rsidR="00F5149B" w:rsidRPr="00B53DD1" w:rsidRDefault="00F5149B" w:rsidP="009D33D9">
            <w:pPr>
              <w:rPr>
                <w:b/>
                <w:bCs/>
                <w:color w:val="FF0000"/>
                <w:sz w:val="28"/>
                <w:szCs w:val="28"/>
              </w:rPr>
            </w:pPr>
          </w:p>
        </w:tc>
        <w:tc>
          <w:tcPr>
            <w:tcW w:w="1260" w:type="dxa"/>
            <w:tcBorders>
              <w:top w:val="nil"/>
              <w:left w:val="nil"/>
              <w:bottom w:val="single" w:sz="4" w:space="0" w:color="auto"/>
              <w:right w:val="single" w:sz="4" w:space="0" w:color="auto"/>
            </w:tcBorders>
            <w:shd w:val="clear" w:color="auto" w:fill="auto"/>
            <w:noWrap/>
          </w:tcPr>
          <w:p w:rsidR="00F5149B" w:rsidRPr="00B53DD1" w:rsidRDefault="00F5149B" w:rsidP="00262A93">
            <w:pPr>
              <w:jc w:val="center"/>
              <w:rPr>
                <w:b/>
                <w:bCs/>
                <w:color w:val="FF0000"/>
                <w:sz w:val="28"/>
                <w:szCs w:val="28"/>
              </w:rPr>
            </w:pPr>
          </w:p>
        </w:tc>
        <w:tc>
          <w:tcPr>
            <w:tcW w:w="1620" w:type="dxa"/>
            <w:tcBorders>
              <w:top w:val="nil"/>
              <w:left w:val="nil"/>
              <w:bottom w:val="single" w:sz="4" w:space="0" w:color="auto"/>
              <w:right w:val="single" w:sz="4" w:space="0" w:color="auto"/>
            </w:tcBorders>
            <w:shd w:val="clear" w:color="auto" w:fill="auto"/>
            <w:noWrap/>
          </w:tcPr>
          <w:p w:rsidR="00F5149B" w:rsidRPr="00B53DD1" w:rsidRDefault="00F5149B" w:rsidP="00262A93">
            <w:pPr>
              <w:jc w:val="center"/>
              <w:rPr>
                <w:b/>
                <w:bCs/>
                <w:sz w:val="28"/>
                <w:szCs w:val="28"/>
              </w:rPr>
            </w:pPr>
            <w:r w:rsidRPr="00B53DD1">
              <w:rPr>
                <w:b/>
                <w:bCs/>
                <w:sz w:val="28"/>
                <w:szCs w:val="28"/>
              </w:rPr>
              <w:t>244</w:t>
            </w:r>
          </w:p>
        </w:tc>
        <w:tc>
          <w:tcPr>
            <w:tcW w:w="1800" w:type="dxa"/>
            <w:tcBorders>
              <w:top w:val="nil"/>
              <w:left w:val="nil"/>
              <w:bottom w:val="single" w:sz="4" w:space="0" w:color="auto"/>
              <w:right w:val="single" w:sz="4" w:space="0" w:color="auto"/>
            </w:tcBorders>
            <w:shd w:val="clear" w:color="auto" w:fill="auto"/>
            <w:noWrap/>
          </w:tcPr>
          <w:p w:rsidR="00F5149B" w:rsidRPr="00B53DD1" w:rsidRDefault="00F5149B" w:rsidP="00262A93">
            <w:pPr>
              <w:jc w:val="center"/>
              <w:rPr>
                <w:b/>
                <w:bCs/>
                <w:sz w:val="28"/>
                <w:szCs w:val="28"/>
              </w:rPr>
            </w:pPr>
          </w:p>
        </w:tc>
      </w:tr>
    </w:tbl>
    <w:p w:rsidR="00262A93" w:rsidRPr="00B53DD1" w:rsidRDefault="00262A93" w:rsidP="00262A93">
      <w:pPr>
        <w:shd w:val="clear" w:color="auto" w:fill="FFFFFF"/>
        <w:rPr>
          <w:sz w:val="20"/>
          <w:szCs w:val="20"/>
        </w:rPr>
        <w:sectPr w:rsidR="00262A93" w:rsidRPr="00B53DD1" w:rsidSect="0037795C">
          <w:pgSz w:w="16838" w:h="11906" w:orient="landscape" w:code="9"/>
          <w:pgMar w:top="1134" w:right="1134" w:bottom="1701" w:left="1134" w:header="510" w:footer="692" w:gutter="0"/>
          <w:cols w:space="708"/>
          <w:docGrid w:linePitch="360"/>
        </w:sectPr>
      </w:pPr>
    </w:p>
    <w:p w:rsidR="00262A93" w:rsidRPr="00B53DD1" w:rsidRDefault="00262A93" w:rsidP="003D71A9">
      <w:pPr>
        <w:shd w:val="clear" w:color="auto" w:fill="FFFFFF"/>
        <w:jc w:val="center"/>
        <w:rPr>
          <w:b/>
          <w:sz w:val="28"/>
          <w:szCs w:val="28"/>
        </w:rPr>
      </w:pPr>
      <w:r w:rsidRPr="00B53DD1">
        <w:rPr>
          <w:b/>
          <w:sz w:val="28"/>
          <w:szCs w:val="28"/>
        </w:rPr>
        <w:lastRenderedPageBreak/>
        <w:t>1.2.2.2. Объемы потребления коммунальных услуг населением (водоснабжение)</w:t>
      </w:r>
    </w:p>
    <w:p w:rsidR="00262A93" w:rsidRPr="00B53DD1" w:rsidRDefault="00262A93" w:rsidP="00262A93">
      <w:pPr>
        <w:ind w:right="57"/>
        <w:rPr>
          <w:sz w:val="28"/>
          <w:szCs w:val="28"/>
        </w:rPr>
      </w:pPr>
      <w:r w:rsidRPr="00B53DD1">
        <w:rPr>
          <w:sz w:val="28"/>
          <w:szCs w:val="28"/>
        </w:rPr>
        <w:t xml:space="preserve">                                                                                                                                                                  </w:t>
      </w:r>
    </w:p>
    <w:tbl>
      <w:tblPr>
        <w:tblW w:w="9998" w:type="dxa"/>
        <w:tblInd w:w="-432" w:type="dxa"/>
        <w:tblLayout w:type="fixed"/>
        <w:tblLook w:val="0000"/>
      </w:tblPr>
      <w:tblGrid>
        <w:gridCol w:w="398"/>
        <w:gridCol w:w="2269"/>
        <w:gridCol w:w="3402"/>
        <w:gridCol w:w="425"/>
        <w:gridCol w:w="689"/>
        <w:gridCol w:w="425"/>
        <w:gridCol w:w="567"/>
        <w:gridCol w:w="547"/>
        <w:gridCol w:w="425"/>
        <w:gridCol w:w="851"/>
      </w:tblGrid>
      <w:tr w:rsidR="00262A93" w:rsidRPr="00B53DD1" w:rsidTr="003D71A9">
        <w:trPr>
          <w:trHeight w:val="625"/>
        </w:trPr>
        <w:tc>
          <w:tcPr>
            <w:tcW w:w="3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A93" w:rsidRPr="00B53DD1" w:rsidRDefault="00262A93" w:rsidP="00262A93">
            <w:pPr>
              <w:jc w:val="center"/>
              <w:rPr>
                <w:b/>
                <w:bCs/>
                <w:color w:val="000000"/>
                <w:sz w:val="20"/>
                <w:szCs w:val="20"/>
              </w:rPr>
            </w:pPr>
            <w:r w:rsidRPr="00B53DD1">
              <w:rPr>
                <w:b/>
                <w:bCs/>
                <w:color w:val="000000"/>
                <w:sz w:val="20"/>
                <w:szCs w:val="20"/>
              </w:rPr>
              <w:t xml:space="preserve">№ </w:t>
            </w:r>
            <w:proofErr w:type="spellStart"/>
            <w:proofErr w:type="gramStart"/>
            <w:r w:rsidRPr="00B53DD1">
              <w:rPr>
                <w:b/>
                <w:bCs/>
                <w:color w:val="000000"/>
                <w:sz w:val="20"/>
                <w:szCs w:val="20"/>
              </w:rPr>
              <w:t>п</w:t>
            </w:r>
            <w:proofErr w:type="spellEnd"/>
            <w:proofErr w:type="gramEnd"/>
            <w:r w:rsidRPr="00B53DD1">
              <w:rPr>
                <w:b/>
                <w:bCs/>
                <w:color w:val="000000"/>
                <w:sz w:val="20"/>
                <w:szCs w:val="20"/>
              </w:rPr>
              <w:t>/</w:t>
            </w:r>
            <w:proofErr w:type="spellStart"/>
            <w:r w:rsidRPr="00B53DD1">
              <w:rPr>
                <w:b/>
                <w:bCs/>
                <w:color w:val="000000"/>
                <w:sz w:val="20"/>
                <w:szCs w:val="20"/>
              </w:rPr>
              <w:t>п</w:t>
            </w:r>
            <w:proofErr w:type="spellEnd"/>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A93" w:rsidRPr="00B53DD1" w:rsidRDefault="00262A93" w:rsidP="00262A93">
            <w:pPr>
              <w:jc w:val="center"/>
              <w:rPr>
                <w:b/>
                <w:bCs/>
                <w:color w:val="000000"/>
                <w:sz w:val="20"/>
                <w:szCs w:val="20"/>
              </w:rPr>
            </w:pPr>
            <w:r w:rsidRPr="00B53DD1">
              <w:rPr>
                <w:b/>
                <w:bCs/>
                <w:color w:val="000000"/>
                <w:sz w:val="20"/>
                <w:szCs w:val="20"/>
              </w:rPr>
              <w:t>Наименование степени благоустройства</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A93" w:rsidRPr="00B53DD1" w:rsidRDefault="00262A93" w:rsidP="00262A93">
            <w:pPr>
              <w:jc w:val="center"/>
              <w:rPr>
                <w:b/>
                <w:bCs/>
                <w:color w:val="000000"/>
                <w:sz w:val="20"/>
                <w:szCs w:val="20"/>
              </w:rPr>
            </w:pPr>
            <w:r w:rsidRPr="00B53DD1">
              <w:rPr>
                <w:b/>
                <w:bCs/>
                <w:color w:val="000000"/>
                <w:sz w:val="20"/>
                <w:szCs w:val="20"/>
              </w:rPr>
              <w:t>Этажность здания</w:t>
            </w:r>
          </w:p>
        </w:tc>
        <w:tc>
          <w:tcPr>
            <w:tcW w:w="1539" w:type="dxa"/>
            <w:gridSpan w:val="3"/>
            <w:tcBorders>
              <w:top w:val="single" w:sz="4" w:space="0" w:color="auto"/>
              <w:left w:val="nil"/>
              <w:bottom w:val="nil"/>
              <w:right w:val="single" w:sz="4" w:space="0" w:color="000000"/>
            </w:tcBorders>
            <w:shd w:val="clear" w:color="auto" w:fill="auto"/>
            <w:vAlign w:val="center"/>
          </w:tcPr>
          <w:p w:rsidR="00262A93" w:rsidRPr="00B53DD1" w:rsidRDefault="00262A93" w:rsidP="00262A93">
            <w:pPr>
              <w:jc w:val="center"/>
              <w:rPr>
                <w:b/>
                <w:bCs/>
                <w:color w:val="000000"/>
                <w:sz w:val="20"/>
                <w:szCs w:val="20"/>
              </w:rPr>
            </w:pPr>
            <w:r w:rsidRPr="00B53DD1">
              <w:rPr>
                <w:b/>
                <w:bCs/>
                <w:color w:val="000000"/>
                <w:sz w:val="20"/>
                <w:szCs w:val="20"/>
              </w:rPr>
              <w:t>Норматив потребления коммунальной услуги (</w:t>
            </w:r>
            <w:proofErr w:type="gramStart"/>
            <w:r w:rsidRPr="00B53DD1">
              <w:rPr>
                <w:b/>
                <w:bCs/>
                <w:color w:val="000000"/>
                <w:sz w:val="20"/>
                <w:szCs w:val="20"/>
              </w:rPr>
              <w:t>м</w:t>
            </w:r>
            <w:proofErr w:type="gramEnd"/>
            <w:r w:rsidRPr="00B53DD1">
              <w:rPr>
                <w:b/>
                <w:bCs/>
                <w:color w:val="000000"/>
                <w:sz w:val="20"/>
                <w:szCs w:val="20"/>
              </w:rPr>
              <w:t>³ в месяц на 1 чел.)</w:t>
            </w:r>
          </w:p>
        </w:tc>
        <w:tc>
          <w:tcPr>
            <w:tcW w:w="1539" w:type="dxa"/>
            <w:gridSpan w:val="3"/>
            <w:tcBorders>
              <w:top w:val="single" w:sz="4" w:space="0" w:color="auto"/>
              <w:left w:val="nil"/>
              <w:bottom w:val="single" w:sz="4" w:space="0" w:color="auto"/>
              <w:right w:val="single" w:sz="4" w:space="0" w:color="auto"/>
            </w:tcBorders>
            <w:shd w:val="clear" w:color="auto" w:fill="auto"/>
            <w:vAlign w:val="center"/>
          </w:tcPr>
          <w:p w:rsidR="00262A93" w:rsidRPr="00B53DD1" w:rsidRDefault="00262A93" w:rsidP="00262A93">
            <w:pPr>
              <w:jc w:val="center"/>
              <w:rPr>
                <w:b/>
                <w:bCs/>
                <w:color w:val="000000"/>
                <w:sz w:val="20"/>
                <w:szCs w:val="20"/>
              </w:rPr>
            </w:pPr>
            <w:r w:rsidRPr="00B53DD1">
              <w:rPr>
                <w:b/>
                <w:bCs/>
                <w:color w:val="000000"/>
                <w:sz w:val="20"/>
                <w:szCs w:val="20"/>
              </w:rPr>
              <w:t>Количество жителей, чел.</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262A93" w:rsidRPr="00B53DD1" w:rsidRDefault="00262A93" w:rsidP="003D71A9">
            <w:pPr>
              <w:ind w:left="113" w:right="113"/>
              <w:jc w:val="center"/>
              <w:rPr>
                <w:b/>
                <w:bCs/>
                <w:color w:val="000000"/>
                <w:sz w:val="20"/>
                <w:szCs w:val="20"/>
              </w:rPr>
            </w:pPr>
            <w:proofErr w:type="gramStart"/>
            <w:r w:rsidRPr="00B53DD1">
              <w:rPr>
                <w:b/>
                <w:bCs/>
                <w:color w:val="000000"/>
                <w:sz w:val="20"/>
                <w:szCs w:val="20"/>
              </w:rPr>
              <w:t>Площадь общего имущества (подъезды, подвалы, м</w:t>
            </w:r>
            <w:r w:rsidRPr="00B53DD1">
              <w:rPr>
                <w:rFonts w:ascii="Calibri" w:hAnsi="Calibri"/>
                <w:b/>
                <w:bCs/>
                <w:color w:val="000000"/>
                <w:sz w:val="20"/>
                <w:szCs w:val="20"/>
              </w:rPr>
              <w:t>²</w:t>
            </w:r>
            <w:proofErr w:type="gramEnd"/>
          </w:p>
        </w:tc>
      </w:tr>
      <w:tr w:rsidR="003D71A9" w:rsidRPr="00D4551F" w:rsidTr="003D71A9">
        <w:trPr>
          <w:cantSplit/>
          <w:trHeight w:val="1721"/>
        </w:trPr>
        <w:tc>
          <w:tcPr>
            <w:tcW w:w="398" w:type="dxa"/>
            <w:vMerge/>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62A93">
            <w:pPr>
              <w:rPr>
                <w:b/>
                <w:bCs/>
                <w:color w:val="000000"/>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62A93">
            <w:pPr>
              <w:rPr>
                <w:b/>
                <w:bCs/>
                <w:color w:val="000000"/>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62A93">
            <w:pPr>
              <w:rPr>
                <w:b/>
                <w:bCs/>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262A93" w:rsidRPr="00B53DD1" w:rsidRDefault="00262A93" w:rsidP="003D71A9">
            <w:pPr>
              <w:ind w:left="113" w:right="113"/>
              <w:jc w:val="center"/>
              <w:rPr>
                <w:b/>
                <w:bCs/>
                <w:color w:val="000000"/>
                <w:sz w:val="20"/>
                <w:szCs w:val="20"/>
              </w:rPr>
            </w:pPr>
            <w:r w:rsidRPr="00B53DD1">
              <w:rPr>
                <w:b/>
                <w:bCs/>
                <w:color w:val="000000"/>
                <w:sz w:val="20"/>
                <w:szCs w:val="20"/>
              </w:rPr>
              <w:t>Горячее водоснабжение</w:t>
            </w:r>
          </w:p>
        </w:tc>
        <w:tc>
          <w:tcPr>
            <w:tcW w:w="689" w:type="dxa"/>
            <w:tcBorders>
              <w:top w:val="single" w:sz="4" w:space="0" w:color="auto"/>
              <w:left w:val="nil"/>
              <w:bottom w:val="single" w:sz="4" w:space="0" w:color="auto"/>
              <w:right w:val="single" w:sz="4" w:space="0" w:color="auto"/>
            </w:tcBorders>
            <w:shd w:val="clear" w:color="auto" w:fill="auto"/>
            <w:textDirection w:val="btLr"/>
            <w:vAlign w:val="center"/>
          </w:tcPr>
          <w:p w:rsidR="00262A93" w:rsidRPr="00B53DD1" w:rsidRDefault="00262A93" w:rsidP="003D71A9">
            <w:pPr>
              <w:ind w:left="113" w:right="113"/>
              <w:jc w:val="center"/>
              <w:rPr>
                <w:b/>
                <w:bCs/>
                <w:color w:val="000000"/>
                <w:sz w:val="20"/>
                <w:szCs w:val="20"/>
              </w:rPr>
            </w:pPr>
            <w:r w:rsidRPr="00B53DD1">
              <w:rPr>
                <w:b/>
                <w:bCs/>
                <w:color w:val="000000"/>
                <w:sz w:val="20"/>
                <w:szCs w:val="20"/>
              </w:rPr>
              <w:t>Холодное водоснабжение</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262A93" w:rsidRPr="00B53DD1" w:rsidRDefault="00262A93" w:rsidP="003D71A9">
            <w:pPr>
              <w:ind w:left="113" w:right="113"/>
              <w:jc w:val="center"/>
              <w:rPr>
                <w:b/>
                <w:bCs/>
                <w:color w:val="000000"/>
                <w:sz w:val="20"/>
                <w:szCs w:val="20"/>
              </w:rPr>
            </w:pPr>
            <w:r w:rsidRPr="00B53DD1">
              <w:rPr>
                <w:b/>
                <w:bCs/>
                <w:color w:val="000000"/>
                <w:sz w:val="20"/>
                <w:szCs w:val="20"/>
              </w:rPr>
              <w:t>Водоотведение</w:t>
            </w:r>
          </w:p>
        </w:tc>
        <w:tc>
          <w:tcPr>
            <w:tcW w:w="567" w:type="dxa"/>
            <w:tcBorders>
              <w:top w:val="nil"/>
              <w:left w:val="nil"/>
              <w:bottom w:val="single" w:sz="4" w:space="0" w:color="auto"/>
              <w:right w:val="single" w:sz="4" w:space="0" w:color="auto"/>
            </w:tcBorders>
            <w:shd w:val="clear" w:color="auto" w:fill="auto"/>
            <w:textDirection w:val="btLr"/>
            <w:vAlign w:val="center"/>
          </w:tcPr>
          <w:p w:rsidR="00262A93" w:rsidRPr="00B53DD1" w:rsidRDefault="00262A93" w:rsidP="003D71A9">
            <w:pPr>
              <w:ind w:left="113" w:right="113"/>
              <w:jc w:val="center"/>
              <w:rPr>
                <w:b/>
                <w:bCs/>
                <w:color w:val="000000"/>
                <w:sz w:val="20"/>
                <w:szCs w:val="20"/>
              </w:rPr>
            </w:pPr>
            <w:r w:rsidRPr="00B53DD1">
              <w:rPr>
                <w:b/>
                <w:bCs/>
                <w:color w:val="000000"/>
                <w:sz w:val="20"/>
                <w:szCs w:val="20"/>
              </w:rPr>
              <w:t>Горячее водоснабжение</w:t>
            </w:r>
          </w:p>
        </w:tc>
        <w:tc>
          <w:tcPr>
            <w:tcW w:w="547" w:type="dxa"/>
            <w:tcBorders>
              <w:top w:val="nil"/>
              <w:left w:val="nil"/>
              <w:bottom w:val="single" w:sz="4" w:space="0" w:color="auto"/>
              <w:right w:val="single" w:sz="4" w:space="0" w:color="auto"/>
            </w:tcBorders>
            <w:shd w:val="clear" w:color="auto" w:fill="auto"/>
            <w:textDirection w:val="btLr"/>
            <w:vAlign w:val="center"/>
          </w:tcPr>
          <w:p w:rsidR="00262A93" w:rsidRPr="00B53DD1" w:rsidRDefault="00262A93" w:rsidP="003D71A9">
            <w:pPr>
              <w:ind w:left="113" w:right="113"/>
              <w:jc w:val="center"/>
              <w:rPr>
                <w:b/>
                <w:bCs/>
                <w:color w:val="000000"/>
                <w:sz w:val="20"/>
                <w:szCs w:val="20"/>
              </w:rPr>
            </w:pPr>
            <w:r w:rsidRPr="00B53DD1">
              <w:rPr>
                <w:b/>
                <w:bCs/>
                <w:color w:val="000000"/>
                <w:sz w:val="20"/>
                <w:szCs w:val="20"/>
              </w:rPr>
              <w:t>Холодное водоснабжение</w:t>
            </w:r>
          </w:p>
        </w:tc>
        <w:tc>
          <w:tcPr>
            <w:tcW w:w="425" w:type="dxa"/>
            <w:tcBorders>
              <w:top w:val="nil"/>
              <w:left w:val="nil"/>
              <w:bottom w:val="single" w:sz="4" w:space="0" w:color="auto"/>
              <w:right w:val="single" w:sz="4" w:space="0" w:color="auto"/>
            </w:tcBorders>
            <w:shd w:val="clear" w:color="auto" w:fill="auto"/>
            <w:textDirection w:val="btLr"/>
            <w:vAlign w:val="center"/>
          </w:tcPr>
          <w:p w:rsidR="00262A93" w:rsidRPr="003D71A9" w:rsidRDefault="00262A93" w:rsidP="003D71A9">
            <w:pPr>
              <w:ind w:left="113" w:right="113"/>
              <w:jc w:val="center"/>
              <w:rPr>
                <w:b/>
                <w:bCs/>
                <w:color w:val="000000"/>
                <w:sz w:val="20"/>
                <w:szCs w:val="20"/>
              </w:rPr>
            </w:pPr>
            <w:r w:rsidRPr="00B53DD1">
              <w:rPr>
                <w:b/>
                <w:bCs/>
                <w:color w:val="000000"/>
                <w:sz w:val="20"/>
                <w:szCs w:val="20"/>
              </w:rPr>
              <w:t>Водоотведение</w:t>
            </w:r>
          </w:p>
        </w:tc>
        <w:tc>
          <w:tcPr>
            <w:tcW w:w="851" w:type="dxa"/>
            <w:vMerge/>
            <w:tcBorders>
              <w:top w:val="single" w:sz="4" w:space="0" w:color="auto"/>
              <w:left w:val="single" w:sz="4" w:space="0" w:color="auto"/>
              <w:bottom w:val="single" w:sz="4" w:space="0" w:color="000000"/>
              <w:right w:val="single" w:sz="4" w:space="0" w:color="auto"/>
            </w:tcBorders>
            <w:vAlign w:val="center"/>
          </w:tcPr>
          <w:p w:rsidR="00262A93" w:rsidRPr="003D71A9" w:rsidRDefault="00262A93" w:rsidP="00262A93">
            <w:pPr>
              <w:rPr>
                <w:b/>
                <w:bCs/>
                <w:color w:val="000000"/>
                <w:sz w:val="20"/>
                <w:szCs w:val="20"/>
              </w:rPr>
            </w:pPr>
          </w:p>
        </w:tc>
      </w:tr>
      <w:tr w:rsidR="003D71A9" w:rsidRPr="00B53DD1" w:rsidTr="003D71A9">
        <w:trPr>
          <w:trHeight w:val="610"/>
        </w:trPr>
        <w:tc>
          <w:tcPr>
            <w:tcW w:w="398" w:type="dxa"/>
            <w:vMerge w:val="restart"/>
            <w:tcBorders>
              <w:top w:val="nil"/>
              <w:left w:val="single" w:sz="4" w:space="0" w:color="auto"/>
              <w:bottom w:val="single" w:sz="4" w:space="0" w:color="000000"/>
              <w:right w:val="single" w:sz="4" w:space="0" w:color="auto"/>
            </w:tcBorders>
            <w:shd w:val="clear" w:color="auto" w:fill="auto"/>
            <w:vAlign w:val="center"/>
          </w:tcPr>
          <w:p w:rsidR="00216044" w:rsidRPr="00B53DD1" w:rsidRDefault="00216044" w:rsidP="00262A93">
            <w:pPr>
              <w:jc w:val="center"/>
              <w:rPr>
                <w:color w:val="000000"/>
                <w:sz w:val="20"/>
                <w:szCs w:val="20"/>
              </w:rPr>
            </w:pPr>
            <w:r w:rsidRPr="00B53DD1">
              <w:rPr>
                <w:color w:val="000000"/>
                <w:sz w:val="20"/>
                <w:szCs w:val="20"/>
              </w:rPr>
              <w:t>1</w:t>
            </w:r>
          </w:p>
        </w:tc>
        <w:tc>
          <w:tcPr>
            <w:tcW w:w="2269" w:type="dxa"/>
            <w:vMerge w:val="restart"/>
            <w:tcBorders>
              <w:top w:val="nil"/>
              <w:left w:val="single" w:sz="4" w:space="0" w:color="auto"/>
              <w:bottom w:val="single" w:sz="4" w:space="0" w:color="000000"/>
              <w:right w:val="single" w:sz="4" w:space="0" w:color="auto"/>
            </w:tcBorders>
            <w:shd w:val="clear" w:color="auto" w:fill="auto"/>
          </w:tcPr>
          <w:p w:rsidR="00216044" w:rsidRPr="00B53DD1" w:rsidRDefault="00216044" w:rsidP="0021746C">
            <w:pPr>
              <w:ind w:right="-108"/>
              <w:rPr>
                <w:sz w:val="20"/>
                <w:szCs w:val="20"/>
              </w:rPr>
            </w:pPr>
            <w:r w:rsidRPr="00B53DD1">
              <w:rPr>
                <w:sz w:val="20"/>
                <w:szCs w:val="20"/>
              </w:rPr>
              <w:t>Многоквартирные и жилые дома с центральным холодным водоснабжением без централизованного водоотведения, оборудованные умывальниками, мойками, унитазами, ваннами, душами (с ваннами длиной 1500мм с душем)</w:t>
            </w:r>
          </w:p>
        </w:tc>
        <w:tc>
          <w:tcPr>
            <w:tcW w:w="3402" w:type="dxa"/>
            <w:tcBorders>
              <w:top w:val="nil"/>
              <w:left w:val="nil"/>
              <w:bottom w:val="single" w:sz="4" w:space="0" w:color="auto"/>
              <w:right w:val="single" w:sz="4" w:space="0" w:color="auto"/>
            </w:tcBorders>
            <w:shd w:val="clear" w:color="auto" w:fill="auto"/>
          </w:tcPr>
          <w:p w:rsidR="00216044" w:rsidRPr="00B53DD1" w:rsidRDefault="00216044" w:rsidP="003D71A9">
            <w:pPr>
              <w:spacing w:line="200" w:lineRule="exact"/>
              <w:jc w:val="center"/>
              <w:rPr>
                <w:color w:val="000000"/>
                <w:sz w:val="20"/>
                <w:szCs w:val="20"/>
              </w:rPr>
            </w:pPr>
            <w:r w:rsidRPr="00B53DD1">
              <w:rPr>
                <w:color w:val="000000"/>
                <w:sz w:val="20"/>
                <w:szCs w:val="20"/>
              </w:rPr>
              <w:t>1этажные одноквартирные дома</w:t>
            </w:r>
          </w:p>
        </w:tc>
        <w:tc>
          <w:tcPr>
            <w:tcW w:w="425" w:type="dxa"/>
            <w:tcBorders>
              <w:top w:val="nil"/>
              <w:left w:val="nil"/>
              <w:bottom w:val="single" w:sz="4" w:space="0" w:color="auto"/>
              <w:right w:val="single" w:sz="4" w:space="0" w:color="auto"/>
            </w:tcBorders>
            <w:shd w:val="clear" w:color="auto" w:fill="auto"/>
            <w:noWrap/>
          </w:tcPr>
          <w:p w:rsidR="00216044" w:rsidRPr="00B53DD1" w:rsidRDefault="00216044" w:rsidP="003D71A9">
            <w:pPr>
              <w:spacing w:line="200" w:lineRule="exact"/>
              <w:jc w:val="center"/>
              <w:rPr>
                <w:color w:val="000000"/>
                <w:sz w:val="20"/>
                <w:szCs w:val="20"/>
              </w:rPr>
            </w:pPr>
            <w:r w:rsidRPr="00B53DD1">
              <w:rPr>
                <w:color w:val="000000"/>
                <w:sz w:val="20"/>
                <w:szCs w:val="20"/>
              </w:rPr>
              <w:t> </w:t>
            </w:r>
          </w:p>
        </w:tc>
        <w:tc>
          <w:tcPr>
            <w:tcW w:w="689" w:type="dxa"/>
            <w:tcBorders>
              <w:top w:val="nil"/>
              <w:left w:val="nil"/>
              <w:bottom w:val="single" w:sz="4" w:space="0" w:color="auto"/>
              <w:right w:val="single" w:sz="4" w:space="0" w:color="auto"/>
            </w:tcBorders>
            <w:shd w:val="clear" w:color="auto" w:fill="auto"/>
            <w:noWrap/>
          </w:tcPr>
          <w:p w:rsidR="00216044" w:rsidRPr="00B53DD1" w:rsidRDefault="00216044" w:rsidP="003D71A9">
            <w:pPr>
              <w:spacing w:line="200" w:lineRule="exact"/>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tcPr>
          <w:p w:rsidR="00216044" w:rsidRPr="00B53DD1" w:rsidRDefault="00216044" w:rsidP="003D71A9">
            <w:pPr>
              <w:spacing w:line="200" w:lineRule="exact"/>
              <w:jc w:val="center"/>
              <w:rPr>
                <w:color w:val="000000"/>
                <w:sz w:val="20"/>
                <w:szCs w:val="20"/>
              </w:rPr>
            </w:pPr>
            <w:r w:rsidRPr="00B53DD1">
              <w:rPr>
                <w:color w:val="000000"/>
                <w:sz w:val="20"/>
                <w:szCs w:val="20"/>
              </w:rPr>
              <w:t> </w:t>
            </w:r>
          </w:p>
        </w:tc>
        <w:tc>
          <w:tcPr>
            <w:tcW w:w="567" w:type="dxa"/>
            <w:tcBorders>
              <w:top w:val="nil"/>
              <w:left w:val="nil"/>
              <w:bottom w:val="single" w:sz="4" w:space="0" w:color="auto"/>
              <w:right w:val="single" w:sz="4" w:space="0" w:color="auto"/>
            </w:tcBorders>
            <w:shd w:val="clear" w:color="auto" w:fill="auto"/>
          </w:tcPr>
          <w:p w:rsidR="00216044" w:rsidRPr="00B53DD1" w:rsidRDefault="00216044" w:rsidP="003D71A9">
            <w:pPr>
              <w:spacing w:line="200" w:lineRule="exact"/>
              <w:rPr>
                <w:b/>
                <w:bCs/>
                <w:color w:val="000000"/>
                <w:sz w:val="20"/>
                <w:szCs w:val="20"/>
              </w:rPr>
            </w:pPr>
            <w:r w:rsidRPr="00B53DD1">
              <w:rPr>
                <w:b/>
                <w:bCs/>
                <w:color w:val="000000"/>
                <w:sz w:val="20"/>
                <w:szCs w:val="20"/>
              </w:rPr>
              <w:t> </w:t>
            </w:r>
          </w:p>
        </w:tc>
        <w:tc>
          <w:tcPr>
            <w:tcW w:w="547" w:type="dxa"/>
            <w:tcBorders>
              <w:top w:val="nil"/>
              <w:left w:val="nil"/>
              <w:bottom w:val="single" w:sz="4" w:space="0" w:color="auto"/>
              <w:right w:val="single" w:sz="4" w:space="0" w:color="auto"/>
            </w:tcBorders>
            <w:shd w:val="clear" w:color="auto" w:fill="auto"/>
          </w:tcPr>
          <w:p w:rsidR="00216044" w:rsidRPr="00B53DD1" w:rsidRDefault="00216044" w:rsidP="003D71A9">
            <w:pPr>
              <w:spacing w:line="200" w:lineRule="exact"/>
              <w:jc w:val="center"/>
              <w:rPr>
                <w:b/>
                <w:bCs/>
                <w:color w:val="000000"/>
                <w:sz w:val="20"/>
                <w:szCs w:val="20"/>
              </w:rPr>
            </w:pPr>
          </w:p>
        </w:tc>
        <w:tc>
          <w:tcPr>
            <w:tcW w:w="425" w:type="dxa"/>
            <w:tcBorders>
              <w:top w:val="nil"/>
              <w:left w:val="nil"/>
              <w:bottom w:val="single" w:sz="4" w:space="0" w:color="auto"/>
              <w:right w:val="single" w:sz="4" w:space="0" w:color="auto"/>
            </w:tcBorders>
            <w:shd w:val="clear" w:color="auto" w:fill="auto"/>
          </w:tcPr>
          <w:p w:rsidR="00216044" w:rsidRPr="00B53DD1" w:rsidRDefault="00216044" w:rsidP="003D71A9">
            <w:pPr>
              <w:spacing w:line="200" w:lineRule="exact"/>
              <w:rPr>
                <w:b/>
                <w:bCs/>
                <w:color w:val="000000"/>
                <w:sz w:val="20"/>
                <w:szCs w:val="20"/>
              </w:rPr>
            </w:pPr>
            <w:r w:rsidRPr="00B53DD1">
              <w:rPr>
                <w:b/>
                <w:bCs/>
                <w:color w:val="000000"/>
                <w:sz w:val="20"/>
                <w:szCs w:val="20"/>
              </w:rPr>
              <w:t> </w:t>
            </w:r>
          </w:p>
        </w:tc>
        <w:tc>
          <w:tcPr>
            <w:tcW w:w="851" w:type="dxa"/>
            <w:tcBorders>
              <w:top w:val="nil"/>
              <w:left w:val="nil"/>
              <w:bottom w:val="single" w:sz="4" w:space="0" w:color="auto"/>
              <w:right w:val="single" w:sz="4" w:space="0" w:color="auto"/>
            </w:tcBorders>
            <w:shd w:val="clear" w:color="auto" w:fill="auto"/>
          </w:tcPr>
          <w:p w:rsidR="00216044" w:rsidRPr="00B53DD1" w:rsidRDefault="00216044" w:rsidP="003D71A9">
            <w:pPr>
              <w:spacing w:line="200" w:lineRule="exact"/>
              <w:rPr>
                <w:b/>
                <w:bCs/>
                <w:color w:val="000000"/>
                <w:sz w:val="20"/>
                <w:szCs w:val="20"/>
              </w:rPr>
            </w:pPr>
            <w:r w:rsidRPr="00B53DD1">
              <w:rPr>
                <w:b/>
                <w:bCs/>
                <w:color w:val="000000"/>
                <w:sz w:val="20"/>
                <w:szCs w:val="20"/>
              </w:rPr>
              <w:t> </w:t>
            </w:r>
          </w:p>
        </w:tc>
      </w:tr>
      <w:tr w:rsidR="003D71A9" w:rsidRPr="00B53DD1" w:rsidTr="003D71A9">
        <w:trPr>
          <w:trHeight w:val="610"/>
        </w:trPr>
        <w:tc>
          <w:tcPr>
            <w:tcW w:w="398"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3402"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1 этажные многоквартирные дома</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nil"/>
              <w:left w:val="nil"/>
              <w:bottom w:val="single" w:sz="4" w:space="0" w:color="auto"/>
              <w:right w:val="single" w:sz="4" w:space="0" w:color="auto"/>
            </w:tcBorders>
            <w:shd w:val="clear" w:color="auto" w:fill="auto"/>
            <w:noWrap/>
          </w:tcPr>
          <w:p w:rsidR="00262A93" w:rsidRPr="00B53DD1" w:rsidRDefault="008878AA" w:rsidP="003D71A9">
            <w:pPr>
              <w:spacing w:line="200" w:lineRule="exact"/>
              <w:jc w:val="center"/>
              <w:rPr>
                <w:color w:val="000000"/>
                <w:sz w:val="20"/>
                <w:szCs w:val="20"/>
              </w:rPr>
            </w:pPr>
            <w:r w:rsidRPr="00B53DD1">
              <w:rPr>
                <w:color w:val="000000"/>
                <w:sz w:val="20"/>
                <w:szCs w:val="20"/>
              </w:rPr>
              <w:t>5,316</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rPr>
                <w:b/>
                <w:bCs/>
                <w:color w:val="000000"/>
                <w:sz w:val="20"/>
                <w:szCs w:val="20"/>
              </w:rPr>
            </w:pPr>
            <w:r w:rsidRPr="00B53DD1">
              <w:rPr>
                <w:b/>
                <w:bCs/>
                <w:color w:val="000000"/>
                <w:sz w:val="20"/>
                <w:szCs w:val="20"/>
              </w:rPr>
              <w:t> </w:t>
            </w:r>
          </w:p>
        </w:tc>
        <w:tc>
          <w:tcPr>
            <w:tcW w:w="547" w:type="dxa"/>
            <w:tcBorders>
              <w:top w:val="nil"/>
              <w:left w:val="nil"/>
              <w:bottom w:val="single" w:sz="4" w:space="0" w:color="auto"/>
              <w:right w:val="single" w:sz="4" w:space="0" w:color="auto"/>
            </w:tcBorders>
            <w:shd w:val="clear" w:color="auto" w:fill="auto"/>
          </w:tcPr>
          <w:p w:rsidR="00262A93" w:rsidRPr="00B53DD1" w:rsidRDefault="008878AA" w:rsidP="003D71A9">
            <w:pPr>
              <w:spacing w:line="200" w:lineRule="exact"/>
              <w:jc w:val="center"/>
              <w:rPr>
                <w:color w:val="000000"/>
                <w:sz w:val="20"/>
                <w:szCs w:val="20"/>
              </w:rPr>
            </w:pPr>
            <w:r w:rsidRPr="00B53DD1">
              <w:rPr>
                <w:color w:val="000000"/>
                <w:sz w:val="20"/>
                <w:szCs w:val="20"/>
              </w:rPr>
              <w:t>7</w:t>
            </w:r>
          </w:p>
        </w:tc>
        <w:tc>
          <w:tcPr>
            <w:tcW w:w="425"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rPr>
                <w:b/>
                <w:bCs/>
                <w:color w:val="000000"/>
                <w:sz w:val="20"/>
                <w:szCs w:val="20"/>
              </w:rPr>
            </w:pPr>
            <w:r w:rsidRPr="00B53DD1">
              <w:rPr>
                <w:b/>
                <w:bCs/>
                <w:color w:val="000000"/>
                <w:sz w:val="20"/>
                <w:szCs w:val="20"/>
              </w:rPr>
              <w:t> </w:t>
            </w:r>
          </w:p>
        </w:tc>
        <w:tc>
          <w:tcPr>
            <w:tcW w:w="851"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rPr>
                <w:b/>
                <w:bCs/>
                <w:color w:val="000000"/>
                <w:sz w:val="20"/>
                <w:szCs w:val="20"/>
              </w:rPr>
            </w:pPr>
            <w:r w:rsidRPr="00B53DD1">
              <w:rPr>
                <w:b/>
                <w:bCs/>
                <w:color w:val="000000"/>
                <w:sz w:val="20"/>
                <w:szCs w:val="20"/>
              </w:rPr>
              <w:t> </w:t>
            </w:r>
          </w:p>
        </w:tc>
      </w:tr>
      <w:tr w:rsidR="003D71A9" w:rsidRPr="00B53DD1" w:rsidTr="003D71A9">
        <w:trPr>
          <w:trHeight w:val="639"/>
        </w:trPr>
        <w:tc>
          <w:tcPr>
            <w:tcW w:w="398"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3402"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2-3этажные многоквартирные дома</w:t>
            </w:r>
          </w:p>
        </w:tc>
        <w:tc>
          <w:tcPr>
            <w:tcW w:w="425"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rPr>
                <w:b/>
                <w:bCs/>
                <w:color w:val="000000"/>
                <w:sz w:val="20"/>
                <w:szCs w:val="20"/>
              </w:rPr>
            </w:pPr>
            <w:r w:rsidRPr="00B53DD1">
              <w:rPr>
                <w:b/>
                <w:bCs/>
                <w:color w:val="000000"/>
                <w:sz w:val="20"/>
                <w:szCs w:val="20"/>
              </w:rPr>
              <w:t> </w:t>
            </w:r>
          </w:p>
        </w:tc>
        <w:tc>
          <w:tcPr>
            <w:tcW w:w="547"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rPr>
                <w:b/>
                <w:bCs/>
                <w:color w:val="000000"/>
                <w:sz w:val="20"/>
                <w:szCs w:val="20"/>
              </w:rPr>
            </w:pPr>
            <w:r w:rsidRPr="00B53DD1">
              <w:rPr>
                <w:b/>
                <w:bCs/>
                <w:color w:val="000000"/>
                <w:sz w:val="20"/>
                <w:szCs w:val="20"/>
              </w:rPr>
              <w:t> </w:t>
            </w:r>
          </w:p>
        </w:tc>
        <w:tc>
          <w:tcPr>
            <w:tcW w:w="851"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rPr>
                <w:b/>
                <w:bCs/>
                <w:color w:val="000000"/>
                <w:sz w:val="20"/>
                <w:szCs w:val="20"/>
              </w:rPr>
            </w:pPr>
            <w:r w:rsidRPr="00B53DD1">
              <w:rPr>
                <w:b/>
                <w:bCs/>
                <w:color w:val="000000"/>
                <w:sz w:val="20"/>
                <w:szCs w:val="20"/>
              </w:rPr>
              <w:t> </w:t>
            </w:r>
          </w:p>
        </w:tc>
      </w:tr>
      <w:tr w:rsidR="003D71A9" w:rsidRPr="00B53DD1" w:rsidTr="003D71A9">
        <w:trPr>
          <w:trHeight w:val="305"/>
        </w:trPr>
        <w:tc>
          <w:tcPr>
            <w:tcW w:w="398"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3402"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xml:space="preserve">4 - 6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3D71A9">
        <w:trPr>
          <w:trHeight w:val="305"/>
        </w:trPr>
        <w:tc>
          <w:tcPr>
            <w:tcW w:w="398"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3402"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7 - 9</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3D71A9">
        <w:trPr>
          <w:trHeight w:val="305"/>
        </w:trPr>
        <w:tc>
          <w:tcPr>
            <w:tcW w:w="398"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3402"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10 и более</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3D71A9">
        <w:trPr>
          <w:trHeight w:val="305"/>
        </w:trPr>
        <w:tc>
          <w:tcPr>
            <w:tcW w:w="398"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3402"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 xml:space="preserve">приборы учета, </w:t>
            </w:r>
            <w:proofErr w:type="gramStart"/>
            <w:r w:rsidRPr="00B53DD1">
              <w:rPr>
                <w:color w:val="000000"/>
                <w:sz w:val="20"/>
                <w:szCs w:val="20"/>
              </w:rPr>
              <w:t>м</w:t>
            </w:r>
            <w:proofErr w:type="gramEnd"/>
            <w:r w:rsidRPr="00B53DD1">
              <w:rPr>
                <w:color w:val="000000"/>
                <w:sz w:val="20"/>
                <w:szCs w:val="20"/>
              </w:rPr>
              <w:t>³ в год, всего</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3D71A9">
        <w:trPr>
          <w:trHeight w:val="305"/>
        </w:trPr>
        <w:tc>
          <w:tcPr>
            <w:tcW w:w="398" w:type="dxa"/>
            <w:vMerge w:val="restart"/>
            <w:tcBorders>
              <w:top w:val="nil"/>
              <w:left w:val="single" w:sz="4" w:space="0" w:color="auto"/>
              <w:bottom w:val="single" w:sz="4" w:space="0" w:color="000000"/>
              <w:right w:val="single" w:sz="4" w:space="0" w:color="auto"/>
            </w:tcBorders>
            <w:shd w:val="clear" w:color="auto" w:fill="auto"/>
            <w:noWrap/>
            <w:vAlign w:val="center"/>
          </w:tcPr>
          <w:p w:rsidR="00216044" w:rsidRPr="00B53DD1" w:rsidRDefault="00216044" w:rsidP="00262A93">
            <w:pPr>
              <w:jc w:val="center"/>
              <w:rPr>
                <w:color w:val="000000"/>
                <w:sz w:val="20"/>
                <w:szCs w:val="20"/>
              </w:rPr>
            </w:pPr>
            <w:r w:rsidRPr="00B53DD1">
              <w:rPr>
                <w:color w:val="000000"/>
                <w:sz w:val="20"/>
                <w:szCs w:val="20"/>
              </w:rPr>
              <w:t>2</w:t>
            </w:r>
          </w:p>
        </w:tc>
        <w:tc>
          <w:tcPr>
            <w:tcW w:w="2269" w:type="dxa"/>
            <w:vMerge w:val="restart"/>
            <w:tcBorders>
              <w:top w:val="nil"/>
              <w:left w:val="single" w:sz="4" w:space="0" w:color="auto"/>
              <w:bottom w:val="single" w:sz="4" w:space="0" w:color="000000"/>
              <w:right w:val="single" w:sz="4" w:space="0" w:color="auto"/>
            </w:tcBorders>
            <w:shd w:val="clear" w:color="auto" w:fill="auto"/>
          </w:tcPr>
          <w:p w:rsidR="00216044" w:rsidRPr="00B53DD1" w:rsidRDefault="00216044" w:rsidP="0021746C">
            <w:pPr>
              <w:ind w:right="-108"/>
              <w:rPr>
                <w:sz w:val="20"/>
                <w:szCs w:val="20"/>
              </w:rPr>
            </w:pPr>
            <w:r w:rsidRPr="00B53DD1">
              <w:rPr>
                <w:sz w:val="20"/>
                <w:szCs w:val="20"/>
              </w:rPr>
              <w:t xml:space="preserve">Многоквартирные и жилые дома без </w:t>
            </w:r>
            <w:proofErr w:type="spellStart"/>
            <w:r w:rsidRPr="00B53DD1">
              <w:rPr>
                <w:sz w:val="20"/>
                <w:szCs w:val="20"/>
              </w:rPr>
              <w:t>водонвгревателей</w:t>
            </w:r>
            <w:proofErr w:type="spellEnd"/>
            <w:r w:rsidRPr="00B53DD1">
              <w:rPr>
                <w:sz w:val="20"/>
                <w:szCs w:val="20"/>
              </w:rPr>
              <w:t xml:space="preserve"> с центральным холодным водоснабжением, оборудованные раковинами, мойками</w:t>
            </w:r>
          </w:p>
        </w:tc>
        <w:tc>
          <w:tcPr>
            <w:tcW w:w="3402" w:type="dxa"/>
            <w:tcBorders>
              <w:top w:val="nil"/>
              <w:left w:val="nil"/>
              <w:bottom w:val="single" w:sz="4" w:space="0" w:color="auto"/>
              <w:right w:val="single" w:sz="4" w:space="0" w:color="auto"/>
            </w:tcBorders>
            <w:shd w:val="clear" w:color="auto" w:fill="auto"/>
          </w:tcPr>
          <w:p w:rsidR="00216044" w:rsidRPr="00B53DD1" w:rsidRDefault="00216044" w:rsidP="003D71A9">
            <w:pPr>
              <w:spacing w:line="200" w:lineRule="exact"/>
              <w:jc w:val="center"/>
              <w:rPr>
                <w:color w:val="000000"/>
                <w:sz w:val="20"/>
                <w:szCs w:val="20"/>
              </w:rPr>
            </w:pPr>
            <w:r w:rsidRPr="00B53DD1">
              <w:rPr>
                <w:color w:val="000000"/>
                <w:sz w:val="20"/>
                <w:szCs w:val="20"/>
              </w:rPr>
              <w:t>1этажные одноквартирные дома</w:t>
            </w:r>
          </w:p>
        </w:tc>
        <w:tc>
          <w:tcPr>
            <w:tcW w:w="425" w:type="dxa"/>
            <w:tcBorders>
              <w:top w:val="nil"/>
              <w:left w:val="nil"/>
              <w:bottom w:val="single" w:sz="4" w:space="0" w:color="auto"/>
              <w:right w:val="single" w:sz="4" w:space="0" w:color="auto"/>
            </w:tcBorders>
            <w:shd w:val="clear" w:color="auto" w:fill="auto"/>
            <w:noWrap/>
          </w:tcPr>
          <w:p w:rsidR="00216044" w:rsidRPr="00B53DD1" w:rsidRDefault="00216044" w:rsidP="003D71A9">
            <w:pPr>
              <w:spacing w:line="200" w:lineRule="exact"/>
              <w:jc w:val="center"/>
              <w:rPr>
                <w:color w:val="000000"/>
                <w:sz w:val="20"/>
                <w:szCs w:val="20"/>
              </w:rPr>
            </w:pPr>
            <w:r w:rsidRPr="00B53DD1">
              <w:rPr>
                <w:color w:val="000000"/>
                <w:sz w:val="20"/>
                <w:szCs w:val="20"/>
              </w:rPr>
              <w:t> </w:t>
            </w:r>
          </w:p>
        </w:tc>
        <w:tc>
          <w:tcPr>
            <w:tcW w:w="689" w:type="dxa"/>
            <w:tcBorders>
              <w:top w:val="nil"/>
              <w:left w:val="nil"/>
              <w:bottom w:val="single" w:sz="4" w:space="0" w:color="auto"/>
              <w:right w:val="single" w:sz="4" w:space="0" w:color="auto"/>
            </w:tcBorders>
            <w:shd w:val="clear" w:color="auto" w:fill="auto"/>
            <w:noWrap/>
          </w:tcPr>
          <w:p w:rsidR="00216044" w:rsidRPr="00B53DD1" w:rsidRDefault="00216044" w:rsidP="003D71A9">
            <w:pPr>
              <w:spacing w:line="200" w:lineRule="exact"/>
              <w:jc w:val="center"/>
              <w:rPr>
                <w:color w:val="000000"/>
                <w:sz w:val="20"/>
                <w:szCs w:val="20"/>
              </w:rPr>
            </w:pPr>
            <w:r w:rsidRPr="00B53DD1">
              <w:rPr>
                <w:color w:val="000000"/>
                <w:sz w:val="20"/>
                <w:szCs w:val="20"/>
              </w:rPr>
              <w:t>3,148</w:t>
            </w:r>
          </w:p>
        </w:tc>
        <w:tc>
          <w:tcPr>
            <w:tcW w:w="425" w:type="dxa"/>
            <w:tcBorders>
              <w:top w:val="nil"/>
              <w:left w:val="nil"/>
              <w:bottom w:val="single" w:sz="4" w:space="0" w:color="auto"/>
              <w:right w:val="single" w:sz="4" w:space="0" w:color="auto"/>
            </w:tcBorders>
            <w:shd w:val="clear" w:color="auto" w:fill="auto"/>
            <w:noWrap/>
          </w:tcPr>
          <w:p w:rsidR="00216044" w:rsidRPr="00B53DD1" w:rsidRDefault="00216044" w:rsidP="003D71A9">
            <w:pPr>
              <w:spacing w:line="200" w:lineRule="exact"/>
              <w:jc w:val="center"/>
              <w:rPr>
                <w:color w:val="000000"/>
                <w:sz w:val="20"/>
                <w:szCs w:val="20"/>
              </w:rPr>
            </w:pPr>
            <w:r w:rsidRPr="00B53DD1">
              <w:rPr>
                <w:color w:val="000000"/>
                <w:sz w:val="20"/>
                <w:szCs w:val="20"/>
              </w:rPr>
              <w:t> </w:t>
            </w:r>
          </w:p>
        </w:tc>
        <w:tc>
          <w:tcPr>
            <w:tcW w:w="567" w:type="dxa"/>
            <w:tcBorders>
              <w:top w:val="nil"/>
              <w:left w:val="nil"/>
              <w:bottom w:val="single" w:sz="4" w:space="0" w:color="auto"/>
              <w:right w:val="single" w:sz="4" w:space="0" w:color="auto"/>
            </w:tcBorders>
            <w:shd w:val="clear" w:color="auto" w:fill="auto"/>
            <w:noWrap/>
          </w:tcPr>
          <w:p w:rsidR="00216044" w:rsidRPr="00B53DD1" w:rsidRDefault="00216044" w:rsidP="003D71A9">
            <w:pPr>
              <w:spacing w:line="200" w:lineRule="exact"/>
              <w:rPr>
                <w:color w:val="000000"/>
                <w:sz w:val="20"/>
                <w:szCs w:val="20"/>
              </w:rPr>
            </w:pPr>
            <w:r w:rsidRPr="00B53DD1">
              <w:rPr>
                <w:color w:val="000000"/>
                <w:sz w:val="20"/>
                <w:szCs w:val="20"/>
              </w:rPr>
              <w:t> </w:t>
            </w:r>
          </w:p>
        </w:tc>
        <w:tc>
          <w:tcPr>
            <w:tcW w:w="547" w:type="dxa"/>
            <w:tcBorders>
              <w:top w:val="nil"/>
              <w:left w:val="nil"/>
              <w:bottom w:val="single" w:sz="4" w:space="0" w:color="auto"/>
              <w:right w:val="single" w:sz="4" w:space="0" w:color="auto"/>
            </w:tcBorders>
            <w:shd w:val="clear" w:color="auto" w:fill="auto"/>
            <w:noWrap/>
          </w:tcPr>
          <w:p w:rsidR="00216044" w:rsidRPr="00B53DD1" w:rsidRDefault="00216044" w:rsidP="003D71A9">
            <w:pPr>
              <w:spacing w:line="200" w:lineRule="exact"/>
              <w:jc w:val="center"/>
              <w:rPr>
                <w:color w:val="000000"/>
                <w:sz w:val="20"/>
                <w:szCs w:val="20"/>
              </w:rPr>
            </w:pPr>
            <w:r w:rsidRPr="00B53DD1">
              <w:rPr>
                <w:color w:val="000000"/>
                <w:sz w:val="20"/>
                <w:szCs w:val="20"/>
              </w:rPr>
              <w:t>31</w:t>
            </w:r>
          </w:p>
        </w:tc>
        <w:tc>
          <w:tcPr>
            <w:tcW w:w="425" w:type="dxa"/>
            <w:tcBorders>
              <w:top w:val="nil"/>
              <w:left w:val="nil"/>
              <w:bottom w:val="single" w:sz="4" w:space="0" w:color="auto"/>
              <w:right w:val="single" w:sz="4" w:space="0" w:color="auto"/>
            </w:tcBorders>
            <w:shd w:val="clear" w:color="auto" w:fill="auto"/>
            <w:noWrap/>
          </w:tcPr>
          <w:p w:rsidR="00216044" w:rsidRPr="00B53DD1" w:rsidRDefault="00216044" w:rsidP="003D71A9">
            <w:pPr>
              <w:spacing w:line="200" w:lineRule="exact"/>
              <w:rPr>
                <w:color w:val="000000"/>
                <w:sz w:val="20"/>
                <w:szCs w:val="20"/>
              </w:rPr>
            </w:pPr>
            <w:r w:rsidRPr="00B53DD1">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Pr>
          <w:p w:rsidR="00216044" w:rsidRPr="00B53DD1" w:rsidRDefault="00216044" w:rsidP="003D71A9">
            <w:pPr>
              <w:spacing w:line="200" w:lineRule="exact"/>
              <w:rPr>
                <w:color w:val="000000"/>
                <w:sz w:val="20"/>
                <w:szCs w:val="20"/>
              </w:rPr>
            </w:pPr>
            <w:r w:rsidRPr="00B53DD1">
              <w:rPr>
                <w:color w:val="000000"/>
                <w:sz w:val="20"/>
                <w:szCs w:val="20"/>
              </w:rPr>
              <w:t> </w:t>
            </w:r>
          </w:p>
        </w:tc>
      </w:tr>
      <w:tr w:rsidR="003D71A9" w:rsidRPr="00B53DD1" w:rsidTr="003D71A9">
        <w:trPr>
          <w:trHeight w:val="465"/>
        </w:trPr>
        <w:tc>
          <w:tcPr>
            <w:tcW w:w="398"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3402"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1 этажные многоквартирные дома</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97595E">
        <w:trPr>
          <w:trHeight w:val="188"/>
        </w:trPr>
        <w:tc>
          <w:tcPr>
            <w:tcW w:w="398"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3402"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2-3этажные многоквартирные дома</w:t>
            </w:r>
          </w:p>
        </w:tc>
        <w:tc>
          <w:tcPr>
            <w:tcW w:w="425"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nil"/>
              <w:left w:val="nil"/>
              <w:bottom w:val="single" w:sz="4" w:space="0" w:color="auto"/>
              <w:right w:val="single" w:sz="4" w:space="0" w:color="auto"/>
            </w:tcBorders>
            <w:shd w:val="clear" w:color="auto" w:fill="auto"/>
            <w:noWrap/>
          </w:tcPr>
          <w:p w:rsidR="00262A93" w:rsidRPr="00B53DD1" w:rsidRDefault="009D33D9" w:rsidP="003D71A9">
            <w:pPr>
              <w:tabs>
                <w:tab w:val="left" w:pos="538"/>
                <w:tab w:val="center" w:pos="683"/>
              </w:tabs>
              <w:spacing w:line="200" w:lineRule="exact"/>
              <w:rPr>
                <w:color w:val="000000"/>
                <w:sz w:val="20"/>
                <w:szCs w:val="20"/>
              </w:rPr>
            </w:pPr>
            <w:r w:rsidRPr="00B53DD1">
              <w:rPr>
                <w:color w:val="000000"/>
                <w:sz w:val="20"/>
                <w:szCs w:val="20"/>
              </w:rPr>
              <w:tab/>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3D71A9">
        <w:trPr>
          <w:trHeight w:val="305"/>
        </w:trPr>
        <w:tc>
          <w:tcPr>
            <w:tcW w:w="398"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3402"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xml:space="preserve">4 - 6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3D71A9">
        <w:trPr>
          <w:trHeight w:val="305"/>
        </w:trPr>
        <w:tc>
          <w:tcPr>
            <w:tcW w:w="398"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3402"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7 - 9</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3D71A9">
        <w:trPr>
          <w:trHeight w:val="305"/>
        </w:trPr>
        <w:tc>
          <w:tcPr>
            <w:tcW w:w="398"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3402"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10 и более</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3D71A9">
        <w:trPr>
          <w:trHeight w:val="349"/>
        </w:trPr>
        <w:tc>
          <w:tcPr>
            <w:tcW w:w="398" w:type="dxa"/>
            <w:vMerge/>
            <w:tcBorders>
              <w:top w:val="nil"/>
              <w:left w:val="single" w:sz="4" w:space="0" w:color="auto"/>
              <w:bottom w:val="single" w:sz="4" w:space="0" w:color="auto"/>
              <w:right w:val="single" w:sz="4" w:space="0" w:color="auto"/>
            </w:tcBorders>
            <w:vAlign w:val="center"/>
          </w:tcPr>
          <w:p w:rsidR="00262A93" w:rsidRPr="00B53DD1" w:rsidRDefault="00262A93" w:rsidP="00262A93">
            <w:pPr>
              <w:rPr>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tcPr>
          <w:p w:rsidR="00262A93" w:rsidRPr="00B53DD1" w:rsidRDefault="00262A93" w:rsidP="00262A93">
            <w:pPr>
              <w:rPr>
                <w:color w:val="000000"/>
                <w:sz w:val="20"/>
                <w:szCs w:val="20"/>
              </w:rPr>
            </w:pPr>
          </w:p>
        </w:tc>
        <w:tc>
          <w:tcPr>
            <w:tcW w:w="3402"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 xml:space="preserve">приборы учета, </w:t>
            </w:r>
            <w:proofErr w:type="gramStart"/>
            <w:r w:rsidRPr="00B53DD1">
              <w:rPr>
                <w:color w:val="000000"/>
                <w:sz w:val="20"/>
                <w:szCs w:val="20"/>
              </w:rPr>
              <w:t>м</w:t>
            </w:r>
            <w:proofErr w:type="gramEnd"/>
            <w:r w:rsidRPr="00B53DD1">
              <w:rPr>
                <w:color w:val="000000"/>
                <w:sz w:val="20"/>
                <w:szCs w:val="20"/>
              </w:rPr>
              <w:t>³ в год, всего</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3D71A9">
        <w:trPr>
          <w:trHeight w:val="305"/>
        </w:trPr>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6044" w:rsidRPr="00B53DD1" w:rsidRDefault="00216044" w:rsidP="00221E19">
            <w:pPr>
              <w:jc w:val="center"/>
              <w:rPr>
                <w:color w:val="000000"/>
                <w:sz w:val="20"/>
                <w:szCs w:val="20"/>
              </w:rPr>
            </w:pPr>
            <w:r w:rsidRPr="00B53DD1">
              <w:rPr>
                <w:color w:val="000000"/>
                <w:sz w:val="20"/>
                <w:szCs w:val="20"/>
              </w:rPr>
              <w:t>3</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tcPr>
          <w:p w:rsidR="00216044" w:rsidRPr="00B53DD1" w:rsidRDefault="00216044" w:rsidP="0021746C">
            <w:pPr>
              <w:ind w:right="-108"/>
              <w:rPr>
                <w:sz w:val="20"/>
                <w:szCs w:val="20"/>
              </w:rPr>
            </w:pPr>
            <w:r w:rsidRPr="00B53DD1">
              <w:rPr>
                <w:sz w:val="20"/>
                <w:szCs w:val="20"/>
              </w:rPr>
              <w:t>Многоквартирные и жилые дома с централизованным холодным водоснабжением, без централизованного водоотведения, оборудованные раковинами.</w:t>
            </w:r>
          </w:p>
        </w:tc>
        <w:tc>
          <w:tcPr>
            <w:tcW w:w="3402" w:type="dxa"/>
            <w:tcBorders>
              <w:top w:val="single" w:sz="4" w:space="0" w:color="auto"/>
              <w:left w:val="nil"/>
              <w:bottom w:val="single" w:sz="4" w:space="0" w:color="auto"/>
              <w:right w:val="single" w:sz="4" w:space="0" w:color="auto"/>
            </w:tcBorders>
            <w:shd w:val="clear" w:color="auto" w:fill="auto"/>
          </w:tcPr>
          <w:p w:rsidR="00216044" w:rsidRPr="00B53DD1" w:rsidRDefault="00216044" w:rsidP="003D71A9">
            <w:pPr>
              <w:spacing w:line="200" w:lineRule="exact"/>
              <w:jc w:val="center"/>
              <w:rPr>
                <w:color w:val="000000"/>
                <w:sz w:val="20"/>
                <w:szCs w:val="20"/>
              </w:rPr>
            </w:pPr>
            <w:r w:rsidRPr="00B53DD1">
              <w:rPr>
                <w:color w:val="000000"/>
                <w:sz w:val="20"/>
                <w:szCs w:val="20"/>
              </w:rPr>
              <w:t>1этажные одноквартирные дома</w:t>
            </w:r>
          </w:p>
        </w:tc>
        <w:tc>
          <w:tcPr>
            <w:tcW w:w="425" w:type="dxa"/>
            <w:tcBorders>
              <w:top w:val="single" w:sz="4" w:space="0" w:color="auto"/>
              <w:left w:val="nil"/>
              <w:bottom w:val="single" w:sz="4" w:space="0" w:color="auto"/>
              <w:right w:val="single" w:sz="4" w:space="0" w:color="auto"/>
            </w:tcBorders>
            <w:shd w:val="clear" w:color="auto" w:fill="auto"/>
            <w:noWrap/>
          </w:tcPr>
          <w:p w:rsidR="00216044" w:rsidRPr="00B53DD1" w:rsidRDefault="00216044" w:rsidP="003D71A9">
            <w:pPr>
              <w:spacing w:line="200" w:lineRule="exact"/>
              <w:jc w:val="center"/>
              <w:rPr>
                <w:color w:val="000000"/>
                <w:sz w:val="20"/>
                <w:szCs w:val="20"/>
              </w:rPr>
            </w:pPr>
            <w:r w:rsidRPr="00B53DD1">
              <w:rPr>
                <w:color w:val="000000"/>
                <w:sz w:val="20"/>
                <w:szCs w:val="20"/>
              </w:rPr>
              <w:t> </w:t>
            </w:r>
          </w:p>
        </w:tc>
        <w:tc>
          <w:tcPr>
            <w:tcW w:w="689" w:type="dxa"/>
            <w:tcBorders>
              <w:top w:val="single" w:sz="4" w:space="0" w:color="auto"/>
              <w:left w:val="nil"/>
              <w:bottom w:val="single" w:sz="4" w:space="0" w:color="auto"/>
              <w:right w:val="single" w:sz="4" w:space="0" w:color="auto"/>
            </w:tcBorders>
            <w:shd w:val="clear" w:color="auto" w:fill="auto"/>
            <w:noWrap/>
          </w:tcPr>
          <w:p w:rsidR="00216044" w:rsidRPr="00B53DD1" w:rsidRDefault="00216044" w:rsidP="003D71A9">
            <w:pPr>
              <w:spacing w:line="200" w:lineRule="exact"/>
              <w:jc w:val="center"/>
              <w:rPr>
                <w:color w:val="000000"/>
                <w:sz w:val="20"/>
                <w:szCs w:val="20"/>
              </w:rPr>
            </w:pPr>
            <w:r w:rsidRPr="00B53DD1">
              <w:rPr>
                <w:color w:val="000000"/>
                <w:sz w:val="20"/>
                <w:szCs w:val="20"/>
              </w:rPr>
              <w:t>2,388</w:t>
            </w:r>
          </w:p>
        </w:tc>
        <w:tc>
          <w:tcPr>
            <w:tcW w:w="425" w:type="dxa"/>
            <w:tcBorders>
              <w:top w:val="single" w:sz="4" w:space="0" w:color="auto"/>
              <w:left w:val="nil"/>
              <w:bottom w:val="single" w:sz="4" w:space="0" w:color="auto"/>
              <w:right w:val="single" w:sz="4" w:space="0" w:color="auto"/>
            </w:tcBorders>
            <w:shd w:val="clear" w:color="auto" w:fill="auto"/>
            <w:noWrap/>
          </w:tcPr>
          <w:p w:rsidR="00216044" w:rsidRPr="00B53DD1" w:rsidRDefault="00216044" w:rsidP="003D71A9">
            <w:pPr>
              <w:spacing w:line="200" w:lineRule="exact"/>
              <w:jc w:val="center"/>
              <w:rPr>
                <w:color w:val="000000"/>
                <w:sz w:val="20"/>
                <w:szCs w:val="20"/>
              </w:rPr>
            </w:pPr>
            <w:r w:rsidRPr="00B53DD1">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tcPr>
          <w:p w:rsidR="00216044" w:rsidRPr="00B53DD1" w:rsidRDefault="00216044" w:rsidP="003D71A9">
            <w:pPr>
              <w:spacing w:line="200" w:lineRule="exact"/>
              <w:rPr>
                <w:color w:val="000000"/>
                <w:sz w:val="20"/>
                <w:szCs w:val="20"/>
              </w:rPr>
            </w:pPr>
            <w:r w:rsidRPr="00B53DD1">
              <w:rPr>
                <w:color w:val="000000"/>
                <w:sz w:val="20"/>
                <w:szCs w:val="20"/>
              </w:rPr>
              <w:t> </w:t>
            </w:r>
          </w:p>
        </w:tc>
        <w:tc>
          <w:tcPr>
            <w:tcW w:w="547" w:type="dxa"/>
            <w:tcBorders>
              <w:top w:val="single" w:sz="4" w:space="0" w:color="auto"/>
              <w:left w:val="nil"/>
              <w:bottom w:val="single" w:sz="4" w:space="0" w:color="auto"/>
              <w:right w:val="single" w:sz="4" w:space="0" w:color="auto"/>
            </w:tcBorders>
            <w:shd w:val="clear" w:color="auto" w:fill="auto"/>
            <w:noWrap/>
          </w:tcPr>
          <w:p w:rsidR="00216044" w:rsidRPr="00B53DD1" w:rsidRDefault="00216044" w:rsidP="003D71A9">
            <w:pPr>
              <w:spacing w:line="200" w:lineRule="exact"/>
              <w:jc w:val="center"/>
              <w:rPr>
                <w:color w:val="000000"/>
                <w:sz w:val="20"/>
                <w:szCs w:val="20"/>
              </w:rPr>
            </w:pPr>
            <w:r w:rsidRPr="00B53DD1">
              <w:rPr>
                <w:color w:val="000000"/>
                <w:sz w:val="20"/>
                <w:szCs w:val="20"/>
              </w:rPr>
              <w:t>14</w:t>
            </w:r>
          </w:p>
        </w:tc>
        <w:tc>
          <w:tcPr>
            <w:tcW w:w="425" w:type="dxa"/>
            <w:tcBorders>
              <w:top w:val="single" w:sz="4" w:space="0" w:color="auto"/>
              <w:left w:val="nil"/>
              <w:bottom w:val="single" w:sz="4" w:space="0" w:color="auto"/>
              <w:right w:val="single" w:sz="4" w:space="0" w:color="auto"/>
            </w:tcBorders>
            <w:shd w:val="clear" w:color="auto" w:fill="auto"/>
            <w:noWrap/>
          </w:tcPr>
          <w:p w:rsidR="00216044" w:rsidRPr="00B53DD1" w:rsidRDefault="00216044" w:rsidP="003D71A9">
            <w:pPr>
              <w:spacing w:line="200" w:lineRule="exact"/>
              <w:rPr>
                <w:color w:val="000000"/>
                <w:sz w:val="20"/>
                <w:szCs w:val="20"/>
              </w:rPr>
            </w:pPr>
            <w:r w:rsidRPr="00B53DD1">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tcPr>
          <w:p w:rsidR="00216044" w:rsidRPr="00B53DD1" w:rsidRDefault="00216044" w:rsidP="003D71A9">
            <w:pPr>
              <w:spacing w:line="200" w:lineRule="exact"/>
              <w:rPr>
                <w:color w:val="000000"/>
                <w:sz w:val="20"/>
                <w:szCs w:val="20"/>
              </w:rPr>
            </w:pPr>
            <w:r w:rsidRPr="00B53DD1">
              <w:rPr>
                <w:color w:val="000000"/>
                <w:sz w:val="20"/>
                <w:szCs w:val="20"/>
              </w:rPr>
              <w:t> </w:t>
            </w:r>
          </w:p>
        </w:tc>
      </w:tr>
      <w:tr w:rsidR="003D71A9" w:rsidRPr="00B53DD1" w:rsidTr="003D71A9">
        <w:trPr>
          <w:trHeight w:val="465"/>
        </w:trPr>
        <w:tc>
          <w:tcPr>
            <w:tcW w:w="398" w:type="dxa"/>
            <w:vMerge/>
            <w:tcBorders>
              <w:top w:val="single" w:sz="4" w:space="0" w:color="auto"/>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2269" w:type="dxa"/>
            <w:vMerge/>
            <w:tcBorders>
              <w:top w:val="single" w:sz="4" w:space="0" w:color="auto"/>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3402" w:type="dxa"/>
            <w:tcBorders>
              <w:top w:val="single" w:sz="4" w:space="0" w:color="auto"/>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1 этажные многоквартирные дома</w:t>
            </w:r>
          </w:p>
        </w:tc>
        <w:tc>
          <w:tcPr>
            <w:tcW w:w="425"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97595E">
        <w:trPr>
          <w:trHeight w:val="309"/>
        </w:trPr>
        <w:tc>
          <w:tcPr>
            <w:tcW w:w="398"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3402"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2-3этажные многоквартирные дома</w:t>
            </w:r>
          </w:p>
        </w:tc>
        <w:tc>
          <w:tcPr>
            <w:tcW w:w="425"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3D71A9">
        <w:trPr>
          <w:trHeight w:val="305"/>
        </w:trPr>
        <w:tc>
          <w:tcPr>
            <w:tcW w:w="398"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3402"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xml:space="preserve">4 - 6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3D71A9">
        <w:trPr>
          <w:trHeight w:val="305"/>
        </w:trPr>
        <w:tc>
          <w:tcPr>
            <w:tcW w:w="398"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3402"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7 - 9</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3D71A9">
        <w:trPr>
          <w:trHeight w:val="305"/>
        </w:trPr>
        <w:tc>
          <w:tcPr>
            <w:tcW w:w="398"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tcPr>
          <w:p w:rsidR="00262A93" w:rsidRPr="00B53DD1" w:rsidRDefault="00262A93" w:rsidP="00262A93">
            <w:pPr>
              <w:rPr>
                <w:color w:val="000000"/>
                <w:sz w:val="20"/>
                <w:szCs w:val="20"/>
              </w:rPr>
            </w:pPr>
          </w:p>
        </w:tc>
        <w:tc>
          <w:tcPr>
            <w:tcW w:w="3402"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10 и более</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3D71A9">
        <w:trPr>
          <w:trHeight w:val="276"/>
        </w:trPr>
        <w:tc>
          <w:tcPr>
            <w:tcW w:w="398" w:type="dxa"/>
            <w:vMerge/>
            <w:tcBorders>
              <w:top w:val="nil"/>
              <w:left w:val="single" w:sz="4" w:space="0" w:color="auto"/>
              <w:bottom w:val="single" w:sz="4" w:space="0" w:color="auto"/>
              <w:right w:val="single" w:sz="4" w:space="0" w:color="auto"/>
            </w:tcBorders>
            <w:vAlign w:val="center"/>
          </w:tcPr>
          <w:p w:rsidR="00262A93" w:rsidRPr="00B53DD1" w:rsidRDefault="00262A93" w:rsidP="00262A93">
            <w:pPr>
              <w:rPr>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tcPr>
          <w:p w:rsidR="00262A93" w:rsidRPr="00B53DD1" w:rsidRDefault="00262A93" w:rsidP="00262A93">
            <w:pPr>
              <w:rPr>
                <w:color w:val="000000"/>
                <w:sz w:val="20"/>
                <w:szCs w:val="20"/>
              </w:rPr>
            </w:pPr>
          </w:p>
        </w:tc>
        <w:tc>
          <w:tcPr>
            <w:tcW w:w="3402" w:type="dxa"/>
            <w:tcBorders>
              <w:top w:val="nil"/>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 xml:space="preserve">приборы учета, </w:t>
            </w:r>
            <w:proofErr w:type="gramStart"/>
            <w:r w:rsidRPr="00B53DD1">
              <w:rPr>
                <w:color w:val="000000"/>
                <w:sz w:val="20"/>
                <w:szCs w:val="20"/>
              </w:rPr>
              <w:t>м</w:t>
            </w:r>
            <w:proofErr w:type="gramEnd"/>
            <w:r w:rsidRPr="00B53DD1">
              <w:rPr>
                <w:color w:val="000000"/>
                <w:sz w:val="20"/>
                <w:szCs w:val="20"/>
              </w:rPr>
              <w:t>³ в год, всего</w:t>
            </w: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3D71A9">
        <w:trPr>
          <w:trHeight w:val="305"/>
        </w:trPr>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6044" w:rsidRPr="00B53DD1" w:rsidRDefault="00216044" w:rsidP="00262A93">
            <w:pPr>
              <w:jc w:val="center"/>
              <w:rPr>
                <w:color w:val="000000"/>
                <w:sz w:val="20"/>
                <w:szCs w:val="20"/>
              </w:rPr>
            </w:pPr>
            <w:r w:rsidRPr="00B53DD1">
              <w:rPr>
                <w:color w:val="000000"/>
                <w:sz w:val="20"/>
                <w:szCs w:val="20"/>
              </w:rPr>
              <w:t>4</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tcPr>
          <w:p w:rsidR="00216044" w:rsidRPr="00B53DD1" w:rsidRDefault="00216044" w:rsidP="0021746C">
            <w:pPr>
              <w:ind w:right="-108"/>
              <w:rPr>
                <w:sz w:val="20"/>
                <w:szCs w:val="20"/>
              </w:rPr>
            </w:pPr>
            <w:r w:rsidRPr="00B53DD1">
              <w:rPr>
                <w:sz w:val="20"/>
                <w:szCs w:val="20"/>
              </w:rPr>
              <w:t>Население, пользующееся водой из водоразборных колонок с банями</w:t>
            </w:r>
          </w:p>
        </w:tc>
        <w:tc>
          <w:tcPr>
            <w:tcW w:w="3402" w:type="dxa"/>
            <w:tcBorders>
              <w:top w:val="single" w:sz="4" w:space="0" w:color="auto"/>
              <w:left w:val="nil"/>
              <w:bottom w:val="single" w:sz="4" w:space="0" w:color="auto"/>
              <w:right w:val="single" w:sz="4" w:space="0" w:color="auto"/>
            </w:tcBorders>
            <w:shd w:val="clear" w:color="auto" w:fill="auto"/>
          </w:tcPr>
          <w:p w:rsidR="00216044" w:rsidRPr="00B53DD1" w:rsidRDefault="00216044" w:rsidP="003D71A9">
            <w:pPr>
              <w:spacing w:line="200" w:lineRule="exact"/>
              <w:jc w:val="center"/>
              <w:rPr>
                <w:color w:val="000000"/>
                <w:sz w:val="20"/>
                <w:szCs w:val="20"/>
              </w:rPr>
            </w:pPr>
            <w:r w:rsidRPr="00B53DD1">
              <w:rPr>
                <w:color w:val="000000"/>
                <w:sz w:val="20"/>
                <w:szCs w:val="20"/>
              </w:rPr>
              <w:t>1этажные одноквартирные дома</w:t>
            </w:r>
          </w:p>
        </w:tc>
        <w:tc>
          <w:tcPr>
            <w:tcW w:w="425" w:type="dxa"/>
            <w:tcBorders>
              <w:top w:val="single" w:sz="4" w:space="0" w:color="auto"/>
              <w:left w:val="nil"/>
              <w:bottom w:val="single" w:sz="4" w:space="0" w:color="auto"/>
              <w:right w:val="single" w:sz="4" w:space="0" w:color="auto"/>
            </w:tcBorders>
            <w:shd w:val="clear" w:color="auto" w:fill="auto"/>
            <w:noWrap/>
          </w:tcPr>
          <w:p w:rsidR="00216044" w:rsidRPr="00B53DD1" w:rsidRDefault="00216044" w:rsidP="003D71A9">
            <w:pPr>
              <w:spacing w:line="200" w:lineRule="exact"/>
              <w:jc w:val="center"/>
              <w:rPr>
                <w:color w:val="000000"/>
                <w:sz w:val="20"/>
                <w:szCs w:val="20"/>
              </w:rPr>
            </w:pPr>
            <w:r w:rsidRPr="00B53DD1">
              <w:rPr>
                <w:color w:val="000000"/>
                <w:sz w:val="20"/>
                <w:szCs w:val="20"/>
              </w:rPr>
              <w:t> </w:t>
            </w:r>
          </w:p>
        </w:tc>
        <w:tc>
          <w:tcPr>
            <w:tcW w:w="689" w:type="dxa"/>
            <w:tcBorders>
              <w:top w:val="single" w:sz="4" w:space="0" w:color="auto"/>
              <w:left w:val="nil"/>
              <w:bottom w:val="single" w:sz="4" w:space="0" w:color="auto"/>
              <w:right w:val="single" w:sz="4" w:space="0" w:color="auto"/>
            </w:tcBorders>
            <w:shd w:val="clear" w:color="auto" w:fill="auto"/>
            <w:noWrap/>
          </w:tcPr>
          <w:p w:rsidR="00216044" w:rsidRPr="00B53DD1" w:rsidRDefault="00216044" w:rsidP="003D71A9">
            <w:pPr>
              <w:spacing w:line="200" w:lineRule="exact"/>
              <w:rPr>
                <w:color w:val="000000"/>
                <w:sz w:val="20"/>
                <w:szCs w:val="20"/>
              </w:rPr>
            </w:pPr>
            <w:r w:rsidRPr="00B53DD1">
              <w:rPr>
                <w:color w:val="000000"/>
                <w:sz w:val="20"/>
                <w:szCs w:val="20"/>
              </w:rPr>
              <w:t xml:space="preserve">          0,91 </w:t>
            </w:r>
          </w:p>
        </w:tc>
        <w:tc>
          <w:tcPr>
            <w:tcW w:w="425" w:type="dxa"/>
            <w:tcBorders>
              <w:top w:val="single" w:sz="4" w:space="0" w:color="auto"/>
              <w:left w:val="nil"/>
              <w:bottom w:val="single" w:sz="4" w:space="0" w:color="auto"/>
              <w:right w:val="single" w:sz="4" w:space="0" w:color="auto"/>
            </w:tcBorders>
            <w:shd w:val="clear" w:color="auto" w:fill="auto"/>
            <w:noWrap/>
          </w:tcPr>
          <w:p w:rsidR="00216044" w:rsidRPr="00B53DD1" w:rsidRDefault="00216044" w:rsidP="003D71A9">
            <w:pPr>
              <w:spacing w:line="200" w:lineRule="exact"/>
              <w:jc w:val="center"/>
              <w:rPr>
                <w:color w:val="000000"/>
                <w:sz w:val="20"/>
                <w:szCs w:val="20"/>
              </w:rPr>
            </w:pPr>
            <w:r w:rsidRPr="00B53DD1">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tcPr>
          <w:p w:rsidR="00216044" w:rsidRPr="00B53DD1" w:rsidRDefault="00216044" w:rsidP="003D71A9">
            <w:pPr>
              <w:spacing w:line="200" w:lineRule="exact"/>
              <w:rPr>
                <w:color w:val="000000"/>
                <w:sz w:val="20"/>
                <w:szCs w:val="20"/>
              </w:rPr>
            </w:pPr>
            <w:r w:rsidRPr="00B53DD1">
              <w:rPr>
                <w:color w:val="000000"/>
                <w:sz w:val="20"/>
                <w:szCs w:val="20"/>
              </w:rPr>
              <w:t> </w:t>
            </w:r>
          </w:p>
        </w:tc>
        <w:tc>
          <w:tcPr>
            <w:tcW w:w="547" w:type="dxa"/>
            <w:tcBorders>
              <w:top w:val="single" w:sz="4" w:space="0" w:color="auto"/>
              <w:left w:val="nil"/>
              <w:bottom w:val="single" w:sz="4" w:space="0" w:color="auto"/>
              <w:right w:val="single" w:sz="4" w:space="0" w:color="auto"/>
            </w:tcBorders>
            <w:shd w:val="clear" w:color="auto" w:fill="auto"/>
            <w:noWrap/>
          </w:tcPr>
          <w:p w:rsidR="00216044" w:rsidRPr="00B53DD1" w:rsidRDefault="00216044" w:rsidP="003D71A9">
            <w:pPr>
              <w:spacing w:line="200" w:lineRule="exact"/>
              <w:jc w:val="center"/>
              <w:rPr>
                <w:color w:val="000000"/>
                <w:sz w:val="20"/>
                <w:szCs w:val="20"/>
              </w:rPr>
            </w:pPr>
            <w:r w:rsidRPr="00B53DD1">
              <w:rPr>
                <w:color w:val="000000"/>
                <w:sz w:val="20"/>
                <w:szCs w:val="20"/>
              </w:rPr>
              <w:t>10</w:t>
            </w:r>
          </w:p>
        </w:tc>
        <w:tc>
          <w:tcPr>
            <w:tcW w:w="425" w:type="dxa"/>
            <w:tcBorders>
              <w:top w:val="single" w:sz="4" w:space="0" w:color="auto"/>
              <w:left w:val="nil"/>
              <w:bottom w:val="single" w:sz="4" w:space="0" w:color="auto"/>
              <w:right w:val="single" w:sz="4" w:space="0" w:color="auto"/>
            </w:tcBorders>
            <w:shd w:val="clear" w:color="auto" w:fill="auto"/>
            <w:noWrap/>
          </w:tcPr>
          <w:p w:rsidR="00216044" w:rsidRPr="00B53DD1" w:rsidRDefault="00216044" w:rsidP="003D71A9">
            <w:pPr>
              <w:spacing w:line="200" w:lineRule="exact"/>
              <w:rPr>
                <w:color w:val="000000"/>
                <w:sz w:val="20"/>
                <w:szCs w:val="20"/>
              </w:rPr>
            </w:pPr>
            <w:r w:rsidRPr="00B53DD1">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tcPr>
          <w:p w:rsidR="00216044" w:rsidRPr="00B53DD1" w:rsidRDefault="00216044" w:rsidP="003D71A9">
            <w:pPr>
              <w:spacing w:line="200" w:lineRule="exact"/>
              <w:rPr>
                <w:color w:val="000000"/>
                <w:sz w:val="20"/>
                <w:szCs w:val="20"/>
              </w:rPr>
            </w:pPr>
            <w:r w:rsidRPr="00B53DD1">
              <w:rPr>
                <w:color w:val="000000"/>
                <w:sz w:val="20"/>
                <w:szCs w:val="20"/>
              </w:rPr>
              <w:t> </w:t>
            </w:r>
          </w:p>
        </w:tc>
      </w:tr>
      <w:tr w:rsidR="003D71A9" w:rsidRPr="00B53DD1" w:rsidTr="003D71A9">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62A93">
            <w:pPr>
              <w:rPr>
                <w:color w:val="000000"/>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62A93">
            <w:pPr>
              <w:rPr>
                <w:color w:val="000000"/>
                <w:sz w:val="20"/>
                <w:szCs w:val="20"/>
              </w:rPr>
            </w:pPr>
          </w:p>
        </w:tc>
        <w:tc>
          <w:tcPr>
            <w:tcW w:w="3402" w:type="dxa"/>
            <w:tcBorders>
              <w:top w:val="single" w:sz="4" w:space="0" w:color="auto"/>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1 этажные многоквартирные дома</w:t>
            </w:r>
          </w:p>
        </w:tc>
        <w:tc>
          <w:tcPr>
            <w:tcW w:w="425"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97595E">
        <w:trPr>
          <w:trHeight w:val="276"/>
        </w:trPr>
        <w:tc>
          <w:tcPr>
            <w:tcW w:w="398" w:type="dxa"/>
            <w:vMerge/>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62A93">
            <w:pPr>
              <w:rPr>
                <w:color w:val="000000"/>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62A93">
            <w:pPr>
              <w:rPr>
                <w:color w:val="000000"/>
                <w:sz w:val="20"/>
                <w:szCs w:val="20"/>
              </w:rPr>
            </w:pPr>
          </w:p>
        </w:tc>
        <w:tc>
          <w:tcPr>
            <w:tcW w:w="3402" w:type="dxa"/>
            <w:tcBorders>
              <w:top w:val="single" w:sz="4" w:space="0" w:color="auto"/>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2-3этажные многоквартирные дома</w:t>
            </w:r>
          </w:p>
        </w:tc>
        <w:tc>
          <w:tcPr>
            <w:tcW w:w="425" w:type="dxa"/>
            <w:tcBorders>
              <w:top w:val="single" w:sz="4" w:space="0" w:color="auto"/>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single" w:sz="4" w:space="0" w:color="auto"/>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3D71A9">
        <w:trPr>
          <w:trHeight w:val="305"/>
        </w:trPr>
        <w:tc>
          <w:tcPr>
            <w:tcW w:w="398" w:type="dxa"/>
            <w:vMerge/>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62A93">
            <w:pPr>
              <w:rPr>
                <w:color w:val="000000"/>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62A93">
            <w:pPr>
              <w:rPr>
                <w:color w:val="000000"/>
                <w:sz w:val="20"/>
                <w:szCs w:val="20"/>
              </w:rPr>
            </w:pPr>
          </w:p>
        </w:tc>
        <w:tc>
          <w:tcPr>
            <w:tcW w:w="3402"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xml:space="preserve">4 - 6 </w:t>
            </w:r>
          </w:p>
        </w:tc>
        <w:tc>
          <w:tcPr>
            <w:tcW w:w="425"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3D71A9">
        <w:trPr>
          <w:trHeight w:val="305"/>
        </w:trPr>
        <w:tc>
          <w:tcPr>
            <w:tcW w:w="398" w:type="dxa"/>
            <w:vMerge/>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62A93">
            <w:pPr>
              <w:rPr>
                <w:color w:val="000000"/>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62A93">
            <w:pPr>
              <w:rPr>
                <w:color w:val="000000"/>
                <w:sz w:val="20"/>
                <w:szCs w:val="20"/>
              </w:rPr>
            </w:pPr>
          </w:p>
        </w:tc>
        <w:tc>
          <w:tcPr>
            <w:tcW w:w="3402"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7 - 9</w:t>
            </w:r>
          </w:p>
        </w:tc>
        <w:tc>
          <w:tcPr>
            <w:tcW w:w="425"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3D71A9">
        <w:trPr>
          <w:trHeight w:val="305"/>
        </w:trPr>
        <w:tc>
          <w:tcPr>
            <w:tcW w:w="398" w:type="dxa"/>
            <w:vMerge/>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62A93">
            <w:pPr>
              <w:rPr>
                <w:color w:val="000000"/>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62A93">
            <w:pPr>
              <w:rPr>
                <w:color w:val="000000"/>
                <w:sz w:val="20"/>
                <w:szCs w:val="20"/>
              </w:rPr>
            </w:pPr>
          </w:p>
        </w:tc>
        <w:tc>
          <w:tcPr>
            <w:tcW w:w="3402"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10 и более</w:t>
            </w:r>
          </w:p>
        </w:tc>
        <w:tc>
          <w:tcPr>
            <w:tcW w:w="425"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r w:rsidR="003D71A9" w:rsidRPr="00B53DD1" w:rsidTr="003D71A9">
        <w:trPr>
          <w:trHeight w:val="75"/>
        </w:trPr>
        <w:tc>
          <w:tcPr>
            <w:tcW w:w="398" w:type="dxa"/>
            <w:vMerge/>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62A93">
            <w:pPr>
              <w:rPr>
                <w:color w:val="000000"/>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62A93">
            <w:pPr>
              <w:rPr>
                <w:color w:val="000000"/>
                <w:sz w:val="20"/>
                <w:szCs w:val="20"/>
              </w:rPr>
            </w:pPr>
          </w:p>
        </w:tc>
        <w:tc>
          <w:tcPr>
            <w:tcW w:w="3402" w:type="dxa"/>
            <w:tcBorders>
              <w:top w:val="single" w:sz="4" w:space="0" w:color="auto"/>
              <w:left w:val="nil"/>
              <w:bottom w:val="single" w:sz="4" w:space="0" w:color="auto"/>
              <w:right w:val="single" w:sz="4" w:space="0" w:color="auto"/>
            </w:tcBorders>
            <w:shd w:val="clear" w:color="auto" w:fill="auto"/>
          </w:tcPr>
          <w:p w:rsidR="00262A93" w:rsidRPr="00B53DD1" w:rsidRDefault="00262A93" w:rsidP="003D71A9">
            <w:pPr>
              <w:spacing w:line="200" w:lineRule="exact"/>
              <w:jc w:val="center"/>
              <w:rPr>
                <w:color w:val="000000"/>
                <w:sz w:val="20"/>
                <w:szCs w:val="20"/>
              </w:rPr>
            </w:pPr>
            <w:r w:rsidRPr="00B53DD1">
              <w:rPr>
                <w:color w:val="000000"/>
                <w:sz w:val="20"/>
                <w:szCs w:val="20"/>
              </w:rPr>
              <w:t xml:space="preserve">приборы учета, </w:t>
            </w:r>
            <w:proofErr w:type="gramStart"/>
            <w:r w:rsidRPr="00B53DD1">
              <w:rPr>
                <w:color w:val="000000"/>
                <w:sz w:val="20"/>
                <w:szCs w:val="20"/>
              </w:rPr>
              <w:t>м</w:t>
            </w:r>
            <w:proofErr w:type="gramEnd"/>
            <w:r w:rsidRPr="00B53DD1">
              <w:rPr>
                <w:color w:val="000000"/>
                <w:sz w:val="20"/>
                <w:szCs w:val="20"/>
              </w:rPr>
              <w:t>³ в год, всего</w:t>
            </w:r>
          </w:p>
        </w:tc>
        <w:tc>
          <w:tcPr>
            <w:tcW w:w="425"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689"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54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jc w:val="center"/>
              <w:rPr>
                <w:color w:val="000000"/>
                <w:sz w:val="20"/>
                <w:szCs w:val="20"/>
              </w:rPr>
            </w:pPr>
            <w:r w:rsidRPr="00B53DD1">
              <w:rPr>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3D71A9">
            <w:pPr>
              <w:spacing w:line="200" w:lineRule="exact"/>
              <w:rPr>
                <w:color w:val="000000"/>
                <w:sz w:val="20"/>
                <w:szCs w:val="20"/>
              </w:rPr>
            </w:pPr>
            <w:r w:rsidRPr="00B53DD1">
              <w:rPr>
                <w:color w:val="000000"/>
                <w:sz w:val="20"/>
                <w:szCs w:val="20"/>
              </w:rPr>
              <w:t> </w:t>
            </w:r>
          </w:p>
        </w:tc>
      </w:tr>
    </w:tbl>
    <w:p w:rsidR="00221E19" w:rsidRPr="00B53DD1" w:rsidRDefault="00221E19" w:rsidP="002F575B">
      <w:pPr>
        <w:ind w:right="57"/>
        <w:rPr>
          <w:b/>
          <w:bCs/>
          <w:i/>
          <w:color w:val="000000"/>
          <w:sz w:val="28"/>
          <w:szCs w:val="28"/>
        </w:rPr>
        <w:sectPr w:rsidR="00221E19" w:rsidRPr="00B53DD1" w:rsidSect="00262A93">
          <w:pgSz w:w="11906" w:h="16838" w:code="9"/>
          <w:pgMar w:top="1134" w:right="1134" w:bottom="1134" w:left="1701" w:header="510" w:footer="692" w:gutter="0"/>
          <w:cols w:space="708"/>
          <w:docGrid w:linePitch="360"/>
        </w:sectPr>
      </w:pPr>
    </w:p>
    <w:p w:rsidR="00262A93" w:rsidRDefault="006D69EF" w:rsidP="00221E19">
      <w:pPr>
        <w:ind w:right="57" w:firstLine="720"/>
        <w:jc w:val="center"/>
        <w:rPr>
          <w:b/>
          <w:bCs/>
          <w:color w:val="000000"/>
          <w:sz w:val="28"/>
          <w:szCs w:val="28"/>
        </w:rPr>
      </w:pPr>
      <w:r w:rsidRPr="00B53DD1">
        <w:rPr>
          <w:b/>
          <w:bCs/>
          <w:color w:val="000000"/>
          <w:sz w:val="28"/>
          <w:szCs w:val="28"/>
        </w:rPr>
        <w:lastRenderedPageBreak/>
        <w:t>1.2</w:t>
      </w:r>
      <w:r>
        <w:rPr>
          <w:b/>
          <w:bCs/>
          <w:color w:val="000000"/>
          <w:sz w:val="28"/>
          <w:szCs w:val="28"/>
        </w:rPr>
        <w:t>.2.3</w:t>
      </w:r>
      <w:r w:rsidR="00262A93" w:rsidRPr="00221E19">
        <w:rPr>
          <w:b/>
          <w:bCs/>
          <w:color w:val="000000"/>
          <w:sz w:val="28"/>
          <w:szCs w:val="28"/>
        </w:rPr>
        <w:t>. Основные показатели водоснабжения</w:t>
      </w:r>
    </w:p>
    <w:p w:rsidR="00000D5A" w:rsidRPr="00221E19" w:rsidRDefault="00000D5A" w:rsidP="00221E19">
      <w:pPr>
        <w:ind w:right="57" w:firstLine="720"/>
        <w:jc w:val="center"/>
        <w:rPr>
          <w:b/>
          <w:bCs/>
          <w:color w:val="000000"/>
          <w:sz w:val="28"/>
          <w:szCs w:val="28"/>
        </w:rPr>
      </w:pPr>
    </w:p>
    <w:tbl>
      <w:tblPr>
        <w:tblW w:w="14684" w:type="dxa"/>
        <w:tblInd w:w="91" w:type="dxa"/>
        <w:tblLayout w:type="fixed"/>
        <w:tblLook w:val="0000"/>
      </w:tblPr>
      <w:tblGrid>
        <w:gridCol w:w="1097"/>
        <w:gridCol w:w="7000"/>
        <w:gridCol w:w="1134"/>
        <w:gridCol w:w="1134"/>
        <w:gridCol w:w="1276"/>
        <w:gridCol w:w="1417"/>
        <w:gridCol w:w="1626"/>
      </w:tblGrid>
      <w:tr w:rsidR="00262A93" w:rsidRPr="00221E19" w:rsidTr="00622B79">
        <w:trPr>
          <w:trHeight w:val="1020"/>
        </w:trPr>
        <w:tc>
          <w:tcPr>
            <w:tcW w:w="1097"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262A93" w:rsidRPr="0097595E" w:rsidRDefault="00262A93" w:rsidP="0097595E">
            <w:pPr>
              <w:spacing w:line="240" w:lineRule="exact"/>
              <w:jc w:val="center"/>
              <w:rPr>
                <w:sz w:val="20"/>
                <w:szCs w:val="20"/>
              </w:rPr>
            </w:pPr>
            <w:r w:rsidRPr="0097595E">
              <w:rPr>
                <w:b/>
                <w:bCs/>
                <w:i/>
                <w:color w:val="000000"/>
                <w:sz w:val="20"/>
                <w:szCs w:val="20"/>
              </w:rPr>
              <w:t xml:space="preserve"> </w:t>
            </w:r>
            <w:r w:rsidRPr="0097595E">
              <w:rPr>
                <w:sz w:val="20"/>
                <w:szCs w:val="20"/>
              </w:rPr>
              <w:t xml:space="preserve">№ </w:t>
            </w:r>
            <w:proofErr w:type="spellStart"/>
            <w:proofErr w:type="gramStart"/>
            <w:r w:rsidRPr="0097595E">
              <w:rPr>
                <w:sz w:val="20"/>
                <w:szCs w:val="20"/>
              </w:rPr>
              <w:t>п</w:t>
            </w:r>
            <w:proofErr w:type="spellEnd"/>
            <w:proofErr w:type="gramEnd"/>
            <w:r w:rsidRPr="0097595E">
              <w:rPr>
                <w:sz w:val="20"/>
                <w:szCs w:val="20"/>
              </w:rPr>
              <w:t>/</w:t>
            </w:r>
            <w:proofErr w:type="spellStart"/>
            <w:r w:rsidRPr="0097595E">
              <w:rPr>
                <w:sz w:val="20"/>
                <w:szCs w:val="20"/>
              </w:rPr>
              <w:t>п</w:t>
            </w:r>
            <w:proofErr w:type="spellEnd"/>
          </w:p>
        </w:tc>
        <w:tc>
          <w:tcPr>
            <w:tcW w:w="700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97595E" w:rsidRDefault="00262A93" w:rsidP="0097595E">
            <w:pPr>
              <w:spacing w:line="240" w:lineRule="exact"/>
              <w:jc w:val="center"/>
              <w:rPr>
                <w:sz w:val="20"/>
                <w:szCs w:val="20"/>
              </w:rPr>
            </w:pPr>
            <w:r w:rsidRPr="0097595E">
              <w:rPr>
                <w:sz w:val="20"/>
                <w:szCs w:val="20"/>
              </w:rPr>
              <w:t>Показатели</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97595E" w:rsidRDefault="00262A93" w:rsidP="0097595E">
            <w:pPr>
              <w:spacing w:line="240" w:lineRule="exact"/>
              <w:jc w:val="center"/>
              <w:rPr>
                <w:sz w:val="20"/>
                <w:szCs w:val="20"/>
              </w:rPr>
            </w:pPr>
            <w:r w:rsidRPr="0097595E">
              <w:rPr>
                <w:sz w:val="20"/>
                <w:szCs w:val="20"/>
              </w:rPr>
              <w:t>Ед.</w:t>
            </w:r>
            <w:r w:rsidR="00221E19" w:rsidRPr="0097595E">
              <w:rPr>
                <w:sz w:val="20"/>
                <w:szCs w:val="20"/>
              </w:rPr>
              <w:t xml:space="preserve"> </w:t>
            </w:r>
            <w:r w:rsidRPr="0097595E">
              <w:rPr>
                <w:sz w:val="20"/>
                <w:szCs w:val="20"/>
              </w:rPr>
              <w:t>измерения</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97595E" w:rsidRDefault="00262A93" w:rsidP="0097595E">
            <w:pPr>
              <w:spacing w:line="240" w:lineRule="exact"/>
              <w:jc w:val="center"/>
              <w:rPr>
                <w:sz w:val="20"/>
                <w:szCs w:val="20"/>
              </w:rPr>
            </w:pPr>
            <w:r w:rsidRPr="0097595E">
              <w:rPr>
                <w:sz w:val="20"/>
                <w:szCs w:val="20"/>
              </w:rPr>
              <w:t>В действующем тарифе</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97595E" w:rsidRDefault="00262A93" w:rsidP="0097595E">
            <w:pPr>
              <w:spacing w:line="240" w:lineRule="exact"/>
              <w:jc w:val="center"/>
              <w:rPr>
                <w:sz w:val="20"/>
                <w:szCs w:val="20"/>
              </w:rPr>
            </w:pPr>
            <w:r w:rsidRPr="0097595E">
              <w:rPr>
                <w:sz w:val="20"/>
                <w:szCs w:val="20"/>
              </w:rPr>
              <w:t>Факт за 20</w:t>
            </w:r>
            <w:r w:rsidR="009D33D9" w:rsidRPr="0097595E">
              <w:rPr>
                <w:sz w:val="20"/>
                <w:szCs w:val="20"/>
              </w:rPr>
              <w:t>22</w:t>
            </w:r>
            <w:r w:rsidRPr="0097595E">
              <w:rPr>
                <w:sz w:val="20"/>
                <w:szCs w:val="20"/>
              </w:rPr>
              <w:t xml:space="preserve"> год</w:t>
            </w:r>
          </w:p>
        </w:tc>
        <w:tc>
          <w:tcPr>
            <w:tcW w:w="141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97595E" w:rsidRDefault="009D33D9" w:rsidP="0097595E">
            <w:pPr>
              <w:spacing w:line="240" w:lineRule="exact"/>
              <w:jc w:val="center"/>
              <w:rPr>
                <w:sz w:val="20"/>
                <w:szCs w:val="20"/>
              </w:rPr>
            </w:pPr>
            <w:r w:rsidRPr="0097595E">
              <w:rPr>
                <w:sz w:val="20"/>
                <w:szCs w:val="20"/>
              </w:rPr>
              <w:t>Факт  за 2023</w:t>
            </w:r>
            <w:r w:rsidR="00262A93" w:rsidRPr="0097595E">
              <w:rPr>
                <w:sz w:val="20"/>
                <w:szCs w:val="20"/>
              </w:rPr>
              <w:t xml:space="preserve"> год</w:t>
            </w:r>
          </w:p>
        </w:tc>
        <w:tc>
          <w:tcPr>
            <w:tcW w:w="1626"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262A93" w:rsidRPr="0097595E" w:rsidRDefault="009D33D9" w:rsidP="0097595E">
            <w:pPr>
              <w:spacing w:line="240" w:lineRule="exact"/>
              <w:jc w:val="center"/>
              <w:rPr>
                <w:sz w:val="20"/>
                <w:szCs w:val="20"/>
              </w:rPr>
            </w:pPr>
            <w:r w:rsidRPr="0097595E">
              <w:rPr>
                <w:sz w:val="20"/>
                <w:szCs w:val="20"/>
              </w:rPr>
              <w:t>План предприятия на 2024</w:t>
            </w:r>
            <w:r w:rsidR="00262A93" w:rsidRPr="0097595E">
              <w:rPr>
                <w:sz w:val="20"/>
                <w:szCs w:val="20"/>
              </w:rPr>
              <w:t xml:space="preserve"> год</w:t>
            </w:r>
          </w:p>
        </w:tc>
      </w:tr>
      <w:tr w:rsidR="00262A93" w:rsidRPr="00221E19" w:rsidTr="00622B79">
        <w:trPr>
          <w:trHeight w:val="330"/>
        </w:trPr>
        <w:tc>
          <w:tcPr>
            <w:tcW w:w="1097" w:type="dxa"/>
            <w:vMerge/>
            <w:tcBorders>
              <w:top w:val="single" w:sz="8" w:space="0" w:color="auto"/>
              <w:left w:val="single" w:sz="8" w:space="0" w:color="auto"/>
              <w:bottom w:val="single" w:sz="4" w:space="0" w:color="auto"/>
              <w:right w:val="single" w:sz="4" w:space="0" w:color="auto"/>
            </w:tcBorders>
            <w:vAlign w:val="center"/>
          </w:tcPr>
          <w:p w:rsidR="00262A93" w:rsidRPr="0097595E" w:rsidRDefault="00262A93" w:rsidP="0097595E">
            <w:pPr>
              <w:spacing w:line="240" w:lineRule="exact"/>
              <w:rPr>
                <w:sz w:val="20"/>
                <w:szCs w:val="20"/>
              </w:rPr>
            </w:pPr>
          </w:p>
        </w:tc>
        <w:tc>
          <w:tcPr>
            <w:tcW w:w="7000" w:type="dxa"/>
            <w:vMerge/>
            <w:tcBorders>
              <w:top w:val="single" w:sz="8" w:space="0" w:color="auto"/>
              <w:left w:val="single" w:sz="4" w:space="0" w:color="auto"/>
              <w:bottom w:val="single" w:sz="4" w:space="0" w:color="auto"/>
              <w:right w:val="single" w:sz="4" w:space="0" w:color="auto"/>
            </w:tcBorders>
            <w:vAlign w:val="center"/>
          </w:tcPr>
          <w:p w:rsidR="00262A93" w:rsidRPr="0097595E" w:rsidRDefault="00262A93" w:rsidP="0097595E">
            <w:pPr>
              <w:spacing w:line="240" w:lineRule="exact"/>
              <w:rPr>
                <w:sz w:val="20"/>
                <w:szCs w:val="20"/>
              </w:rPr>
            </w:pPr>
          </w:p>
        </w:tc>
        <w:tc>
          <w:tcPr>
            <w:tcW w:w="1134" w:type="dxa"/>
            <w:vMerge/>
            <w:tcBorders>
              <w:top w:val="single" w:sz="8" w:space="0" w:color="auto"/>
              <w:left w:val="single" w:sz="4" w:space="0" w:color="auto"/>
              <w:bottom w:val="single" w:sz="4" w:space="0" w:color="auto"/>
              <w:right w:val="single" w:sz="4" w:space="0" w:color="auto"/>
            </w:tcBorders>
            <w:vAlign w:val="center"/>
          </w:tcPr>
          <w:p w:rsidR="00262A93" w:rsidRPr="0097595E" w:rsidRDefault="00262A93" w:rsidP="0097595E">
            <w:pPr>
              <w:spacing w:line="240" w:lineRule="exact"/>
              <w:rPr>
                <w:sz w:val="20"/>
                <w:szCs w:val="20"/>
              </w:rPr>
            </w:pPr>
          </w:p>
        </w:tc>
        <w:tc>
          <w:tcPr>
            <w:tcW w:w="1134" w:type="dxa"/>
            <w:vMerge/>
            <w:tcBorders>
              <w:top w:val="single" w:sz="8" w:space="0" w:color="auto"/>
              <w:left w:val="single" w:sz="4" w:space="0" w:color="auto"/>
              <w:bottom w:val="single" w:sz="4" w:space="0" w:color="auto"/>
              <w:right w:val="single" w:sz="4" w:space="0" w:color="auto"/>
            </w:tcBorders>
            <w:vAlign w:val="center"/>
          </w:tcPr>
          <w:p w:rsidR="00262A93" w:rsidRPr="0097595E" w:rsidRDefault="00262A93" w:rsidP="0097595E">
            <w:pPr>
              <w:spacing w:line="240" w:lineRule="exact"/>
              <w:rPr>
                <w:sz w:val="20"/>
                <w:szCs w:val="20"/>
              </w:rPr>
            </w:pPr>
          </w:p>
        </w:tc>
        <w:tc>
          <w:tcPr>
            <w:tcW w:w="1276" w:type="dxa"/>
            <w:vMerge/>
            <w:tcBorders>
              <w:top w:val="single" w:sz="8" w:space="0" w:color="auto"/>
              <w:left w:val="single" w:sz="4" w:space="0" w:color="auto"/>
              <w:bottom w:val="single" w:sz="4" w:space="0" w:color="auto"/>
              <w:right w:val="single" w:sz="4" w:space="0" w:color="auto"/>
            </w:tcBorders>
            <w:vAlign w:val="center"/>
          </w:tcPr>
          <w:p w:rsidR="00262A93" w:rsidRPr="0097595E" w:rsidRDefault="00262A93" w:rsidP="0097595E">
            <w:pPr>
              <w:spacing w:line="240" w:lineRule="exact"/>
              <w:rPr>
                <w:sz w:val="20"/>
                <w:szCs w:val="20"/>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262A93" w:rsidRPr="0097595E" w:rsidRDefault="00262A93" w:rsidP="0097595E">
            <w:pPr>
              <w:spacing w:line="240" w:lineRule="exact"/>
              <w:rPr>
                <w:sz w:val="20"/>
                <w:szCs w:val="20"/>
              </w:rPr>
            </w:pPr>
          </w:p>
        </w:tc>
        <w:tc>
          <w:tcPr>
            <w:tcW w:w="1626" w:type="dxa"/>
            <w:vMerge/>
            <w:tcBorders>
              <w:top w:val="single" w:sz="8" w:space="0" w:color="auto"/>
              <w:left w:val="single" w:sz="4" w:space="0" w:color="auto"/>
              <w:bottom w:val="single" w:sz="4" w:space="0" w:color="auto"/>
              <w:right w:val="single" w:sz="8" w:space="0" w:color="auto"/>
            </w:tcBorders>
            <w:vAlign w:val="center"/>
          </w:tcPr>
          <w:p w:rsidR="00262A93" w:rsidRPr="0097595E" w:rsidRDefault="00262A93" w:rsidP="0097595E">
            <w:pPr>
              <w:spacing w:line="240" w:lineRule="exact"/>
              <w:rPr>
                <w:sz w:val="20"/>
                <w:szCs w:val="20"/>
              </w:rPr>
            </w:pPr>
          </w:p>
        </w:tc>
      </w:tr>
      <w:tr w:rsidR="00262A93" w:rsidRPr="00221E19" w:rsidTr="00622B79">
        <w:trPr>
          <w:trHeight w:val="255"/>
        </w:trPr>
        <w:tc>
          <w:tcPr>
            <w:tcW w:w="1097" w:type="dxa"/>
            <w:tcBorders>
              <w:top w:val="nil"/>
              <w:left w:val="single" w:sz="8" w:space="0" w:color="auto"/>
              <w:bottom w:val="single" w:sz="4" w:space="0" w:color="auto"/>
              <w:right w:val="single" w:sz="4" w:space="0" w:color="auto"/>
            </w:tcBorders>
            <w:shd w:val="clear" w:color="auto" w:fill="auto"/>
            <w:noWrap/>
            <w:vAlign w:val="center"/>
          </w:tcPr>
          <w:p w:rsidR="00262A93" w:rsidRPr="0097595E" w:rsidRDefault="00262A93" w:rsidP="0097595E">
            <w:pPr>
              <w:spacing w:line="240" w:lineRule="exact"/>
              <w:jc w:val="center"/>
              <w:rPr>
                <w:sz w:val="20"/>
                <w:szCs w:val="20"/>
              </w:rPr>
            </w:pPr>
            <w:r w:rsidRPr="0097595E">
              <w:rPr>
                <w:sz w:val="20"/>
                <w:szCs w:val="20"/>
              </w:rPr>
              <w:t>1</w:t>
            </w:r>
          </w:p>
        </w:tc>
        <w:tc>
          <w:tcPr>
            <w:tcW w:w="7000" w:type="dxa"/>
            <w:tcBorders>
              <w:top w:val="single" w:sz="4" w:space="0" w:color="auto"/>
              <w:left w:val="nil"/>
              <w:bottom w:val="single" w:sz="4" w:space="0" w:color="auto"/>
              <w:right w:val="single" w:sz="4" w:space="0" w:color="auto"/>
            </w:tcBorders>
            <w:shd w:val="clear" w:color="auto" w:fill="auto"/>
            <w:noWrap/>
            <w:vAlign w:val="bottom"/>
          </w:tcPr>
          <w:p w:rsidR="00262A93" w:rsidRPr="0097595E" w:rsidRDefault="00262A93" w:rsidP="0097595E">
            <w:pPr>
              <w:spacing w:line="240" w:lineRule="exact"/>
              <w:jc w:val="center"/>
              <w:rPr>
                <w:sz w:val="20"/>
                <w:szCs w:val="20"/>
              </w:rPr>
            </w:pPr>
            <w:r w:rsidRPr="0097595E">
              <w:rPr>
                <w:sz w:val="20"/>
                <w:szCs w:val="20"/>
              </w:rPr>
              <w:t>2</w:t>
            </w:r>
          </w:p>
        </w:tc>
        <w:tc>
          <w:tcPr>
            <w:tcW w:w="1134" w:type="dxa"/>
            <w:tcBorders>
              <w:top w:val="nil"/>
              <w:left w:val="nil"/>
              <w:bottom w:val="single" w:sz="4" w:space="0" w:color="auto"/>
              <w:right w:val="single" w:sz="4" w:space="0" w:color="auto"/>
            </w:tcBorders>
            <w:shd w:val="clear" w:color="auto" w:fill="auto"/>
            <w:noWrap/>
            <w:vAlign w:val="bottom"/>
          </w:tcPr>
          <w:p w:rsidR="00262A93" w:rsidRPr="0097595E" w:rsidRDefault="00262A93" w:rsidP="0097595E">
            <w:pPr>
              <w:spacing w:line="240" w:lineRule="exact"/>
              <w:jc w:val="center"/>
              <w:rPr>
                <w:sz w:val="20"/>
                <w:szCs w:val="20"/>
              </w:rPr>
            </w:pPr>
            <w:r w:rsidRPr="0097595E">
              <w:rPr>
                <w:sz w:val="20"/>
                <w:szCs w:val="20"/>
              </w:rPr>
              <w:t>3</w:t>
            </w:r>
          </w:p>
        </w:tc>
        <w:tc>
          <w:tcPr>
            <w:tcW w:w="1134" w:type="dxa"/>
            <w:tcBorders>
              <w:top w:val="nil"/>
              <w:left w:val="nil"/>
              <w:bottom w:val="single" w:sz="4" w:space="0" w:color="auto"/>
              <w:right w:val="single" w:sz="4" w:space="0" w:color="auto"/>
            </w:tcBorders>
            <w:shd w:val="clear" w:color="auto" w:fill="auto"/>
            <w:noWrap/>
            <w:vAlign w:val="bottom"/>
          </w:tcPr>
          <w:p w:rsidR="00262A93" w:rsidRPr="0097595E" w:rsidRDefault="00262A93" w:rsidP="0097595E">
            <w:pPr>
              <w:spacing w:line="240" w:lineRule="exact"/>
              <w:jc w:val="center"/>
              <w:rPr>
                <w:sz w:val="20"/>
                <w:szCs w:val="20"/>
              </w:rPr>
            </w:pPr>
            <w:r w:rsidRPr="0097595E">
              <w:rPr>
                <w:sz w:val="20"/>
                <w:szCs w:val="20"/>
              </w:rPr>
              <w:t>4</w:t>
            </w:r>
          </w:p>
        </w:tc>
        <w:tc>
          <w:tcPr>
            <w:tcW w:w="1276" w:type="dxa"/>
            <w:tcBorders>
              <w:top w:val="nil"/>
              <w:left w:val="nil"/>
              <w:bottom w:val="single" w:sz="4" w:space="0" w:color="auto"/>
              <w:right w:val="single" w:sz="4" w:space="0" w:color="auto"/>
            </w:tcBorders>
            <w:shd w:val="clear" w:color="auto" w:fill="auto"/>
            <w:noWrap/>
            <w:vAlign w:val="bottom"/>
          </w:tcPr>
          <w:p w:rsidR="00262A93" w:rsidRPr="0097595E" w:rsidRDefault="00262A93" w:rsidP="0097595E">
            <w:pPr>
              <w:spacing w:line="240" w:lineRule="exact"/>
              <w:jc w:val="center"/>
              <w:rPr>
                <w:sz w:val="20"/>
                <w:szCs w:val="20"/>
              </w:rPr>
            </w:pPr>
            <w:r w:rsidRPr="0097595E">
              <w:rPr>
                <w:sz w:val="20"/>
                <w:szCs w:val="20"/>
              </w:rPr>
              <w:t>5</w:t>
            </w:r>
          </w:p>
        </w:tc>
        <w:tc>
          <w:tcPr>
            <w:tcW w:w="1417" w:type="dxa"/>
            <w:tcBorders>
              <w:top w:val="nil"/>
              <w:left w:val="nil"/>
              <w:bottom w:val="single" w:sz="4" w:space="0" w:color="auto"/>
              <w:right w:val="single" w:sz="4" w:space="0" w:color="auto"/>
            </w:tcBorders>
            <w:shd w:val="clear" w:color="auto" w:fill="auto"/>
            <w:noWrap/>
            <w:vAlign w:val="bottom"/>
          </w:tcPr>
          <w:p w:rsidR="00262A93" w:rsidRPr="0097595E" w:rsidRDefault="00262A93" w:rsidP="0097595E">
            <w:pPr>
              <w:spacing w:line="240" w:lineRule="exact"/>
              <w:jc w:val="center"/>
              <w:rPr>
                <w:sz w:val="20"/>
                <w:szCs w:val="20"/>
              </w:rPr>
            </w:pPr>
            <w:r w:rsidRPr="0097595E">
              <w:rPr>
                <w:sz w:val="20"/>
                <w:szCs w:val="20"/>
              </w:rPr>
              <w:t>6</w:t>
            </w:r>
          </w:p>
        </w:tc>
        <w:tc>
          <w:tcPr>
            <w:tcW w:w="1626" w:type="dxa"/>
            <w:tcBorders>
              <w:top w:val="nil"/>
              <w:left w:val="nil"/>
              <w:bottom w:val="single" w:sz="4" w:space="0" w:color="auto"/>
              <w:right w:val="single" w:sz="8" w:space="0" w:color="auto"/>
            </w:tcBorders>
            <w:shd w:val="clear" w:color="auto" w:fill="auto"/>
            <w:noWrap/>
            <w:vAlign w:val="bottom"/>
          </w:tcPr>
          <w:p w:rsidR="00262A93" w:rsidRPr="0097595E" w:rsidRDefault="00262A93" w:rsidP="0097595E">
            <w:pPr>
              <w:spacing w:line="240" w:lineRule="exact"/>
              <w:jc w:val="center"/>
              <w:rPr>
                <w:sz w:val="20"/>
                <w:szCs w:val="20"/>
              </w:rPr>
            </w:pPr>
            <w:r w:rsidRPr="0097595E">
              <w:rPr>
                <w:sz w:val="20"/>
                <w:szCs w:val="20"/>
              </w:rPr>
              <w:t>7</w:t>
            </w:r>
          </w:p>
        </w:tc>
      </w:tr>
      <w:tr w:rsidR="00262A93" w:rsidRPr="00221E19" w:rsidTr="00622B79">
        <w:trPr>
          <w:trHeight w:val="239"/>
        </w:trPr>
        <w:tc>
          <w:tcPr>
            <w:tcW w:w="1097" w:type="dxa"/>
            <w:tcBorders>
              <w:top w:val="nil"/>
              <w:left w:val="single" w:sz="8" w:space="0" w:color="auto"/>
              <w:bottom w:val="single" w:sz="4" w:space="0" w:color="auto"/>
              <w:right w:val="single" w:sz="4" w:space="0" w:color="auto"/>
            </w:tcBorders>
            <w:shd w:val="clear" w:color="auto" w:fill="auto"/>
            <w:noWrap/>
            <w:vAlign w:val="center"/>
          </w:tcPr>
          <w:p w:rsidR="00262A93" w:rsidRPr="0097595E" w:rsidRDefault="00262A93" w:rsidP="0097595E">
            <w:pPr>
              <w:spacing w:line="200" w:lineRule="exact"/>
              <w:jc w:val="center"/>
              <w:rPr>
                <w:sz w:val="20"/>
                <w:szCs w:val="20"/>
              </w:rPr>
            </w:pPr>
            <w:r w:rsidRPr="0097595E">
              <w:rPr>
                <w:sz w:val="20"/>
                <w:szCs w:val="20"/>
              </w:rPr>
              <w:t>1.</w:t>
            </w:r>
          </w:p>
        </w:tc>
        <w:tc>
          <w:tcPr>
            <w:tcW w:w="7000" w:type="dxa"/>
            <w:tcBorders>
              <w:top w:val="single" w:sz="4" w:space="0" w:color="auto"/>
              <w:left w:val="nil"/>
              <w:bottom w:val="single" w:sz="4" w:space="0" w:color="auto"/>
              <w:right w:val="single" w:sz="4" w:space="0" w:color="auto"/>
            </w:tcBorders>
            <w:shd w:val="clear" w:color="auto" w:fill="auto"/>
            <w:vAlign w:val="center"/>
          </w:tcPr>
          <w:p w:rsidR="00262A93" w:rsidRPr="0097595E" w:rsidRDefault="00262A93" w:rsidP="0097595E">
            <w:pPr>
              <w:spacing w:line="200" w:lineRule="exact"/>
              <w:jc w:val="center"/>
              <w:rPr>
                <w:sz w:val="20"/>
                <w:szCs w:val="20"/>
              </w:rPr>
            </w:pPr>
            <w:r w:rsidRPr="0097595E">
              <w:rPr>
                <w:sz w:val="20"/>
                <w:szCs w:val="20"/>
              </w:rPr>
              <w:t>Поднято воды</w:t>
            </w:r>
          </w:p>
        </w:tc>
        <w:tc>
          <w:tcPr>
            <w:tcW w:w="1134" w:type="dxa"/>
            <w:tcBorders>
              <w:top w:val="nil"/>
              <w:left w:val="nil"/>
              <w:bottom w:val="single" w:sz="4" w:space="0" w:color="auto"/>
              <w:right w:val="single" w:sz="4" w:space="0" w:color="auto"/>
            </w:tcBorders>
            <w:shd w:val="clear" w:color="auto" w:fill="auto"/>
            <w:noWrap/>
            <w:vAlign w:val="center"/>
          </w:tcPr>
          <w:p w:rsidR="00000D5A" w:rsidRPr="0097595E" w:rsidRDefault="00262A93" w:rsidP="0097595E">
            <w:pPr>
              <w:spacing w:line="200" w:lineRule="exact"/>
              <w:jc w:val="center"/>
              <w:rPr>
                <w:sz w:val="20"/>
                <w:szCs w:val="20"/>
              </w:rPr>
            </w:pPr>
            <w:r w:rsidRPr="0097595E">
              <w:rPr>
                <w:sz w:val="20"/>
                <w:szCs w:val="20"/>
              </w:rPr>
              <w:t>тыс</w:t>
            </w:r>
            <w:proofErr w:type="gramStart"/>
            <w:r w:rsidRPr="0097595E">
              <w:rPr>
                <w:sz w:val="20"/>
                <w:szCs w:val="20"/>
              </w:rPr>
              <w:t>.к</w:t>
            </w:r>
            <w:proofErr w:type="gramEnd"/>
            <w:r w:rsidRPr="0097595E">
              <w:rPr>
                <w:sz w:val="20"/>
                <w:szCs w:val="20"/>
              </w:rPr>
              <w:t>уб.м</w:t>
            </w:r>
          </w:p>
        </w:tc>
        <w:tc>
          <w:tcPr>
            <w:tcW w:w="1134" w:type="dxa"/>
            <w:tcBorders>
              <w:top w:val="nil"/>
              <w:left w:val="nil"/>
              <w:bottom w:val="single" w:sz="4" w:space="0" w:color="auto"/>
              <w:right w:val="single" w:sz="4" w:space="0" w:color="auto"/>
            </w:tcBorders>
            <w:shd w:val="clear" w:color="auto" w:fill="auto"/>
            <w:noWrap/>
            <w:vAlign w:val="center"/>
          </w:tcPr>
          <w:p w:rsidR="00262A93" w:rsidRPr="00B53DD1" w:rsidRDefault="00B43264" w:rsidP="0097595E">
            <w:pPr>
              <w:spacing w:line="200" w:lineRule="exact"/>
              <w:jc w:val="center"/>
              <w:rPr>
                <w:sz w:val="20"/>
                <w:szCs w:val="20"/>
              </w:rPr>
            </w:pPr>
            <w:r w:rsidRPr="00B53DD1">
              <w:rPr>
                <w:sz w:val="20"/>
                <w:szCs w:val="20"/>
              </w:rPr>
              <w:t>8,31</w:t>
            </w:r>
          </w:p>
        </w:tc>
        <w:tc>
          <w:tcPr>
            <w:tcW w:w="1276" w:type="dxa"/>
            <w:tcBorders>
              <w:top w:val="nil"/>
              <w:left w:val="nil"/>
              <w:bottom w:val="single" w:sz="4" w:space="0" w:color="auto"/>
              <w:right w:val="single" w:sz="4" w:space="0" w:color="auto"/>
            </w:tcBorders>
            <w:shd w:val="clear" w:color="auto" w:fill="auto"/>
            <w:noWrap/>
            <w:vAlign w:val="center"/>
          </w:tcPr>
          <w:p w:rsidR="00262A93" w:rsidRPr="00B53DD1" w:rsidRDefault="00B43264" w:rsidP="0097595E">
            <w:pPr>
              <w:spacing w:line="200" w:lineRule="exact"/>
              <w:jc w:val="center"/>
              <w:rPr>
                <w:bCs/>
                <w:sz w:val="20"/>
                <w:szCs w:val="20"/>
              </w:rPr>
            </w:pPr>
            <w:r w:rsidRPr="00B53DD1">
              <w:rPr>
                <w:bCs/>
                <w:sz w:val="20"/>
                <w:szCs w:val="20"/>
              </w:rPr>
              <w:t>8,31</w:t>
            </w:r>
          </w:p>
        </w:tc>
        <w:tc>
          <w:tcPr>
            <w:tcW w:w="1417" w:type="dxa"/>
            <w:tcBorders>
              <w:top w:val="nil"/>
              <w:left w:val="nil"/>
              <w:bottom w:val="single" w:sz="4" w:space="0" w:color="auto"/>
              <w:right w:val="single" w:sz="4" w:space="0" w:color="auto"/>
            </w:tcBorders>
            <w:shd w:val="clear" w:color="auto" w:fill="auto"/>
            <w:noWrap/>
            <w:vAlign w:val="center"/>
          </w:tcPr>
          <w:p w:rsidR="00262A93" w:rsidRPr="00B53DD1" w:rsidRDefault="00B43264" w:rsidP="0097595E">
            <w:pPr>
              <w:spacing w:line="200" w:lineRule="exact"/>
              <w:jc w:val="center"/>
              <w:rPr>
                <w:bCs/>
                <w:sz w:val="20"/>
                <w:szCs w:val="20"/>
              </w:rPr>
            </w:pPr>
            <w:r w:rsidRPr="00B53DD1">
              <w:rPr>
                <w:bCs/>
                <w:sz w:val="20"/>
                <w:szCs w:val="20"/>
              </w:rPr>
              <w:t>8,31</w:t>
            </w:r>
          </w:p>
        </w:tc>
        <w:tc>
          <w:tcPr>
            <w:tcW w:w="1626" w:type="dxa"/>
            <w:tcBorders>
              <w:top w:val="nil"/>
              <w:left w:val="nil"/>
              <w:bottom w:val="single" w:sz="4" w:space="0" w:color="auto"/>
              <w:right w:val="single" w:sz="8" w:space="0" w:color="auto"/>
            </w:tcBorders>
            <w:shd w:val="clear" w:color="auto" w:fill="auto"/>
            <w:noWrap/>
            <w:vAlign w:val="center"/>
          </w:tcPr>
          <w:p w:rsidR="00262A93" w:rsidRPr="00B53DD1" w:rsidRDefault="00B43264" w:rsidP="0097595E">
            <w:pPr>
              <w:spacing w:line="200" w:lineRule="exact"/>
              <w:jc w:val="center"/>
              <w:rPr>
                <w:bCs/>
                <w:sz w:val="20"/>
                <w:szCs w:val="20"/>
              </w:rPr>
            </w:pPr>
            <w:r w:rsidRPr="00B53DD1">
              <w:rPr>
                <w:bCs/>
                <w:sz w:val="20"/>
                <w:szCs w:val="20"/>
              </w:rPr>
              <w:t>8,31</w:t>
            </w:r>
          </w:p>
        </w:tc>
      </w:tr>
      <w:tr w:rsidR="00262A93" w:rsidRPr="00221E19" w:rsidTr="00622B79">
        <w:trPr>
          <w:trHeight w:val="271"/>
        </w:trPr>
        <w:tc>
          <w:tcPr>
            <w:tcW w:w="1097" w:type="dxa"/>
            <w:tcBorders>
              <w:top w:val="nil"/>
              <w:left w:val="single" w:sz="8" w:space="0" w:color="auto"/>
              <w:bottom w:val="single" w:sz="4" w:space="0" w:color="auto"/>
              <w:right w:val="single" w:sz="4" w:space="0" w:color="auto"/>
            </w:tcBorders>
            <w:shd w:val="clear" w:color="auto" w:fill="auto"/>
            <w:noWrap/>
            <w:vAlign w:val="center"/>
          </w:tcPr>
          <w:p w:rsidR="00262A93" w:rsidRPr="0097595E" w:rsidRDefault="00262A93" w:rsidP="0097595E">
            <w:pPr>
              <w:spacing w:line="200" w:lineRule="exact"/>
              <w:jc w:val="center"/>
              <w:rPr>
                <w:sz w:val="20"/>
                <w:szCs w:val="20"/>
              </w:rPr>
            </w:pPr>
            <w:r w:rsidRPr="0097595E">
              <w:rPr>
                <w:sz w:val="20"/>
                <w:szCs w:val="20"/>
              </w:rPr>
              <w:t>2.</w:t>
            </w:r>
          </w:p>
        </w:tc>
        <w:tc>
          <w:tcPr>
            <w:tcW w:w="7000" w:type="dxa"/>
            <w:tcBorders>
              <w:top w:val="single" w:sz="4" w:space="0" w:color="auto"/>
              <w:left w:val="nil"/>
              <w:bottom w:val="single" w:sz="4" w:space="0" w:color="auto"/>
              <w:right w:val="single" w:sz="4" w:space="0" w:color="auto"/>
            </w:tcBorders>
            <w:shd w:val="clear" w:color="auto" w:fill="auto"/>
            <w:vAlign w:val="center"/>
          </w:tcPr>
          <w:p w:rsidR="00262A93" w:rsidRPr="0097595E" w:rsidRDefault="00262A93" w:rsidP="0097595E">
            <w:pPr>
              <w:spacing w:line="200" w:lineRule="exact"/>
              <w:jc w:val="center"/>
              <w:rPr>
                <w:sz w:val="20"/>
                <w:szCs w:val="20"/>
              </w:rPr>
            </w:pPr>
            <w:r w:rsidRPr="0097595E">
              <w:rPr>
                <w:sz w:val="20"/>
                <w:szCs w:val="20"/>
              </w:rPr>
              <w:t>Пропущено воды через очистные  сооружения</w:t>
            </w:r>
          </w:p>
        </w:tc>
        <w:tc>
          <w:tcPr>
            <w:tcW w:w="1134" w:type="dxa"/>
            <w:tcBorders>
              <w:top w:val="nil"/>
              <w:left w:val="nil"/>
              <w:bottom w:val="single" w:sz="4" w:space="0" w:color="auto"/>
              <w:right w:val="single" w:sz="4" w:space="0" w:color="auto"/>
            </w:tcBorders>
            <w:shd w:val="clear" w:color="auto" w:fill="auto"/>
            <w:noWrap/>
            <w:vAlign w:val="center"/>
          </w:tcPr>
          <w:p w:rsidR="00262A93" w:rsidRPr="0097595E" w:rsidRDefault="00262A93" w:rsidP="0097595E">
            <w:pPr>
              <w:spacing w:line="200" w:lineRule="exact"/>
              <w:jc w:val="center"/>
              <w:rPr>
                <w:sz w:val="20"/>
                <w:szCs w:val="20"/>
              </w:rPr>
            </w:pPr>
            <w:r w:rsidRPr="0097595E">
              <w:rPr>
                <w:sz w:val="20"/>
                <w:szCs w:val="20"/>
              </w:rPr>
              <w:t>тыс</w:t>
            </w:r>
            <w:proofErr w:type="gramStart"/>
            <w:r w:rsidRPr="0097595E">
              <w:rPr>
                <w:sz w:val="20"/>
                <w:szCs w:val="20"/>
              </w:rPr>
              <w:t>.к</w:t>
            </w:r>
            <w:proofErr w:type="gramEnd"/>
            <w:r w:rsidRPr="0097595E">
              <w:rPr>
                <w:sz w:val="20"/>
                <w:szCs w:val="20"/>
              </w:rPr>
              <w:t>уб.м</w:t>
            </w:r>
          </w:p>
        </w:tc>
        <w:tc>
          <w:tcPr>
            <w:tcW w:w="1134" w:type="dxa"/>
            <w:tcBorders>
              <w:top w:val="nil"/>
              <w:left w:val="nil"/>
              <w:bottom w:val="single" w:sz="4" w:space="0" w:color="auto"/>
              <w:right w:val="single" w:sz="4" w:space="0" w:color="auto"/>
            </w:tcBorders>
            <w:shd w:val="clear" w:color="auto" w:fill="auto"/>
            <w:noWrap/>
            <w:vAlign w:val="center"/>
          </w:tcPr>
          <w:p w:rsidR="00262A93" w:rsidRPr="00B53DD1" w:rsidRDefault="00262A93" w:rsidP="0097595E">
            <w:pPr>
              <w:spacing w:line="200" w:lineRule="exact"/>
              <w:jc w:val="center"/>
              <w:rPr>
                <w:color w:val="FF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262A93" w:rsidRPr="00B53DD1" w:rsidRDefault="00262A93" w:rsidP="0097595E">
            <w:pPr>
              <w:spacing w:line="200" w:lineRule="exact"/>
              <w:jc w:val="center"/>
              <w:rPr>
                <w:color w:val="FF000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262A93" w:rsidRPr="00B53DD1" w:rsidRDefault="00262A93" w:rsidP="0097595E">
            <w:pPr>
              <w:spacing w:line="200" w:lineRule="exact"/>
              <w:jc w:val="center"/>
              <w:rPr>
                <w:color w:val="FF0000"/>
                <w:sz w:val="20"/>
                <w:szCs w:val="20"/>
              </w:rPr>
            </w:pPr>
          </w:p>
        </w:tc>
        <w:tc>
          <w:tcPr>
            <w:tcW w:w="1626" w:type="dxa"/>
            <w:tcBorders>
              <w:top w:val="nil"/>
              <w:left w:val="nil"/>
              <w:bottom w:val="single" w:sz="4" w:space="0" w:color="auto"/>
              <w:right w:val="single" w:sz="8" w:space="0" w:color="auto"/>
            </w:tcBorders>
            <w:shd w:val="clear" w:color="auto" w:fill="auto"/>
            <w:noWrap/>
            <w:vAlign w:val="center"/>
          </w:tcPr>
          <w:p w:rsidR="00262A93" w:rsidRPr="00B53DD1" w:rsidRDefault="00262A93" w:rsidP="0097595E">
            <w:pPr>
              <w:spacing w:line="200" w:lineRule="exact"/>
              <w:jc w:val="center"/>
              <w:rPr>
                <w:color w:val="FF0000"/>
                <w:sz w:val="20"/>
                <w:szCs w:val="20"/>
              </w:rPr>
            </w:pPr>
          </w:p>
        </w:tc>
      </w:tr>
      <w:tr w:rsidR="00262A93" w:rsidRPr="00221E19" w:rsidTr="00622B79">
        <w:trPr>
          <w:trHeight w:val="275"/>
        </w:trPr>
        <w:tc>
          <w:tcPr>
            <w:tcW w:w="1097" w:type="dxa"/>
            <w:tcBorders>
              <w:top w:val="nil"/>
              <w:left w:val="single" w:sz="8" w:space="0" w:color="auto"/>
              <w:bottom w:val="nil"/>
              <w:right w:val="single" w:sz="4" w:space="0" w:color="auto"/>
            </w:tcBorders>
            <w:shd w:val="clear" w:color="auto" w:fill="auto"/>
            <w:noWrap/>
            <w:vAlign w:val="center"/>
          </w:tcPr>
          <w:p w:rsidR="00262A93" w:rsidRPr="0097595E" w:rsidRDefault="00262A93" w:rsidP="0097595E">
            <w:pPr>
              <w:spacing w:line="200" w:lineRule="exact"/>
              <w:jc w:val="center"/>
              <w:rPr>
                <w:sz w:val="20"/>
                <w:szCs w:val="20"/>
              </w:rPr>
            </w:pPr>
            <w:r w:rsidRPr="0097595E">
              <w:rPr>
                <w:sz w:val="20"/>
                <w:szCs w:val="20"/>
              </w:rPr>
              <w:t>3.</w:t>
            </w: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rsidR="00262A93" w:rsidRPr="0097595E" w:rsidRDefault="00262A93" w:rsidP="0097595E">
            <w:pPr>
              <w:spacing w:line="200" w:lineRule="exact"/>
              <w:jc w:val="center"/>
              <w:rPr>
                <w:sz w:val="20"/>
                <w:szCs w:val="20"/>
              </w:rPr>
            </w:pPr>
            <w:r w:rsidRPr="0097595E">
              <w:rPr>
                <w:sz w:val="20"/>
                <w:szCs w:val="20"/>
              </w:rPr>
              <w:t>Получено воды со стороны</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000D5A" w:rsidRPr="0097595E" w:rsidRDefault="00262A93" w:rsidP="00622B79">
            <w:pPr>
              <w:spacing w:line="200" w:lineRule="exact"/>
              <w:jc w:val="center"/>
              <w:rPr>
                <w:sz w:val="20"/>
                <w:szCs w:val="20"/>
              </w:rPr>
            </w:pPr>
            <w:r w:rsidRPr="0097595E">
              <w:rPr>
                <w:sz w:val="20"/>
                <w:szCs w:val="20"/>
              </w:rPr>
              <w:t>тыс</w:t>
            </w:r>
            <w:proofErr w:type="gramStart"/>
            <w:r w:rsidRPr="0097595E">
              <w:rPr>
                <w:sz w:val="20"/>
                <w:szCs w:val="20"/>
              </w:rPr>
              <w:t>.к</w:t>
            </w:r>
            <w:proofErr w:type="gramEnd"/>
            <w:r w:rsidRPr="0097595E">
              <w:rPr>
                <w:sz w:val="20"/>
                <w:szCs w:val="20"/>
              </w:rPr>
              <w:t>уб.м</w:t>
            </w:r>
          </w:p>
        </w:tc>
        <w:tc>
          <w:tcPr>
            <w:tcW w:w="1134" w:type="dxa"/>
            <w:tcBorders>
              <w:top w:val="nil"/>
              <w:left w:val="nil"/>
              <w:bottom w:val="single" w:sz="4" w:space="0" w:color="auto"/>
              <w:right w:val="single" w:sz="4" w:space="0" w:color="auto"/>
            </w:tcBorders>
            <w:shd w:val="clear" w:color="auto" w:fill="auto"/>
            <w:noWrap/>
            <w:vAlign w:val="center"/>
          </w:tcPr>
          <w:p w:rsidR="00262A93" w:rsidRPr="00B53DD1" w:rsidRDefault="00262A93" w:rsidP="0097595E">
            <w:pPr>
              <w:spacing w:line="200" w:lineRule="exact"/>
              <w:jc w:val="center"/>
              <w:rPr>
                <w:color w:val="FF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262A93" w:rsidRPr="00B53DD1" w:rsidRDefault="00262A93" w:rsidP="0097595E">
            <w:pPr>
              <w:spacing w:line="200" w:lineRule="exact"/>
              <w:jc w:val="center"/>
              <w:rPr>
                <w:color w:val="FF0000"/>
                <w:sz w:val="20"/>
                <w:szCs w:val="20"/>
              </w:rPr>
            </w:pPr>
          </w:p>
        </w:tc>
        <w:tc>
          <w:tcPr>
            <w:tcW w:w="1417" w:type="dxa"/>
            <w:tcBorders>
              <w:top w:val="nil"/>
              <w:left w:val="nil"/>
              <w:bottom w:val="single" w:sz="4" w:space="0" w:color="auto"/>
              <w:right w:val="nil"/>
            </w:tcBorders>
            <w:shd w:val="clear" w:color="auto" w:fill="auto"/>
            <w:noWrap/>
            <w:vAlign w:val="center"/>
          </w:tcPr>
          <w:p w:rsidR="00262A93" w:rsidRPr="00B53DD1" w:rsidRDefault="00262A93" w:rsidP="0097595E">
            <w:pPr>
              <w:spacing w:line="200" w:lineRule="exact"/>
              <w:jc w:val="center"/>
              <w:rPr>
                <w:color w:val="FF0000"/>
                <w:sz w:val="20"/>
                <w:szCs w:val="20"/>
              </w:rPr>
            </w:pPr>
          </w:p>
        </w:tc>
        <w:tc>
          <w:tcPr>
            <w:tcW w:w="1626" w:type="dxa"/>
            <w:tcBorders>
              <w:top w:val="nil"/>
              <w:left w:val="single" w:sz="4" w:space="0" w:color="auto"/>
              <w:bottom w:val="single" w:sz="4" w:space="0" w:color="auto"/>
              <w:right w:val="single" w:sz="8" w:space="0" w:color="auto"/>
            </w:tcBorders>
            <w:shd w:val="clear" w:color="auto" w:fill="auto"/>
            <w:noWrap/>
            <w:vAlign w:val="center"/>
          </w:tcPr>
          <w:p w:rsidR="00262A93" w:rsidRPr="00B53DD1" w:rsidRDefault="00262A93" w:rsidP="0097595E">
            <w:pPr>
              <w:spacing w:line="200" w:lineRule="exact"/>
              <w:jc w:val="center"/>
              <w:rPr>
                <w:color w:val="FF0000"/>
                <w:sz w:val="20"/>
                <w:szCs w:val="20"/>
              </w:rPr>
            </w:pPr>
          </w:p>
        </w:tc>
      </w:tr>
      <w:tr w:rsidR="005D74D4" w:rsidRPr="00221E19" w:rsidTr="00622B79">
        <w:trPr>
          <w:trHeight w:val="255"/>
        </w:trPr>
        <w:tc>
          <w:tcPr>
            <w:tcW w:w="1097" w:type="dxa"/>
            <w:vMerge w:val="restart"/>
            <w:tcBorders>
              <w:top w:val="single" w:sz="4" w:space="0" w:color="auto"/>
              <w:left w:val="single" w:sz="8" w:space="0" w:color="auto"/>
              <w:right w:val="single" w:sz="4" w:space="0" w:color="auto"/>
            </w:tcBorders>
            <w:shd w:val="clear" w:color="auto" w:fill="auto"/>
            <w:noWrap/>
            <w:vAlign w:val="center"/>
          </w:tcPr>
          <w:p w:rsidR="005D74D4" w:rsidRPr="0097595E" w:rsidRDefault="005D74D4" w:rsidP="0097595E">
            <w:pPr>
              <w:spacing w:line="200" w:lineRule="exact"/>
              <w:jc w:val="center"/>
              <w:rPr>
                <w:sz w:val="20"/>
                <w:szCs w:val="20"/>
              </w:rPr>
            </w:pPr>
          </w:p>
          <w:p w:rsidR="005D74D4" w:rsidRPr="0097595E" w:rsidRDefault="005D74D4" w:rsidP="0097595E">
            <w:pPr>
              <w:spacing w:line="200" w:lineRule="exact"/>
              <w:jc w:val="center"/>
              <w:rPr>
                <w:sz w:val="20"/>
                <w:szCs w:val="20"/>
              </w:rPr>
            </w:pPr>
            <w:r w:rsidRPr="0097595E">
              <w:rPr>
                <w:sz w:val="20"/>
                <w:szCs w:val="20"/>
              </w:rPr>
              <w:t>4.</w:t>
            </w:r>
          </w:p>
          <w:p w:rsidR="005D74D4" w:rsidRPr="0097595E" w:rsidRDefault="005D74D4" w:rsidP="0097595E">
            <w:pPr>
              <w:spacing w:line="200" w:lineRule="exact"/>
              <w:jc w:val="center"/>
              <w:rPr>
                <w:sz w:val="20"/>
                <w:szCs w:val="20"/>
              </w:rPr>
            </w:pPr>
          </w:p>
          <w:p w:rsidR="005D74D4" w:rsidRPr="0097595E" w:rsidRDefault="005D74D4" w:rsidP="0097595E">
            <w:pPr>
              <w:spacing w:line="200" w:lineRule="exact"/>
              <w:jc w:val="center"/>
              <w:rPr>
                <w:sz w:val="20"/>
                <w:szCs w:val="20"/>
              </w:rPr>
            </w:pPr>
          </w:p>
          <w:p w:rsidR="005D74D4" w:rsidRPr="0097595E" w:rsidRDefault="005D74D4" w:rsidP="0097595E">
            <w:pPr>
              <w:spacing w:line="200" w:lineRule="exact"/>
              <w:jc w:val="center"/>
              <w:rPr>
                <w:sz w:val="20"/>
                <w:szCs w:val="20"/>
              </w:rPr>
            </w:pP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rsidR="005D74D4" w:rsidRPr="0097595E" w:rsidRDefault="005D74D4" w:rsidP="0097595E">
            <w:pPr>
              <w:spacing w:line="200" w:lineRule="exact"/>
              <w:jc w:val="center"/>
              <w:rPr>
                <w:sz w:val="20"/>
                <w:szCs w:val="20"/>
              </w:rPr>
            </w:pPr>
            <w:r w:rsidRPr="0097595E">
              <w:rPr>
                <w:sz w:val="20"/>
                <w:szCs w:val="20"/>
              </w:rPr>
              <w:t>Подано воды в сеть</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5D74D4" w:rsidRPr="0097595E" w:rsidRDefault="005D74D4" w:rsidP="0097595E">
            <w:pPr>
              <w:spacing w:line="200" w:lineRule="exact"/>
              <w:jc w:val="center"/>
              <w:rPr>
                <w:sz w:val="20"/>
                <w:szCs w:val="20"/>
              </w:rPr>
            </w:pPr>
            <w:r w:rsidRPr="0097595E">
              <w:rPr>
                <w:sz w:val="20"/>
                <w:szCs w:val="20"/>
              </w:rPr>
              <w:t>тыс</w:t>
            </w:r>
            <w:proofErr w:type="gramStart"/>
            <w:r w:rsidRPr="0097595E">
              <w:rPr>
                <w:sz w:val="20"/>
                <w:szCs w:val="20"/>
              </w:rPr>
              <w:t>.к</w:t>
            </w:r>
            <w:proofErr w:type="gramEnd"/>
            <w:r w:rsidRPr="0097595E">
              <w:rPr>
                <w:sz w:val="20"/>
                <w:szCs w:val="20"/>
              </w:rPr>
              <w:t>уб.м</w:t>
            </w:r>
          </w:p>
        </w:tc>
        <w:tc>
          <w:tcPr>
            <w:tcW w:w="1134"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sz w:val="20"/>
                <w:szCs w:val="20"/>
              </w:rPr>
            </w:pPr>
            <w:r w:rsidRPr="00B53DD1">
              <w:rPr>
                <w:sz w:val="20"/>
                <w:szCs w:val="20"/>
              </w:rPr>
              <w:t>8,31</w:t>
            </w:r>
          </w:p>
        </w:tc>
        <w:tc>
          <w:tcPr>
            <w:tcW w:w="1276"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bCs/>
                <w:sz w:val="20"/>
                <w:szCs w:val="20"/>
              </w:rPr>
            </w:pPr>
            <w:r w:rsidRPr="00B53DD1">
              <w:rPr>
                <w:bCs/>
                <w:sz w:val="20"/>
                <w:szCs w:val="20"/>
              </w:rPr>
              <w:t>8,31</w:t>
            </w:r>
          </w:p>
        </w:tc>
        <w:tc>
          <w:tcPr>
            <w:tcW w:w="1417" w:type="dxa"/>
            <w:tcBorders>
              <w:top w:val="nil"/>
              <w:left w:val="nil"/>
              <w:bottom w:val="single" w:sz="4" w:space="0" w:color="auto"/>
              <w:right w:val="nil"/>
            </w:tcBorders>
            <w:shd w:val="clear" w:color="auto" w:fill="auto"/>
            <w:noWrap/>
            <w:vAlign w:val="center"/>
          </w:tcPr>
          <w:p w:rsidR="005D74D4" w:rsidRPr="00B53DD1" w:rsidRDefault="005D74D4" w:rsidP="0097595E">
            <w:pPr>
              <w:spacing w:line="200" w:lineRule="exact"/>
              <w:jc w:val="center"/>
              <w:rPr>
                <w:bCs/>
                <w:sz w:val="20"/>
                <w:szCs w:val="20"/>
              </w:rPr>
            </w:pPr>
            <w:r w:rsidRPr="00B53DD1">
              <w:rPr>
                <w:bCs/>
                <w:sz w:val="20"/>
                <w:szCs w:val="20"/>
              </w:rPr>
              <w:t>8,31</w:t>
            </w:r>
          </w:p>
        </w:tc>
        <w:tc>
          <w:tcPr>
            <w:tcW w:w="1626" w:type="dxa"/>
            <w:tcBorders>
              <w:top w:val="nil"/>
              <w:left w:val="single" w:sz="4" w:space="0" w:color="auto"/>
              <w:bottom w:val="single" w:sz="4" w:space="0" w:color="auto"/>
              <w:right w:val="single" w:sz="8" w:space="0" w:color="auto"/>
            </w:tcBorders>
            <w:shd w:val="clear" w:color="auto" w:fill="auto"/>
            <w:noWrap/>
            <w:vAlign w:val="center"/>
          </w:tcPr>
          <w:p w:rsidR="005D74D4" w:rsidRPr="00B53DD1" w:rsidRDefault="005D74D4" w:rsidP="0097595E">
            <w:pPr>
              <w:spacing w:line="200" w:lineRule="exact"/>
              <w:jc w:val="center"/>
              <w:rPr>
                <w:bCs/>
                <w:sz w:val="20"/>
                <w:szCs w:val="20"/>
              </w:rPr>
            </w:pPr>
            <w:r w:rsidRPr="00B53DD1">
              <w:rPr>
                <w:bCs/>
                <w:sz w:val="20"/>
                <w:szCs w:val="20"/>
              </w:rPr>
              <w:t>8,31</w:t>
            </w:r>
          </w:p>
        </w:tc>
      </w:tr>
      <w:tr w:rsidR="005D74D4" w:rsidRPr="00221E19" w:rsidTr="00622B79">
        <w:trPr>
          <w:trHeight w:val="255"/>
        </w:trPr>
        <w:tc>
          <w:tcPr>
            <w:tcW w:w="1097" w:type="dxa"/>
            <w:vMerge/>
            <w:tcBorders>
              <w:left w:val="single" w:sz="8" w:space="0" w:color="auto"/>
              <w:right w:val="single" w:sz="4" w:space="0" w:color="auto"/>
            </w:tcBorders>
            <w:shd w:val="clear" w:color="auto" w:fill="auto"/>
            <w:noWrap/>
            <w:vAlign w:val="center"/>
          </w:tcPr>
          <w:p w:rsidR="005D74D4" w:rsidRPr="0097595E" w:rsidRDefault="005D74D4" w:rsidP="0097595E">
            <w:pPr>
              <w:spacing w:line="200" w:lineRule="exact"/>
              <w:jc w:val="center"/>
              <w:rPr>
                <w:sz w:val="20"/>
                <w:szCs w:val="20"/>
              </w:rPr>
            </w:pP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rsidR="005D74D4" w:rsidRPr="0097595E" w:rsidRDefault="005D74D4" w:rsidP="0097595E">
            <w:pPr>
              <w:spacing w:line="200" w:lineRule="exact"/>
              <w:jc w:val="center"/>
              <w:rPr>
                <w:sz w:val="20"/>
                <w:szCs w:val="20"/>
              </w:rPr>
            </w:pPr>
            <w:r w:rsidRPr="0097595E">
              <w:rPr>
                <w:sz w:val="20"/>
                <w:szCs w:val="20"/>
              </w:rPr>
              <w:t>в том числе, своими насосами</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5D74D4" w:rsidRPr="0097595E" w:rsidRDefault="005D74D4" w:rsidP="0097595E">
            <w:pPr>
              <w:spacing w:line="200" w:lineRule="exact"/>
              <w:jc w:val="center"/>
              <w:rPr>
                <w:sz w:val="20"/>
                <w:szCs w:val="20"/>
              </w:rPr>
            </w:pPr>
            <w:r w:rsidRPr="0097595E">
              <w:rPr>
                <w:sz w:val="20"/>
                <w:szCs w:val="20"/>
              </w:rPr>
              <w:t>тыс</w:t>
            </w:r>
            <w:proofErr w:type="gramStart"/>
            <w:r w:rsidRPr="0097595E">
              <w:rPr>
                <w:sz w:val="20"/>
                <w:szCs w:val="20"/>
              </w:rPr>
              <w:t>.к</w:t>
            </w:r>
            <w:proofErr w:type="gramEnd"/>
            <w:r w:rsidRPr="0097595E">
              <w:rPr>
                <w:sz w:val="20"/>
                <w:szCs w:val="20"/>
              </w:rPr>
              <w:t>уб.м</w:t>
            </w:r>
          </w:p>
        </w:tc>
        <w:tc>
          <w:tcPr>
            <w:tcW w:w="1134"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color w:val="FF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bCs/>
                <w:color w:val="FF0000"/>
                <w:sz w:val="20"/>
                <w:szCs w:val="20"/>
              </w:rPr>
            </w:pPr>
          </w:p>
        </w:tc>
        <w:tc>
          <w:tcPr>
            <w:tcW w:w="1417" w:type="dxa"/>
            <w:tcBorders>
              <w:top w:val="nil"/>
              <w:left w:val="nil"/>
              <w:bottom w:val="single" w:sz="4" w:space="0" w:color="auto"/>
              <w:right w:val="nil"/>
            </w:tcBorders>
            <w:shd w:val="clear" w:color="auto" w:fill="auto"/>
            <w:noWrap/>
            <w:vAlign w:val="center"/>
          </w:tcPr>
          <w:p w:rsidR="005D74D4" w:rsidRPr="00B53DD1" w:rsidRDefault="005D74D4" w:rsidP="0097595E">
            <w:pPr>
              <w:spacing w:line="200" w:lineRule="exact"/>
              <w:jc w:val="center"/>
              <w:rPr>
                <w:bCs/>
                <w:color w:val="FF0000"/>
                <w:sz w:val="20"/>
                <w:szCs w:val="20"/>
              </w:rPr>
            </w:pPr>
          </w:p>
        </w:tc>
        <w:tc>
          <w:tcPr>
            <w:tcW w:w="1626" w:type="dxa"/>
            <w:tcBorders>
              <w:top w:val="nil"/>
              <w:left w:val="single" w:sz="4" w:space="0" w:color="auto"/>
              <w:bottom w:val="single" w:sz="4" w:space="0" w:color="auto"/>
              <w:right w:val="single" w:sz="8" w:space="0" w:color="auto"/>
            </w:tcBorders>
            <w:shd w:val="clear" w:color="auto" w:fill="auto"/>
            <w:noWrap/>
            <w:vAlign w:val="center"/>
          </w:tcPr>
          <w:p w:rsidR="005D74D4" w:rsidRPr="00B53DD1" w:rsidRDefault="005D74D4" w:rsidP="0097595E">
            <w:pPr>
              <w:spacing w:line="200" w:lineRule="exact"/>
              <w:jc w:val="center"/>
              <w:rPr>
                <w:bCs/>
                <w:color w:val="FF0000"/>
                <w:sz w:val="20"/>
                <w:szCs w:val="20"/>
              </w:rPr>
            </w:pPr>
          </w:p>
        </w:tc>
      </w:tr>
      <w:tr w:rsidR="005D74D4" w:rsidRPr="00221E19" w:rsidTr="00622B79">
        <w:trPr>
          <w:trHeight w:val="255"/>
        </w:trPr>
        <w:tc>
          <w:tcPr>
            <w:tcW w:w="1097" w:type="dxa"/>
            <w:vMerge/>
            <w:tcBorders>
              <w:left w:val="single" w:sz="8" w:space="0" w:color="auto"/>
              <w:right w:val="single" w:sz="4" w:space="0" w:color="auto"/>
            </w:tcBorders>
            <w:shd w:val="clear" w:color="auto" w:fill="auto"/>
            <w:noWrap/>
            <w:vAlign w:val="center"/>
          </w:tcPr>
          <w:p w:rsidR="005D74D4" w:rsidRPr="0097595E" w:rsidRDefault="005D74D4" w:rsidP="0097595E">
            <w:pPr>
              <w:spacing w:line="200" w:lineRule="exact"/>
              <w:jc w:val="center"/>
              <w:rPr>
                <w:sz w:val="20"/>
                <w:szCs w:val="20"/>
              </w:rPr>
            </w:pP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rsidR="005D74D4" w:rsidRPr="0097595E" w:rsidRDefault="005D74D4" w:rsidP="0097595E">
            <w:pPr>
              <w:spacing w:line="200" w:lineRule="exact"/>
              <w:jc w:val="center"/>
              <w:rPr>
                <w:sz w:val="20"/>
                <w:szCs w:val="20"/>
              </w:rPr>
            </w:pPr>
            <w:r w:rsidRPr="0097595E">
              <w:rPr>
                <w:sz w:val="20"/>
                <w:szCs w:val="20"/>
              </w:rPr>
              <w:t>самотеком</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5D74D4" w:rsidRPr="0097595E" w:rsidRDefault="005D74D4" w:rsidP="0097595E">
            <w:pPr>
              <w:spacing w:line="200" w:lineRule="exact"/>
              <w:jc w:val="center"/>
              <w:rPr>
                <w:sz w:val="20"/>
                <w:szCs w:val="20"/>
              </w:rPr>
            </w:pPr>
            <w:r w:rsidRPr="0097595E">
              <w:rPr>
                <w:sz w:val="20"/>
                <w:szCs w:val="20"/>
              </w:rPr>
              <w:t>тыс</w:t>
            </w:r>
            <w:proofErr w:type="gramStart"/>
            <w:r w:rsidRPr="0097595E">
              <w:rPr>
                <w:sz w:val="20"/>
                <w:szCs w:val="20"/>
              </w:rPr>
              <w:t>.к</w:t>
            </w:r>
            <w:proofErr w:type="gramEnd"/>
            <w:r w:rsidRPr="0097595E">
              <w:rPr>
                <w:sz w:val="20"/>
                <w:szCs w:val="20"/>
              </w:rPr>
              <w:t>уб.м</w:t>
            </w:r>
          </w:p>
        </w:tc>
        <w:tc>
          <w:tcPr>
            <w:tcW w:w="1134"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color w:val="FF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color w:val="FF0000"/>
                <w:sz w:val="20"/>
                <w:szCs w:val="20"/>
              </w:rPr>
            </w:pPr>
          </w:p>
        </w:tc>
        <w:tc>
          <w:tcPr>
            <w:tcW w:w="1417" w:type="dxa"/>
            <w:tcBorders>
              <w:top w:val="nil"/>
              <w:left w:val="nil"/>
              <w:bottom w:val="single" w:sz="4" w:space="0" w:color="auto"/>
              <w:right w:val="nil"/>
            </w:tcBorders>
            <w:shd w:val="clear" w:color="auto" w:fill="auto"/>
            <w:noWrap/>
            <w:vAlign w:val="center"/>
          </w:tcPr>
          <w:p w:rsidR="005D74D4" w:rsidRPr="00B53DD1" w:rsidRDefault="005D74D4" w:rsidP="0097595E">
            <w:pPr>
              <w:spacing w:line="200" w:lineRule="exact"/>
              <w:jc w:val="center"/>
              <w:rPr>
                <w:color w:val="FF0000"/>
                <w:sz w:val="20"/>
                <w:szCs w:val="20"/>
              </w:rPr>
            </w:pPr>
          </w:p>
        </w:tc>
        <w:tc>
          <w:tcPr>
            <w:tcW w:w="1626" w:type="dxa"/>
            <w:tcBorders>
              <w:top w:val="nil"/>
              <w:left w:val="single" w:sz="4" w:space="0" w:color="auto"/>
              <w:bottom w:val="single" w:sz="4" w:space="0" w:color="auto"/>
              <w:right w:val="single" w:sz="8" w:space="0" w:color="auto"/>
            </w:tcBorders>
            <w:shd w:val="clear" w:color="auto" w:fill="auto"/>
            <w:noWrap/>
            <w:vAlign w:val="center"/>
          </w:tcPr>
          <w:p w:rsidR="005D74D4" w:rsidRPr="00B53DD1" w:rsidRDefault="005D74D4" w:rsidP="0097595E">
            <w:pPr>
              <w:spacing w:line="200" w:lineRule="exact"/>
              <w:jc w:val="center"/>
              <w:rPr>
                <w:color w:val="FF0000"/>
                <w:sz w:val="20"/>
                <w:szCs w:val="20"/>
              </w:rPr>
            </w:pPr>
          </w:p>
        </w:tc>
      </w:tr>
      <w:tr w:rsidR="005D74D4" w:rsidRPr="00221E19" w:rsidTr="00622B79">
        <w:trPr>
          <w:trHeight w:val="255"/>
        </w:trPr>
        <w:tc>
          <w:tcPr>
            <w:tcW w:w="1097" w:type="dxa"/>
            <w:vMerge/>
            <w:tcBorders>
              <w:left w:val="single" w:sz="8" w:space="0" w:color="auto"/>
              <w:bottom w:val="single" w:sz="4" w:space="0" w:color="auto"/>
              <w:right w:val="single" w:sz="4" w:space="0" w:color="auto"/>
            </w:tcBorders>
            <w:shd w:val="clear" w:color="auto" w:fill="auto"/>
            <w:noWrap/>
            <w:vAlign w:val="center"/>
          </w:tcPr>
          <w:p w:rsidR="005D74D4" w:rsidRPr="0097595E" w:rsidRDefault="005D74D4" w:rsidP="0097595E">
            <w:pPr>
              <w:spacing w:line="200" w:lineRule="exact"/>
              <w:jc w:val="center"/>
              <w:rPr>
                <w:sz w:val="20"/>
                <w:szCs w:val="20"/>
              </w:rPr>
            </w:pP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rsidR="005D74D4" w:rsidRPr="0097595E" w:rsidRDefault="005D74D4" w:rsidP="0097595E">
            <w:pPr>
              <w:spacing w:line="200" w:lineRule="exact"/>
              <w:jc w:val="center"/>
              <w:rPr>
                <w:sz w:val="20"/>
                <w:szCs w:val="20"/>
              </w:rPr>
            </w:pPr>
            <w:r w:rsidRPr="0097595E">
              <w:rPr>
                <w:sz w:val="20"/>
                <w:szCs w:val="20"/>
              </w:rPr>
              <w:t>воды, полученной со стороны</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5D74D4" w:rsidRPr="0097595E" w:rsidRDefault="005D74D4" w:rsidP="0097595E">
            <w:pPr>
              <w:spacing w:line="200" w:lineRule="exact"/>
              <w:jc w:val="center"/>
              <w:rPr>
                <w:sz w:val="20"/>
                <w:szCs w:val="20"/>
              </w:rPr>
            </w:pPr>
            <w:r w:rsidRPr="0097595E">
              <w:rPr>
                <w:sz w:val="20"/>
                <w:szCs w:val="20"/>
              </w:rPr>
              <w:t>тыс</w:t>
            </w:r>
            <w:proofErr w:type="gramStart"/>
            <w:r w:rsidRPr="0097595E">
              <w:rPr>
                <w:sz w:val="20"/>
                <w:szCs w:val="20"/>
              </w:rPr>
              <w:t>.к</w:t>
            </w:r>
            <w:proofErr w:type="gramEnd"/>
            <w:r w:rsidRPr="0097595E">
              <w:rPr>
                <w:sz w:val="20"/>
                <w:szCs w:val="20"/>
              </w:rPr>
              <w:t>уб.м</w:t>
            </w:r>
          </w:p>
        </w:tc>
        <w:tc>
          <w:tcPr>
            <w:tcW w:w="1134"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color w:val="FF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color w:val="FF0000"/>
                <w:sz w:val="20"/>
                <w:szCs w:val="20"/>
              </w:rPr>
            </w:pPr>
          </w:p>
        </w:tc>
        <w:tc>
          <w:tcPr>
            <w:tcW w:w="1417" w:type="dxa"/>
            <w:tcBorders>
              <w:top w:val="nil"/>
              <w:left w:val="nil"/>
              <w:bottom w:val="single" w:sz="4" w:space="0" w:color="auto"/>
              <w:right w:val="nil"/>
            </w:tcBorders>
            <w:shd w:val="clear" w:color="auto" w:fill="auto"/>
            <w:noWrap/>
            <w:vAlign w:val="center"/>
          </w:tcPr>
          <w:p w:rsidR="005D74D4" w:rsidRPr="00B53DD1" w:rsidRDefault="005D74D4" w:rsidP="0097595E">
            <w:pPr>
              <w:spacing w:line="200" w:lineRule="exact"/>
              <w:jc w:val="center"/>
              <w:rPr>
                <w:color w:val="FF0000"/>
                <w:sz w:val="20"/>
                <w:szCs w:val="20"/>
              </w:rPr>
            </w:pPr>
          </w:p>
        </w:tc>
        <w:tc>
          <w:tcPr>
            <w:tcW w:w="1626" w:type="dxa"/>
            <w:tcBorders>
              <w:top w:val="nil"/>
              <w:left w:val="single" w:sz="4" w:space="0" w:color="auto"/>
              <w:bottom w:val="single" w:sz="4" w:space="0" w:color="auto"/>
              <w:right w:val="single" w:sz="8" w:space="0" w:color="auto"/>
            </w:tcBorders>
            <w:shd w:val="clear" w:color="auto" w:fill="auto"/>
            <w:noWrap/>
            <w:vAlign w:val="center"/>
          </w:tcPr>
          <w:p w:rsidR="005D74D4" w:rsidRPr="00B53DD1" w:rsidRDefault="005D74D4" w:rsidP="0097595E">
            <w:pPr>
              <w:spacing w:line="200" w:lineRule="exact"/>
              <w:jc w:val="center"/>
              <w:rPr>
                <w:color w:val="FF0000"/>
                <w:sz w:val="20"/>
                <w:szCs w:val="20"/>
              </w:rPr>
            </w:pPr>
          </w:p>
        </w:tc>
      </w:tr>
      <w:tr w:rsidR="005D74D4" w:rsidRPr="00221E19" w:rsidTr="00622B79">
        <w:trPr>
          <w:trHeight w:val="255"/>
        </w:trPr>
        <w:tc>
          <w:tcPr>
            <w:tcW w:w="10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74D4" w:rsidRPr="0097595E" w:rsidRDefault="005D74D4" w:rsidP="0097595E">
            <w:pPr>
              <w:spacing w:line="200" w:lineRule="exact"/>
              <w:jc w:val="center"/>
              <w:rPr>
                <w:sz w:val="20"/>
                <w:szCs w:val="20"/>
              </w:rPr>
            </w:pPr>
          </w:p>
          <w:p w:rsidR="005D74D4" w:rsidRPr="0097595E" w:rsidRDefault="005D74D4" w:rsidP="0097595E">
            <w:pPr>
              <w:spacing w:line="200" w:lineRule="exact"/>
              <w:jc w:val="center"/>
              <w:rPr>
                <w:sz w:val="20"/>
                <w:szCs w:val="20"/>
              </w:rPr>
            </w:pPr>
            <w:r w:rsidRPr="0097595E">
              <w:rPr>
                <w:sz w:val="20"/>
                <w:szCs w:val="20"/>
              </w:rPr>
              <w:t>5.</w:t>
            </w:r>
          </w:p>
          <w:p w:rsidR="005D74D4" w:rsidRPr="0097595E" w:rsidRDefault="005D74D4" w:rsidP="0097595E">
            <w:pPr>
              <w:spacing w:line="200" w:lineRule="exact"/>
              <w:jc w:val="center"/>
              <w:rPr>
                <w:sz w:val="20"/>
                <w:szCs w:val="20"/>
              </w:rPr>
            </w:pP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rsidR="005D74D4" w:rsidRPr="0097595E" w:rsidRDefault="005D74D4" w:rsidP="0097595E">
            <w:pPr>
              <w:spacing w:line="200" w:lineRule="exact"/>
              <w:jc w:val="center"/>
              <w:rPr>
                <w:sz w:val="20"/>
                <w:szCs w:val="20"/>
              </w:rPr>
            </w:pPr>
            <w:r w:rsidRPr="0097595E">
              <w:rPr>
                <w:sz w:val="20"/>
                <w:szCs w:val="20"/>
              </w:rPr>
              <w:t>Расход воды предприятием на собственные нужды</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5D74D4" w:rsidRPr="0097595E" w:rsidRDefault="005D74D4" w:rsidP="0097595E">
            <w:pPr>
              <w:spacing w:line="200" w:lineRule="exact"/>
              <w:jc w:val="center"/>
              <w:rPr>
                <w:sz w:val="20"/>
                <w:szCs w:val="20"/>
              </w:rPr>
            </w:pPr>
            <w:r w:rsidRPr="0097595E">
              <w:rPr>
                <w:sz w:val="20"/>
                <w:szCs w:val="20"/>
              </w:rPr>
              <w:t>тыс</w:t>
            </w:r>
            <w:proofErr w:type="gramStart"/>
            <w:r w:rsidRPr="0097595E">
              <w:rPr>
                <w:sz w:val="20"/>
                <w:szCs w:val="20"/>
              </w:rPr>
              <w:t>.к</w:t>
            </w:r>
            <w:proofErr w:type="gramEnd"/>
            <w:r w:rsidRPr="0097595E">
              <w:rPr>
                <w:sz w:val="20"/>
                <w:szCs w:val="20"/>
              </w:rPr>
              <w:t>уб.м</w:t>
            </w:r>
          </w:p>
        </w:tc>
        <w:tc>
          <w:tcPr>
            <w:tcW w:w="1134"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color w:val="FF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bCs/>
                <w:color w:val="FF000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bCs/>
                <w:color w:val="FF0000"/>
                <w:sz w:val="20"/>
                <w:szCs w:val="20"/>
              </w:rPr>
            </w:pPr>
          </w:p>
        </w:tc>
        <w:tc>
          <w:tcPr>
            <w:tcW w:w="1626" w:type="dxa"/>
            <w:tcBorders>
              <w:top w:val="nil"/>
              <w:left w:val="nil"/>
              <w:bottom w:val="single" w:sz="4" w:space="0" w:color="auto"/>
              <w:right w:val="single" w:sz="8" w:space="0" w:color="auto"/>
            </w:tcBorders>
            <w:shd w:val="clear" w:color="auto" w:fill="auto"/>
            <w:noWrap/>
            <w:vAlign w:val="center"/>
          </w:tcPr>
          <w:p w:rsidR="005D74D4" w:rsidRPr="00B53DD1" w:rsidRDefault="005D74D4" w:rsidP="0097595E">
            <w:pPr>
              <w:spacing w:line="200" w:lineRule="exact"/>
              <w:jc w:val="center"/>
              <w:rPr>
                <w:bCs/>
                <w:color w:val="FF0000"/>
                <w:sz w:val="20"/>
                <w:szCs w:val="20"/>
              </w:rPr>
            </w:pPr>
          </w:p>
        </w:tc>
      </w:tr>
      <w:tr w:rsidR="005D74D4" w:rsidRPr="00221E19" w:rsidTr="00622B79">
        <w:trPr>
          <w:trHeight w:val="255"/>
        </w:trPr>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D74D4" w:rsidRPr="0097595E" w:rsidRDefault="005D74D4" w:rsidP="0097595E">
            <w:pPr>
              <w:spacing w:line="200" w:lineRule="exact"/>
              <w:jc w:val="center"/>
              <w:rPr>
                <w:sz w:val="20"/>
                <w:szCs w:val="20"/>
              </w:rPr>
            </w:pP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rsidR="005D74D4" w:rsidRPr="0097595E" w:rsidRDefault="005D74D4" w:rsidP="0097595E">
            <w:pPr>
              <w:spacing w:line="200" w:lineRule="exact"/>
              <w:jc w:val="center"/>
              <w:rPr>
                <w:sz w:val="20"/>
                <w:szCs w:val="20"/>
              </w:rPr>
            </w:pPr>
            <w:r w:rsidRPr="0097595E">
              <w:rPr>
                <w:sz w:val="20"/>
                <w:szCs w:val="20"/>
              </w:rPr>
              <w:t xml:space="preserve">в том числе, на </w:t>
            </w:r>
            <w:proofErr w:type="gramStart"/>
            <w:r w:rsidRPr="0097595E">
              <w:rPr>
                <w:sz w:val="20"/>
                <w:szCs w:val="20"/>
              </w:rPr>
              <w:t>хозяйственно-питьевые</w:t>
            </w:r>
            <w:proofErr w:type="gramEnd"/>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5D74D4" w:rsidRPr="0097595E" w:rsidRDefault="005D74D4" w:rsidP="0097595E">
            <w:pPr>
              <w:spacing w:line="200" w:lineRule="exact"/>
              <w:jc w:val="center"/>
              <w:rPr>
                <w:sz w:val="20"/>
                <w:szCs w:val="20"/>
              </w:rPr>
            </w:pPr>
            <w:r w:rsidRPr="0097595E">
              <w:rPr>
                <w:sz w:val="20"/>
                <w:szCs w:val="20"/>
              </w:rPr>
              <w:t>тыс</w:t>
            </w:r>
            <w:proofErr w:type="gramStart"/>
            <w:r w:rsidRPr="0097595E">
              <w:rPr>
                <w:sz w:val="20"/>
                <w:szCs w:val="20"/>
              </w:rPr>
              <w:t>.к</w:t>
            </w:r>
            <w:proofErr w:type="gramEnd"/>
            <w:r w:rsidRPr="0097595E">
              <w:rPr>
                <w:sz w:val="20"/>
                <w:szCs w:val="20"/>
              </w:rPr>
              <w:t>уб.м</w:t>
            </w:r>
          </w:p>
        </w:tc>
        <w:tc>
          <w:tcPr>
            <w:tcW w:w="1134"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color w:val="FF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color w:val="FF0000"/>
                <w:sz w:val="20"/>
                <w:szCs w:val="20"/>
              </w:rPr>
            </w:pPr>
          </w:p>
        </w:tc>
        <w:tc>
          <w:tcPr>
            <w:tcW w:w="1417" w:type="dxa"/>
            <w:tcBorders>
              <w:top w:val="nil"/>
              <w:left w:val="nil"/>
              <w:bottom w:val="single" w:sz="4" w:space="0" w:color="auto"/>
              <w:right w:val="nil"/>
            </w:tcBorders>
            <w:shd w:val="clear" w:color="auto" w:fill="auto"/>
            <w:noWrap/>
            <w:vAlign w:val="center"/>
          </w:tcPr>
          <w:p w:rsidR="005D74D4" w:rsidRPr="00B53DD1" w:rsidRDefault="005D74D4" w:rsidP="0097595E">
            <w:pPr>
              <w:spacing w:line="200" w:lineRule="exact"/>
              <w:jc w:val="center"/>
              <w:rPr>
                <w:color w:val="FF0000"/>
                <w:sz w:val="20"/>
                <w:szCs w:val="20"/>
              </w:rPr>
            </w:pPr>
          </w:p>
        </w:tc>
        <w:tc>
          <w:tcPr>
            <w:tcW w:w="1626" w:type="dxa"/>
            <w:tcBorders>
              <w:top w:val="nil"/>
              <w:left w:val="single" w:sz="4" w:space="0" w:color="auto"/>
              <w:bottom w:val="single" w:sz="4" w:space="0" w:color="auto"/>
              <w:right w:val="single" w:sz="8" w:space="0" w:color="auto"/>
            </w:tcBorders>
            <w:shd w:val="clear" w:color="auto" w:fill="auto"/>
            <w:noWrap/>
            <w:vAlign w:val="center"/>
          </w:tcPr>
          <w:p w:rsidR="005D74D4" w:rsidRPr="00B53DD1" w:rsidRDefault="005D74D4" w:rsidP="0097595E">
            <w:pPr>
              <w:spacing w:line="200" w:lineRule="exact"/>
              <w:jc w:val="center"/>
              <w:rPr>
                <w:color w:val="FF0000"/>
                <w:sz w:val="20"/>
                <w:szCs w:val="20"/>
              </w:rPr>
            </w:pPr>
          </w:p>
        </w:tc>
      </w:tr>
      <w:tr w:rsidR="005D74D4" w:rsidRPr="00221E19" w:rsidTr="00622B79">
        <w:trPr>
          <w:trHeight w:val="255"/>
        </w:trPr>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D74D4" w:rsidRPr="0097595E" w:rsidRDefault="005D74D4" w:rsidP="0097595E">
            <w:pPr>
              <w:spacing w:line="200" w:lineRule="exact"/>
              <w:jc w:val="center"/>
              <w:rPr>
                <w:sz w:val="20"/>
                <w:szCs w:val="20"/>
              </w:rPr>
            </w:pP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rsidR="005D74D4" w:rsidRPr="0097595E" w:rsidRDefault="005D74D4" w:rsidP="0097595E">
            <w:pPr>
              <w:spacing w:line="200" w:lineRule="exact"/>
              <w:jc w:val="center"/>
              <w:rPr>
                <w:sz w:val="20"/>
                <w:szCs w:val="20"/>
              </w:rPr>
            </w:pPr>
            <w:r w:rsidRPr="0097595E">
              <w:rPr>
                <w:sz w:val="20"/>
                <w:szCs w:val="20"/>
              </w:rPr>
              <w:t>на технологические</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5D74D4" w:rsidRPr="0097595E" w:rsidRDefault="005D74D4" w:rsidP="00622B79">
            <w:pPr>
              <w:spacing w:line="200" w:lineRule="exact"/>
              <w:jc w:val="center"/>
              <w:rPr>
                <w:sz w:val="20"/>
                <w:szCs w:val="20"/>
              </w:rPr>
            </w:pPr>
            <w:r w:rsidRPr="0097595E">
              <w:rPr>
                <w:sz w:val="20"/>
                <w:szCs w:val="20"/>
              </w:rPr>
              <w:t>тыс</w:t>
            </w:r>
            <w:proofErr w:type="gramStart"/>
            <w:r w:rsidRPr="0097595E">
              <w:rPr>
                <w:sz w:val="20"/>
                <w:szCs w:val="20"/>
              </w:rPr>
              <w:t>.к</w:t>
            </w:r>
            <w:proofErr w:type="gramEnd"/>
            <w:r w:rsidRPr="0097595E">
              <w:rPr>
                <w:sz w:val="20"/>
                <w:szCs w:val="20"/>
              </w:rPr>
              <w:t>уб.м</w:t>
            </w:r>
          </w:p>
        </w:tc>
        <w:tc>
          <w:tcPr>
            <w:tcW w:w="1134"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color w:val="FF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color w:val="FF0000"/>
                <w:sz w:val="20"/>
                <w:szCs w:val="20"/>
              </w:rPr>
            </w:pPr>
          </w:p>
        </w:tc>
        <w:tc>
          <w:tcPr>
            <w:tcW w:w="1417" w:type="dxa"/>
            <w:tcBorders>
              <w:top w:val="nil"/>
              <w:left w:val="nil"/>
              <w:bottom w:val="single" w:sz="4" w:space="0" w:color="auto"/>
              <w:right w:val="nil"/>
            </w:tcBorders>
            <w:shd w:val="clear" w:color="auto" w:fill="auto"/>
            <w:noWrap/>
            <w:vAlign w:val="center"/>
          </w:tcPr>
          <w:p w:rsidR="005D74D4" w:rsidRPr="00B53DD1" w:rsidRDefault="005D74D4" w:rsidP="0097595E">
            <w:pPr>
              <w:spacing w:line="200" w:lineRule="exact"/>
              <w:jc w:val="center"/>
              <w:rPr>
                <w:color w:val="FF0000"/>
                <w:sz w:val="20"/>
                <w:szCs w:val="20"/>
              </w:rPr>
            </w:pPr>
          </w:p>
        </w:tc>
        <w:tc>
          <w:tcPr>
            <w:tcW w:w="1626" w:type="dxa"/>
            <w:tcBorders>
              <w:top w:val="nil"/>
              <w:left w:val="single" w:sz="4" w:space="0" w:color="auto"/>
              <w:bottom w:val="single" w:sz="4" w:space="0" w:color="auto"/>
              <w:right w:val="single" w:sz="8" w:space="0" w:color="auto"/>
            </w:tcBorders>
            <w:shd w:val="clear" w:color="auto" w:fill="auto"/>
            <w:noWrap/>
            <w:vAlign w:val="center"/>
          </w:tcPr>
          <w:p w:rsidR="005D74D4" w:rsidRPr="00B53DD1" w:rsidRDefault="005D74D4" w:rsidP="0097595E">
            <w:pPr>
              <w:spacing w:line="200" w:lineRule="exact"/>
              <w:jc w:val="center"/>
              <w:rPr>
                <w:color w:val="FF0000"/>
                <w:sz w:val="20"/>
                <w:szCs w:val="20"/>
              </w:rPr>
            </w:pPr>
          </w:p>
        </w:tc>
      </w:tr>
      <w:tr w:rsidR="005D74D4" w:rsidRPr="00221E19" w:rsidTr="00622B79">
        <w:trPr>
          <w:trHeight w:val="255"/>
        </w:trPr>
        <w:tc>
          <w:tcPr>
            <w:tcW w:w="1097" w:type="dxa"/>
            <w:vMerge w:val="restart"/>
            <w:tcBorders>
              <w:top w:val="single" w:sz="4" w:space="0" w:color="auto"/>
              <w:left w:val="single" w:sz="8" w:space="0" w:color="auto"/>
              <w:right w:val="single" w:sz="4" w:space="0" w:color="auto"/>
            </w:tcBorders>
            <w:shd w:val="clear" w:color="auto" w:fill="auto"/>
            <w:noWrap/>
            <w:vAlign w:val="center"/>
          </w:tcPr>
          <w:p w:rsidR="005D74D4" w:rsidRPr="0097595E" w:rsidRDefault="005D74D4" w:rsidP="0097595E">
            <w:pPr>
              <w:spacing w:line="200" w:lineRule="exact"/>
              <w:jc w:val="center"/>
              <w:rPr>
                <w:sz w:val="20"/>
                <w:szCs w:val="20"/>
              </w:rPr>
            </w:pPr>
          </w:p>
          <w:p w:rsidR="005D74D4" w:rsidRPr="0097595E" w:rsidRDefault="005D74D4" w:rsidP="0097595E">
            <w:pPr>
              <w:spacing w:line="200" w:lineRule="exact"/>
              <w:jc w:val="center"/>
              <w:rPr>
                <w:sz w:val="20"/>
                <w:szCs w:val="20"/>
              </w:rPr>
            </w:pPr>
            <w:r w:rsidRPr="0097595E">
              <w:rPr>
                <w:sz w:val="20"/>
                <w:szCs w:val="20"/>
              </w:rPr>
              <w:t>6.</w:t>
            </w:r>
          </w:p>
          <w:p w:rsidR="005D74D4" w:rsidRPr="0097595E" w:rsidRDefault="005D74D4" w:rsidP="0097595E">
            <w:pPr>
              <w:spacing w:line="200" w:lineRule="exact"/>
              <w:jc w:val="center"/>
              <w:rPr>
                <w:sz w:val="20"/>
                <w:szCs w:val="20"/>
              </w:rPr>
            </w:pPr>
          </w:p>
          <w:p w:rsidR="005D74D4" w:rsidRPr="0097595E" w:rsidRDefault="005D74D4" w:rsidP="0097595E">
            <w:pPr>
              <w:spacing w:line="200" w:lineRule="exact"/>
              <w:jc w:val="center"/>
              <w:rPr>
                <w:sz w:val="20"/>
                <w:szCs w:val="20"/>
              </w:rPr>
            </w:pP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rsidR="005D74D4" w:rsidRPr="0097595E" w:rsidRDefault="005D74D4" w:rsidP="0097595E">
            <w:pPr>
              <w:spacing w:line="200" w:lineRule="exact"/>
              <w:jc w:val="center"/>
              <w:rPr>
                <w:sz w:val="20"/>
                <w:szCs w:val="20"/>
              </w:rPr>
            </w:pPr>
            <w:r w:rsidRPr="0097595E">
              <w:rPr>
                <w:sz w:val="20"/>
                <w:szCs w:val="20"/>
              </w:rPr>
              <w:t>Реализовано воды, всего</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5D74D4" w:rsidRPr="0097595E" w:rsidRDefault="005D74D4" w:rsidP="0097595E">
            <w:pPr>
              <w:spacing w:line="200" w:lineRule="exact"/>
              <w:jc w:val="center"/>
              <w:rPr>
                <w:sz w:val="20"/>
                <w:szCs w:val="20"/>
              </w:rPr>
            </w:pPr>
            <w:r w:rsidRPr="0097595E">
              <w:rPr>
                <w:sz w:val="20"/>
                <w:szCs w:val="20"/>
              </w:rPr>
              <w:t>тыс</w:t>
            </w:r>
            <w:proofErr w:type="gramStart"/>
            <w:r w:rsidRPr="0097595E">
              <w:rPr>
                <w:sz w:val="20"/>
                <w:szCs w:val="20"/>
              </w:rPr>
              <w:t>.к</w:t>
            </w:r>
            <w:proofErr w:type="gramEnd"/>
            <w:r w:rsidRPr="0097595E">
              <w:rPr>
                <w:sz w:val="20"/>
                <w:szCs w:val="20"/>
              </w:rPr>
              <w:t>уб.м</w:t>
            </w:r>
          </w:p>
        </w:tc>
        <w:tc>
          <w:tcPr>
            <w:tcW w:w="1134"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sz w:val="20"/>
                <w:szCs w:val="20"/>
              </w:rPr>
            </w:pPr>
            <w:r w:rsidRPr="00B53DD1">
              <w:rPr>
                <w:sz w:val="20"/>
                <w:szCs w:val="20"/>
              </w:rPr>
              <w:t>8,31</w:t>
            </w:r>
          </w:p>
        </w:tc>
        <w:tc>
          <w:tcPr>
            <w:tcW w:w="1276"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sz w:val="20"/>
                <w:szCs w:val="20"/>
              </w:rPr>
            </w:pPr>
            <w:r w:rsidRPr="00B53DD1">
              <w:rPr>
                <w:sz w:val="20"/>
                <w:szCs w:val="20"/>
              </w:rPr>
              <w:t>8,31</w:t>
            </w:r>
          </w:p>
        </w:tc>
        <w:tc>
          <w:tcPr>
            <w:tcW w:w="1417"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sz w:val="20"/>
                <w:szCs w:val="20"/>
              </w:rPr>
            </w:pPr>
            <w:r w:rsidRPr="00B53DD1">
              <w:rPr>
                <w:sz w:val="20"/>
                <w:szCs w:val="20"/>
              </w:rPr>
              <w:t>8,31</w:t>
            </w:r>
          </w:p>
        </w:tc>
        <w:tc>
          <w:tcPr>
            <w:tcW w:w="1626" w:type="dxa"/>
            <w:tcBorders>
              <w:top w:val="nil"/>
              <w:left w:val="nil"/>
              <w:bottom w:val="single" w:sz="4" w:space="0" w:color="auto"/>
              <w:right w:val="single" w:sz="8" w:space="0" w:color="auto"/>
            </w:tcBorders>
            <w:shd w:val="clear" w:color="auto" w:fill="auto"/>
            <w:noWrap/>
            <w:vAlign w:val="center"/>
          </w:tcPr>
          <w:p w:rsidR="005D74D4" w:rsidRPr="00B53DD1" w:rsidRDefault="005D74D4" w:rsidP="0097595E">
            <w:pPr>
              <w:spacing w:line="200" w:lineRule="exact"/>
              <w:jc w:val="center"/>
              <w:rPr>
                <w:sz w:val="20"/>
                <w:szCs w:val="20"/>
              </w:rPr>
            </w:pPr>
            <w:r w:rsidRPr="00B53DD1">
              <w:rPr>
                <w:sz w:val="20"/>
                <w:szCs w:val="20"/>
              </w:rPr>
              <w:t>8,31</w:t>
            </w:r>
          </w:p>
        </w:tc>
      </w:tr>
      <w:tr w:rsidR="005D74D4" w:rsidRPr="00221E19" w:rsidTr="00622B79">
        <w:trPr>
          <w:trHeight w:val="255"/>
        </w:trPr>
        <w:tc>
          <w:tcPr>
            <w:tcW w:w="1097" w:type="dxa"/>
            <w:vMerge/>
            <w:tcBorders>
              <w:left w:val="single" w:sz="8" w:space="0" w:color="auto"/>
              <w:right w:val="single" w:sz="4" w:space="0" w:color="auto"/>
            </w:tcBorders>
            <w:shd w:val="clear" w:color="auto" w:fill="auto"/>
            <w:noWrap/>
            <w:vAlign w:val="center"/>
          </w:tcPr>
          <w:p w:rsidR="005D74D4" w:rsidRPr="0097595E" w:rsidRDefault="005D74D4" w:rsidP="0097595E">
            <w:pPr>
              <w:spacing w:line="200" w:lineRule="exact"/>
              <w:jc w:val="center"/>
              <w:rPr>
                <w:sz w:val="20"/>
                <w:szCs w:val="20"/>
              </w:rPr>
            </w:pP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rsidR="005D74D4" w:rsidRPr="0097595E" w:rsidRDefault="005D74D4" w:rsidP="0097595E">
            <w:pPr>
              <w:spacing w:line="200" w:lineRule="exact"/>
              <w:jc w:val="center"/>
              <w:rPr>
                <w:sz w:val="20"/>
                <w:szCs w:val="20"/>
              </w:rPr>
            </w:pPr>
            <w:r w:rsidRPr="0097595E">
              <w:rPr>
                <w:sz w:val="20"/>
                <w:szCs w:val="20"/>
              </w:rPr>
              <w:t>в том числе, населению</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5D74D4" w:rsidRPr="0097595E" w:rsidRDefault="005D74D4" w:rsidP="0097595E">
            <w:pPr>
              <w:spacing w:line="200" w:lineRule="exact"/>
              <w:jc w:val="center"/>
              <w:rPr>
                <w:sz w:val="20"/>
                <w:szCs w:val="20"/>
              </w:rPr>
            </w:pPr>
            <w:r w:rsidRPr="0097595E">
              <w:rPr>
                <w:sz w:val="20"/>
                <w:szCs w:val="20"/>
              </w:rPr>
              <w:t>тыс</w:t>
            </w:r>
            <w:proofErr w:type="gramStart"/>
            <w:r w:rsidRPr="0097595E">
              <w:rPr>
                <w:sz w:val="20"/>
                <w:szCs w:val="20"/>
              </w:rPr>
              <w:t>.к</w:t>
            </w:r>
            <w:proofErr w:type="gramEnd"/>
            <w:r w:rsidRPr="0097595E">
              <w:rPr>
                <w:sz w:val="20"/>
                <w:szCs w:val="20"/>
              </w:rPr>
              <w:t>уб.м</w:t>
            </w:r>
          </w:p>
        </w:tc>
        <w:tc>
          <w:tcPr>
            <w:tcW w:w="1134"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sz w:val="20"/>
                <w:szCs w:val="20"/>
              </w:rPr>
            </w:pPr>
            <w:r w:rsidRPr="00B53DD1">
              <w:rPr>
                <w:sz w:val="20"/>
                <w:szCs w:val="20"/>
              </w:rPr>
              <w:t>7,44</w:t>
            </w:r>
          </w:p>
        </w:tc>
        <w:tc>
          <w:tcPr>
            <w:tcW w:w="1276"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sz w:val="20"/>
                <w:szCs w:val="20"/>
              </w:rPr>
            </w:pPr>
            <w:r w:rsidRPr="00B53DD1">
              <w:rPr>
                <w:sz w:val="20"/>
                <w:szCs w:val="20"/>
              </w:rPr>
              <w:t>7,44</w:t>
            </w:r>
          </w:p>
        </w:tc>
        <w:tc>
          <w:tcPr>
            <w:tcW w:w="1417" w:type="dxa"/>
            <w:tcBorders>
              <w:top w:val="nil"/>
              <w:left w:val="nil"/>
              <w:bottom w:val="single" w:sz="4" w:space="0" w:color="auto"/>
              <w:right w:val="nil"/>
            </w:tcBorders>
            <w:shd w:val="clear" w:color="auto" w:fill="auto"/>
            <w:noWrap/>
            <w:vAlign w:val="center"/>
          </w:tcPr>
          <w:p w:rsidR="005D74D4" w:rsidRPr="00B53DD1" w:rsidRDefault="005D74D4" w:rsidP="0097595E">
            <w:pPr>
              <w:spacing w:line="200" w:lineRule="exact"/>
              <w:jc w:val="center"/>
              <w:rPr>
                <w:sz w:val="20"/>
                <w:szCs w:val="20"/>
              </w:rPr>
            </w:pPr>
            <w:r w:rsidRPr="00B53DD1">
              <w:rPr>
                <w:sz w:val="20"/>
                <w:szCs w:val="20"/>
              </w:rPr>
              <w:t>7,44</w:t>
            </w:r>
          </w:p>
        </w:tc>
        <w:tc>
          <w:tcPr>
            <w:tcW w:w="1626" w:type="dxa"/>
            <w:tcBorders>
              <w:top w:val="nil"/>
              <w:left w:val="single" w:sz="4" w:space="0" w:color="auto"/>
              <w:bottom w:val="single" w:sz="4" w:space="0" w:color="auto"/>
              <w:right w:val="single" w:sz="8" w:space="0" w:color="auto"/>
            </w:tcBorders>
            <w:shd w:val="clear" w:color="auto" w:fill="auto"/>
            <w:noWrap/>
            <w:vAlign w:val="center"/>
          </w:tcPr>
          <w:p w:rsidR="005D74D4" w:rsidRPr="00B53DD1" w:rsidRDefault="005D74D4" w:rsidP="0097595E">
            <w:pPr>
              <w:spacing w:line="200" w:lineRule="exact"/>
              <w:jc w:val="center"/>
              <w:rPr>
                <w:sz w:val="20"/>
                <w:szCs w:val="20"/>
              </w:rPr>
            </w:pPr>
            <w:r w:rsidRPr="00B53DD1">
              <w:rPr>
                <w:sz w:val="20"/>
                <w:szCs w:val="20"/>
              </w:rPr>
              <w:t>7,44</w:t>
            </w:r>
          </w:p>
        </w:tc>
      </w:tr>
      <w:tr w:rsidR="005D74D4" w:rsidRPr="00221E19" w:rsidTr="00622B79">
        <w:trPr>
          <w:trHeight w:val="255"/>
        </w:trPr>
        <w:tc>
          <w:tcPr>
            <w:tcW w:w="1097" w:type="dxa"/>
            <w:vMerge/>
            <w:tcBorders>
              <w:left w:val="single" w:sz="8" w:space="0" w:color="auto"/>
              <w:right w:val="single" w:sz="4" w:space="0" w:color="auto"/>
            </w:tcBorders>
            <w:shd w:val="clear" w:color="auto" w:fill="auto"/>
            <w:noWrap/>
            <w:vAlign w:val="center"/>
          </w:tcPr>
          <w:p w:rsidR="005D74D4" w:rsidRPr="0097595E" w:rsidRDefault="005D74D4" w:rsidP="0097595E">
            <w:pPr>
              <w:spacing w:line="200" w:lineRule="exact"/>
              <w:jc w:val="center"/>
              <w:rPr>
                <w:sz w:val="20"/>
                <w:szCs w:val="20"/>
              </w:rPr>
            </w:pP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rsidR="005D74D4" w:rsidRPr="0097595E" w:rsidRDefault="005D74D4" w:rsidP="0097595E">
            <w:pPr>
              <w:spacing w:line="200" w:lineRule="exact"/>
              <w:jc w:val="center"/>
              <w:rPr>
                <w:sz w:val="20"/>
                <w:szCs w:val="20"/>
              </w:rPr>
            </w:pPr>
            <w:r w:rsidRPr="0097595E">
              <w:rPr>
                <w:sz w:val="20"/>
                <w:szCs w:val="20"/>
              </w:rPr>
              <w:t>бюджетным организациям</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5D74D4" w:rsidRPr="0097595E" w:rsidRDefault="005D74D4" w:rsidP="0097595E">
            <w:pPr>
              <w:spacing w:line="200" w:lineRule="exact"/>
              <w:jc w:val="center"/>
              <w:rPr>
                <w:sz w:val="20"/>
                <w:szCs w:val="20"/>
              </w:rPr>
            </w:pPr>
            <w:r w:rsidRPr="0097595E">
              <w:rPr>
                <w:sz w:val="20"/>
                <w:szCs w:val="20"/>
              </w:rPr>
              <w:t>тыс</w:t>
            </w:r>
            <w:proofErr w:type="gramStart"/>
            <w:r w:rsidRPr="0097595E">
              <w:rPr>
                <w:sz w:val="20"/>
                <w:szCs w:val="20"/>
              </w:rPr>
              <w:t>.к</w:t>
            </w:r>
            <w:proofErr w:type="gramEnd"/>
            <w:r w:rsidRPr="0097595E">
              <w:rPr>
                <w:sz w:val="20"/>
                <w:szCs w:val="20"/>
              </w:rPr>
              <w:t>уб.м</w:t>
            </w:r>
          </w:p>
        </w:tc>
        <w:tc>
          <w:tcPr>
            <w:tcW w:w="1134"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sz w:val="20"/>
                <w:szCs w:val="20"/>
              </w:rPr>
            </w:pPr>
            <w:r w:rsidRPr="00B53DD1">
              <w:rPr>
                <w:sz w:val="20"/>
                <w:szCs w:val="20"/>
              </w:rPr>
              <w:t>0,61</w:t>
            </w:r>
          </w:p>
        </w:tc>
        <w:tc>
          <w:tcPr>
            <w:tcW w:w="1276"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sz w:val="20"/>
                <w:szCs w:val="20"/>
              </w:rPr>
            </w:pPr>
            <w:r w:rsidRPr="00B53DD1">
              <w:rPr>
                <w:sz w:val="20"/>
                <w:szCs w:val="20"/>
              </w:rPr>
              <w:t>0,61</w:t>
            </w:r>
          </w:p>
        </w:tc>
        <w:tc>
          <w:tcPr>
            <w:tcW w:w="1417" w:type="dxa"/>
            <w:tcBorders>
              <w:top w:val="nil"/>
              <w:left w:val="nil"/>
              <w:bottom w:val="single" w:sz="4" w:space="0" w:color="auto"/>
              <w:right w:val="nil"/>
            </w:tcBorders>
            <w:shd w:val="clear" w:color="auto" w:fill="auto"/>
            <w:noWrap/>
            <w:vAlign w:val="center"/>
          </w:tcPr>
          <w:p w:rsidR="005D74D4" w:rsidRPr="00B53DD1" w:rsidRDefault="005D74D4" w:rsidP="0097595E">
            <w:pPr>
              <w:spacing w:line="200" w:lineRule="exact"/>
              <w:jc w:val="center"/>
              <w:rPr>
                <w:sz w:val="20"/>
                <w:szCs w:val="20"/>
              </w:rPr>
            </w:pPr>
            <w:r w:rsidRPr="00B53DD1">
              <w:rPr>
                <w:sz w:val="20"/>
                <w:szCs w:val="20"/>
              </w:rPr>
              <w:t>0,61</w:t>
            </w:r>
          </w:p>
        </w:tc>
        <w:tc>
          <w:tcPr>
            <w:tcW w:w="1626" w:type="dxa"/>
            <w:tcBorders>
              <w:top w:val="nil"/>
              <w:left w:val="single" w:sz="4" w:space="0" w:color="auto"/>
              <w:bottom w:val="single" w:sz="4" w:space="0" w:color="auto"/>
              <w:right w:val="single" w:sz="8" w:space="0" w:color="auto"/>
            </w:tcBorders>
            <w:shd w:val="clear" w:color="auto" w:fill="auto"/>
            <w:noWrap/>
            <w:vAlign w:val="center"/>
          </w:tcPr>
          <w:p w:rsidR="005D74D4" w:rsidRPr="00B53DD1" w:rsidRDefault="005D74D4" w:rsidP="0097595E">
            <w:pPr>
              <w:spacing w:line="200" w:lineRule="exact"/>
              <w:jc w:val="center"/>
              <w:rPr>
                <w:sz w:val="20"/>
                <w:szCs w:val="20"/>
              </w:rPr>
            </w:pPr>
            <w:r w:rsidRPr="00B53DD1">
              <w:rPr>
                <w:sz w:val="20"/>
                <w:szCs w:val="20"/>
              </w:rPr>
              <w:t>0,61</w:t>
            </w:r>
          </w:p>
        </w:tc>
      </w:tr>
      <w:tr w:rsidR="005D74D4" w:rsidRPr="00221E19" w:rsidTr="00622B79">
        <w:trPr>
          <w:trHeight w:val="255"/>
        </w:trPr>
        <w:tc>
          <w:tcPr>
            <w:tcW w:w="1097" w:type="dxa"/>
            <w:vMerge/>
            <w:tcBorders>
              <w:left w:val="single" w:sz="8" w:space="0" w:color="auto"/>
              <w:bottom w:val="single" w:sz="4" w:space="0" w:color="auto"/>
              <w:right w:val="single" w:sz="4" w:space="0" w:color="auto"/>
            </w:tcBorders>
            <w:shd w:val="clear" w:color="auto" w:fill="auto"/>
            <w:noWrap/>
            <w:vAlign w:val="center"/>
          </w:tcPr>
          <w:p w:rsidR="005D74D4" w:rsidRPr="0097595E" w:rsidRDefault="005D74D4" w:rsidP="0097595E">
            <w:pPr>
              <w:spacing w:line="200" w:lineRule="exact"/>
              <w:jc w:val="center"/>
              <w:rPr>
                <w:sz w:val="20"/>
                <w:szCs w:val="20"/>
              </w:rPr>
            </w:pP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rsidR="005D74D4" w:rsidRPr="0097595E" w:rsidRDefault="005D74D4" w:rsidP="0097595E">
            <w:pPr>
              <w:spacing w:line="200" w:lineRule="exact"/>
              <w:jc w:val="center"/>
              <w:rPr>
                <w:sz w:val="20"/>
                <w:szCs w:val="20"/>
              </w:rPr>
            </w:pPr>
            <w:r w:rsidRPr="0097595E">
              <w:rPr>
                <w:sz w:val="20"/>
                <w:szCs w:val="20"/>
              </w:rPr>
              <w:t>прочим потребителям</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5D74D4" w:rsidRPr="0097595E" w:rsidRDefault="005D74D4" w:rsidP="0097595E">
            <w:pPr>
              <w:spacing w:line="200" w:lineRule="exact"/>
              <w:jc w:val="center"/>
              <w:rPr>
                <w:sz w:val="20"/>
                <w:szCs w:val="20"/>
              </w:rPr>
            </w:pPr>
            <w:r w:rsidRPr="0097595E">
              <w:rPr>
                <w:sz w:val="20"/>
                <w:szCs w:val="20"/>
              </w:rPr>
              <w:t>тыс</w:t>
            </w:r>
            <w:proofErr w:type="gramStart"/>
            <w:r w:rsidRPr="0097595E">
              <w:rPr>
                <w:sz w:val="20"/>
                <w:szCs w:val="20"/>
              </w:rPr>
              <w:t>.к</w:t>
            </w:r>
            <w:proofErr w:type="gramEnd"/>
            <w:r w:rsidRPr="0097595E">
              <w:rPr>
                <w:sz w:val="20"/>
                <w:szCs w:val="20"/>
              </w:rPr>
              <w:t>уб.м</w:t>
            </w:r>
          </w:p>
        </w:tc>
        <w:tc>
          <w:tcPr>
            <w:tcW w:w="1134"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sz w:val="20"/>
                <w:szCs w:val="20"/>
              </w:rPr>
            </w:pPr>
            <w:r w:rsidRPr="00B53DD1">
              <w:rPr>
                <w:sz w:val="20"/>
                <w:szCs w:val="20"/>
              </w:rPr>
              <w:t>0,26</w:t>
            </w:r>
          </w:p>
        </w:tc>
        <w:tc>
          <w:tcPr>
            <w:tcW w:w="1276" w:type="dxa"/>
            <w:tcBorders>
              <w:top w:val="nil"/>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sz w:val="20"/>
                <w:szCs w:val="20"/>
              </w:rPr>
            </w:pPr>
            <w:r w:rsidRPr="00B53DD1">
              <w:rPr>
                <w:sz w:val="20"/>
                <w:szCs w:val="20"/>
              </w:rPr>
              <w:t>0,26</w:t>
            </w:r>
          </w:p>
        </w:tc>
        <w:tc>
          <w:tcPr>
            <w:tcW w:w="1417" w:type="dxa"/>
            <w:tcBorders>
              <w:top w:val="nil"/>
              <w:left w:val="nil"/>
              <w:bottom w:val="single" w:sz="4" w:space="0" w:color="auto"/>
              <w:right w:val="nil"/>
            </w:tcBorders>
            <w:shd w:val="clear" w:color="auto" w:fill="auto"/>
            <w:noWrap/>
            <w:vAlign w:val="center"/>
          </w:tcPr>
          <w:p w:rsidR="005D74D4" w:rsidRPr="00B53DD1" w:rsidRDefault="005D74D4" w:rsidP="0097595E">
            <w:pPr>
              <w:spacing w:line="200" w:lineRule="exact"/>
              <w:jc w:val="center"/>
              <w:rPr>
                <w:sz w:val="20"/>
                <w:szCs w:val="20"/>
              </w:rPr>
            </w:pPr>
            <w:r w:rsidRPr="00B53DD1">
              <w:rPr>
                <w:sz w:val="20"/>
                <w:szCs w:val="20"/>
              </w:rPr>
              <w:t>0,26</w:t>
            </w:r>
          </w:p>
        </w:tc>
        <w:tc>
          <w:tcPr>
            <w:tcW w:w="1626" w:type="dxa"/>
            <w:tcBorders>
              <w:top w:val="nil"/>
              <w:left w:val="single" w:sz="4" w:space="0" w:color="auto"/>
              <w:bottom w:val="single" w:sz="4" w:space="0" w:color="auto"/>
              <w:right w:val="single" w:sz="8" w:space="0" w:color="auto"/>
            </w:tcBorders>
            <w:shd w:val="clear" w:color="auto" w:fill="auto"/>
            <w:noWrap/>
            <w:vAlign w:val="center"/>
          </w:tcPr>
          <w:p w:rsidR="005D74D4" w:rsidRPr="00B53DD1" w:rsidRDefault="005D74D4" w:rsidP="0097595E">
            <w:pPr>
              <w:spacing w:line="200" w:lineRule="exact"/>
              <w:jc w:val="center"/>
              <w:rPr>
                <w:sz w:val="20"/>
                <w:szCs w:val="20"/>
              </w:rPr>
            </w:pPr>
            <w:r w:rsidRPr="00B53DD1">
              <w:rPr>
                <w:sz w:val="20"/>
                <w:szCs w:val="20"/>
              </w:rPr>
              <w:t>0,26</w:t>
            </w:r>
          </w:p>
        </w:tc>
      </w:tr>
      <w:tr w:rsidR="005D74D4" w:rsidRPr="00221E19" w:rsidTr="00622B79">
        <w:trPr>
          <w:trHeight w:val="335"/>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74D4" w:rsidRPr="0097595E" w:rsidRDefault="005D74D4" w:rsidP="0097595E">
            <w:pPr>
              <w:spacing w:line="200" w:lineRule="exact"/>
              <w:jc w:val="center"/>
              <w:rPr>
                <w:sz w:val="20"/>
                <w:szCs w:val="20"/>
              </w:rPr>
            </w:pPr>
            <w:r w:rsidRPr="0097595E">
              <w:rPr>
                <w:sz w:val="20"/>
                <w:szCs w:val="20"/>
              </w:rPr>
              <w:t>7.</w:t>
            </w: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rsidR="005D74D4" w:rsidRPr="0097595E" w:rsidRDefault="005D74D4" w:rsidP="0097595E">
            <w:pPr>
              <w:spacing w:line="200" w:lineRule="exact"/>
              <w:jc w:val="center"/>
              <w:rPr>
                <w:sz w:val="20"/>
                <w:szCs w:val="20"/>
              </w:rPr>
            </w:pPr>
            <w:r w:rsidRPr="0097595E">
              <w:rPr>
                <w:sz w:val="20"/>
                <w:szCs w:val="20"/>
              </w:rPr>
              <w:t>Установленная производственная мощность  насосных станций (в сутки)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74D4" w:rsidRPr="0097595E" w:rsidRDefault="005D74D4" w:rsidP="0097595E">
            <w:pPr>
              <w:spacing w:line="200" w:lineRule="exact"/>
              <w:jc w:val="center"/>
              <w:rPr>
                <w:sz w:val="20"/>
                <w:szCs w:val="20"/>
              </w:rPr>
            </w:pPr>
            <w:r w:rsidRPr="0097595E">
              <w:rPr>
                <w:sz w:val="20"/>
                <w:szCs w:val="20"/>
              </w:rPr>
              <w:t>тыс</w:t>
            </w:r>
            <w:proofErr w:type="gramStart"/>
            <w:r w:rsidRPr="0097595E">
              <w:rPr>
                <w:sz w:val="20"/>
                <w:szCs w:val="20"/>
              </w:rPr>
              <w:t>.к</w:t>
            </w:r>
            <w:proofErr w:type="gramEnd"/>
            <w:r w:rsidRPr="0097595E">
              <w:rPr>
                <w:sz w:val="20"/>
                <w:szCs w:val="20"/>
              </w:rPr>
              <w:t>уб.м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74D4" w:rsidRPr="00B53DD1" w:rsidRDefault="0021746C" w:rsidP="0097595E">
            <w:pPr>
              <w:spacing w:line="200" w:lineRule="exact"/>
              <w:jc w:val="center"/>
              <w:rPr>
                <w:sz w:val="20"/>
                <w:szCs w:val="20"/>
              </w:rPr>
            </w:pPr>
            <w:r w:rsidRPr="00B53DD1">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D74D4" w:rsidRPr="00B53DD1" w:rsidRDefault="0021746C" w:rsidP="0097595E">
            <w:pPr>
              <w:spacing w:line="200" w:lineRule="exact"/>
              <w:jc w:val="center"/>
              <w:rPr>
                <w:sz w:val="20"/>
                <w:szCs w:val="20"/>
              </w:rPr>
            </w:pPr>
            <w:r w:rsidRPr="00B53DD1">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D74D4" w:rsidRPr="00B53DD1" w:rsidRDefault="0021746C" w:rsidP="0097595E">
            <w:pPr>
              <w:spacing w:line="200" w:lineRule="exact"/>
              <w:jc w:val="center"/>
              <w:rPr>
                <w:sz w:val="20"/>
                <w:szCs w:val="20"/>
              </w:rPr>
            </w:pPr>
            <w:r w:rsidRPr="00B53DD1">
              <w:rPr>
                <w:sz w:val="20"/>
                <w:szCs w:val="20"/>
              </w:rPr>
              <w:t>-</w:t>
            </w:r>
          </w:p>
        </w:tc>
        <w:tc>
          <w:tcPr>
            <w:tcW w:w="16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D74D4" w:rsidRPr="00B53DD1" w:rsidRDefault="0021746C" w:rsidP="0097595E">
            <w:pPr>
              <w:spacing w:line="200" w:lineRule="exact"/>
              <w:jc w:val="center"/>
              <w:rPr>
                <w:sz w:val="20"/>
                <w:szCs w:val="20"/>
              </w:rPr>
            </w:pPr>
            <w:r w:rsidRPr="00B53DD1">
              <w:rPr>
                <w:sz w:val="20"/>
                <w:szCs w:val="20"/>
              </w:rPr>
              <w:t>-</w:t>
            </w:r>
          </w:p>
        </w:tc>
      </w:tr>
      <w:tr w:rsidR="005D74D4" w:rsidRPr="00221E19" w:rsidTr="00622B79">
        <w:trPr>
          <w:trHeight w:val="269"/>
        </w:trPr>
        <w:tc>
          <w:tcPr>
            <w:tcW w:w="1097" w:type="dxa"/>
            <w:tcBorders>
              <w:top w:val="single" w:sz="4" w:space="0" w:color="auto"/>
              <w:left w:val="single" w:sz="8" w:space="0" w:color="auto"/>
              <w:bottom w:val="nil"/>
              <w:right w:val="single" w:sz="4" w:space="0" w:color="auto"/>
            </w:tcBorders>
            <w:shd w:val="clear" w:color="auto" w:fill="auto"/>
            <w:noWrap/>
            <w:vAlign w:val="center"/>
          </w:tcPr>
          <w:p w:rsidR="005D74D4" w:rsidRPr="0097595E" w:rsidRDefault="005D74D4" w:rsidP="0097595E">
            <w:pPr>
              <w:spacing w:line="200" w:lineRule="exact"/>
              <w:jc w:val="center"/>
              <w:rPr>
                <w:sz w:val="20"/>
                <w:szCs w:val="20"/>
              </w:rPr>
            </w:pPr>
            <w:r w:rsidRPr="0097595E">
              <w:rPr>
                <w:sz w:val="20"/>
                <w:szCs w:val="20"/>
              </w:rPr>
              <w:t>8.</w:t>
            </w: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rsidR="005D74D4" w:rsidRPr="0097595E" w:rsidRDefault="005D74D4" w:rsidP="0097595E">
            <w:pPr>
              <w:spacing w:line="200" w:lineRule="exact"/>
              <w:jc w:val="center"/>
              <w:rPr>
                <w:sz w:val="20"/>
                <w:szCs w:val="20"/>
              </w:rPr>
            </w:pPr>
            <w:r w:rsidRPr="0097595E">
              <w:rPr>
                <w:sz w:val="20"/>
                <w:szCs w:val="20"/>
              </w:rPr>
              <w:t>Установленная производственная мощность очистных сооружений (в сутки)</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rsidR="005D74D4" w:rsidRPr="0097595E" w:rsidRDefault="005D74D4" w:rsidP="0097595E">
            <w:pPr>
              <w:spacing w:line="200" w:lineRule="exact"/>
              <w:jc w:val="center"/>
              <w:rPr>
                <w:sz w:val="20"/>
                <w:szCs w:val="20"/>
              </w:rPr>
            </w:pPr>
            <w:r w:rsidRPr="0097595E">
              <w:rPr>
                <w:sz w:val="20"/>
                <w:szCs w:val="20"/>
              </w:rPr>
              <w:t>тыс</w:t>
            </w:r>
            <w:proofErr w:type="gramStart"/>
            <w:r w:rsidRPr="0097595E">
              <w:rPr>
                <w:sz w:val="20"/>
                <w:szCs w:val="20"/>
              </w:rPr>
              <w:t>.к</w:t>
            </w:r>
            <w:proofErr w:type="gramEnd"/>
            <w:r w:rsidRPr="0097595E">
              <w:rPr>
                <w:sz w:val="20"/>
                <w:szCs w:val="20"/>
              </w:rPr>
              <w:t>уб.м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D74D4" w:rsidRPr="00B53DD1" w:rsidRDefault="005D74D4" w:rsidP="0097595E">
            <w:pPr>
              <w:spacing w:line="200" w:lineRule="exact"/>
              <w:jc w:val="center"/>
              <w:rPr>
                <w:color w:val="FF0000"/>
                <w:sz w:val="20"/>
                <w:szCs w:val="20"/>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5D74D4" w:rsidRPr="00B53DD1" w:rsidRDefault="005D74D4" w:rsidP="0097595E">
            <w:pPr>
              <w:spacing w:line="200" w:lineRule="exact"/>
              <w:jc w:val="center"/>
              <w:rPr>
                <w:color w:val="FF0000"/>
                <w:sz w:val="20"/>
                <w:szCs w:val="20"/>
              </w:rPr>
            </w:pPr>
          </w:p>
        </w:tc>
        <w:tc>
          <w:tcPr>
            <w:tcW w:w="1417" w:type="dxa"/>
            <w:tcBorders>
              <w:top w:val="single" w:sz="4" w:space="0" w:color="auto"/>
              <w:left w:val="nil"/>
              <w:bottom w:val="single" w:sz="4" w:space="0" w:color="auto"/>
              <w:right w:val="nil"/>
            </w:tcBorders>
            <w:shd w:val="clear" w:color="auto" w:fill="FFFFFF"/>
            <w:noWrap/>
            <w:vAlign w:val="center"/>
          </w:tcPr>
          <w:p w:rsidR="005D74D4" w:rsidRPr="00B53DD1" w:rsidRDefault="005D74D4" w:rsidP="0097595E">
            <w:pPr>
              <w:spacing w:line="200" w:lineRule="exact"/>
              <w:jc w:val="center"/>
              <w:rPr>
                <w:color w:val="FF0000"/>
                <w:sz w:val="20"/>
                <w:szCs w:val="20"/>
              </w:rPr>
            </w:pPr>
          </w:p>
        </w:tc>
        <w:tc>
          <w:tcPr>
            <w:tcW w:w="1626" w:type="dxa"/>
            <w:tcBorders>
              <w:top w:val="single" w:sz="4" w:space="0" w:color="auto"/>
              <w:left w:val="single" w:sz="4" w:space="0" w:color="auto"/>
              <w:bottom w:val="single" w:sz="4" w:space="0" w:color="auto"/>
              <w:right w:val="single" w:sz="8" w:space="0" w:color="auto"/>
            </w:tcBorders>
            <w:shd w:val="clear" w:color="auto" w:fill="FFFFFF"/>
            <w:noWrap/>
            <w:vAlign w:val="center"/>
          </w:tcPr>
          <w:p w:rsidR="005D74D4" w:rsidRPr="00B53DD1" w:rsidRDefault="005D74D4" w:rsidP="0097595E">
            <w:pPr>
              <w:spacing w:line="200" w:lineRule="exact"/>
              <w:jc w:val="center"/>
              <w:rPr>
                <w:color w:val="FF0000"/>
                <w:sz w:val="20"/>
                <w:szCs w:val="20"/>
              </w:rPr>
            </w:pPr>
          </w:p>
        </w:tc>
      </w:tr>
      <w:tr w:rsidR="0021746C" w:rsidRPr="00221E19" w:rsidTr="00622B79">
        <w:trPr>
          <w:trHeight w:val="255"/>
        </w:trPr>
        <w:tc>
          <w:tcPr>
            <w:tcW w:w="1097"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21746C" w:rsidRPr="0097595E" w:rsidRDefault="0021746C" w:rsidP="0097595E">
            <w:pPr>
              <w:spacing w:line="200" w:lineRule="exact"/>
              <w:jc w:val="center"/>
              <w:rPr>
                <w:sz w:val="20"/>
                <w:szCs w:val="20"/>
              </w:rPr>
            </w:pPr>
            <w:r w:rsidRPr="0097595E">
              <w:rPr>
                <w:sz w:val="20"/>
                <w:szCs w:val="20"/>
              </w:rPr>
              <w:t>9.</w:t>
            </w: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rsidR="0021746C" w:rsidRPr="0097595E" w:rsidRDefault="0021746C" w:rsidP="0097595E">
            <w:pPr>
              <w:spacing w:line="200" w:lineRule="exact"/>
              <w:jc w:val="center"/>
              <w:rPr>
                <w:sz w:val="20"/>
                <w:szCs w:val="20"/>
              </w:rPr>
            </w:pPr>
            <w:r w:rsidRPr="0097595E">
              <w:rPr>
                <w:sz w:val="20"/>
                <w:szCs w:val="20"/>
              </w:rPr>
              <w:t>Установленная производственная мощность водопровода (в сутки)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46C" w:rsidRPr="0097595E" w:rsidRDefault="0021746C" w:rsidP="0097595E">
            <w:pPr>
              <w:spacing w:line="200" w:lineRule="exact"/>
              <w:jc w:val="center"/>
              <w:rPr>
                <w:sz w:val="20"/>
                <w:szCs w:val="20"/>
              </w:rPr>
            </w:pPr>
            <w:r w:rsidRPr="0097595E">
              <w:rPr>
                <w:sz w:val="20"/>
                <w:szCs w:val="20"/>
              </w:rPr>
              <w:t>тыс</w:t>
            </w:r>
            <w:proofErr w:type="gramStart"/>
            <w:r w:rsidRPr="0097595E">
              <w:rPr>
                <w:sz w:val="20"/>
                <w:szCs w:val="20"/>
              </w:rPr>
              <w:t>.к</w:t>
            </w:r>
            <w:proofErr w:type="gramEnd"/>
            <w:r w:rsidRPr="0097595E">
              <w:rPr>
                <w:sz w:val="20"/>
                <w:szCs w:val="20"/>
              </w:rPr>
              <w:t>уб.м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46C" w:rsidRPr="00B53DD1" w:rsidRDefault="0021746C" w:rsidP="0097595E">
            <w:pPr>
              <w:spacing w:line="200" w:lineRule="exact"/>
              <w:jc w:val="center"/>
              <w:rPr>
                <w:sz w:val="20"/>
                <w:szCs w:val="20"/>
              </w:rPr>
            </w:pPr>
            <w:r w:rsidRPr="00B53DD1">
              <w:rPr>
                <w:sz w:val="20"/>
                <w:szCs w:val="20"/>
              </w:rPr>
              <w:t>-</w:t>
            </w:r>
          </w:p>
        </w:tc>
        <w:tc>
          <w:tcPr>
            <w:tcW w:w="1276" w:type="dxa"/>
            <w:tcBorders>
              <w:top w:val="single" w:sz="4" w:space="0" w:color="auto"/>
              <w:left w:val="nil"/>
              <w:bottom w:val="single" w:sz="4" w:space="0" w:color="auto"/>
              <w:right w:val="nil"/>
            </w:tcBorders>
            <w:shd w:val="clear" w:color="auto" w:fill="FFFFFF"/>
            <w:noWrap/>
            <w:vAlign w:val="center"/>
          </w:tcPr>
          <w:p w:rsidR="0021746C" w:rsidRPr="00B53DD1" w:rsidRDefault="0021746C" w:rsidP="0097595E">
            <w:pPr>
              <w:spacing w:line="200" w:lineRule="exact"/>
              <w:jc w:val="center"/>
              <w:rPr>
                <w:sz w:val="20"/>
                <w:szCs w:val="20"/>
              </w:rPr>
            </w:pPr>
            <w:r w:rsidRPr="00B53DD1">
              <w:rPr>
                <w:sz w:val="20"/>
                <w:szCs w:val="20"/>
              </w:rPr>
              <w:t>-</w:t>
            </w:r>
          </w:p>
        </w:tc>
        <w:tc>
          <w:tcPr>
            <w:tcW w:w="1417" w:type="dxa"/>
            <w:tcBorders>
              <w:top w:val="single" w:sz="4" w:space="0" w:color="auto"/>
              <w:left w:val="single" w:sz="4" w:space="0" w:color="auto"/>
              <w:bottom w:val="single" w:sz="4" w:space="0" w:color="auto"/>
              <w:right w:val="nil"/>
            </w:tcBorders>
            <w:shd w:val="clear" w:color="auto" w:fill="FFFFFF"/>
            <w:noWrap/>
            <w:vAlign w:val="center"/>
          </w:tcPr>
          <w:p w:rsidR="0021746C" w:rsidRPr="00B53DD1" w:rsidRDefault="0021746C" w:rsidP="0097595E">
            <w:pPr>
              <w:spacing w:line="200" w:lineRule="exact"/>
              <w:jc w:val="center"/>
              <w:rPr>
                <w:sz w:val="20"/>
                <w:szCs w:val="20"/>
              </w:rPr>
            </w:pPr>
            <w:r w:rsidRPr="00B53DD1">
              <w:rPr>
                <w:sz w:val="20"/>
                <w:szCs w:val="20"/>
              </w:rPr>
              <w:t>-</w:t>
            </w:r>
          </w:p>
        </w:tc>
        <w:tc>
          <w:tcPr>
            <w:tcW w:w="16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1746C" w:rsidRPr="00B53DD1" w:rsidRDefault="0021746C" w:rsidP="0097595E">
            <w:pPr>
              <w:spacing w:line="200" w:lineRule="exact"/>
              <w:jc w:val="center"/>
              <w:rPr>
                <w:sz w:val="20"/>
                <w:szCs w:val="20"/>
              </w:rPr>
            </w:pPr>
            <w:r w:rsidRPr="00B53DD1">
              <w:rPr>
                <w:sz w:val="20"/>
                <w:szCs w:val="20"/>
              </w:rPr>
              <w:t>-</w:t>
            </w:r>
          </w:p>
        </w:tc>
      </w:tr>
      <w:tr w:rsidR="0021746C" w:rsidRPr="00221E19" w:rsidTr="00622B79">
        <w:trPr>
          <w:trHeight w:val="255"/>
        </w:trPr>
        <w:tc>
          <w:tcPr>
            <w:tcW w:w="1097" w:type="dxa"/>
            <w:tcBorders>
              <w:top w:val="nil"/>
              <w:left w:val="single" w:sz="8" w:space="0" w:color="auto"/>
              <w:bottom w:val="single" w:sz="4" w:space="0" w:color="auto"/>
              <w:right w:val="nil"/>
            </w:tcBorders>
            <w:shd w:val="clear" w:color="auto" w:fill="auto"/>
            <w:noWrap/>
            <w:vAlign w:val="center"/>
          </w:tcPr>
          <w:p w:rsidR="0021746C" w:rsidRPr="0097595E" w:rsidRDefault="0021746C" w:rsidP="0097595E">
            <w:pPr>
              <w:spacing w:line="200" w:lineRule="exact"/>
              <w:jc w:val="center"/>
              <w:rPr>
                <w:sz w:val="20"/>
                <w:szCs w:val="20"/>
              </w:rPr>
            </w:pPr>
            <w:r w:rsidRPr="0097595E">
              <w:rPr>
                <w:sz w:val="20"/>
                <w:szCs w:val="20"/>
              </w:rPr>
              <w:t>10.</w:t>
            </w: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rsidR="0021746C" w:rsidRPr="0097595E" w:rsidRDefault="0021746C" w:rsidP="0097595E">
            <w:pPr>
              <w:spacing w:line="200" w:lineRule="exact"/>
              <w:jc w:val="center"/>
              <w:rPr>
                <w:sz w:val="20"/>
                <w:szCs w:val="20"/>
              </w:rPr>
            </w:pPr>
            <w:r w:rsidRPr="0097595E">
              <w:rPr>
                <w:sz w:val="20"/>
                <w:szCs w:val="20"/>
              </w:rPr>
              <w:t>Количество аварий в год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746C" w:rsidRPr="0097595E" w:rsidRDefault="0021746C" w:rsidP="0097595E">
            <w:pPr>
              <w:spacing w:line="200" w:lineRule="exact"/>
              <w:jc w:val="center"/>
              <w:rPr>
                <w:sz w:val="20"/>
                <w:szCs w:val="20"/>
              </w:rPr>
            </w:pPr>
            <w:r w:rsidRPr="0097595E">
              <w:rPr>
                <w:sz w:val="20"/>
                <w:szCs w:val="20"/>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46C" w:rsidRPr="00B53DD1" w:rsidRDefault="0021746C" w:rsidP="0097595E">
            <w:pPr>
              <w:spacing w:line="200" w:lineRule="exact"/>
              <w:jc w:val="center"/>
              <w:rPr>
                <w:color w:val="FF0000"/>
                <w:sz w:val="20"/>
                <w:szCs w:val="20"/>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21746C" w:rsidRPr="00B53DD1" w:rsidRDefault="0021746C" w:rsidP="0097595E">
            <w:pPr>
              <w:spacing w:line="200" w:lineRule="exact"/>
              <w:jc w:val="center"/>
              <w:rPr>
                <w:color w:val="FF0000"/>
                <w:sz w:val="20"/>
                <w:szCs w:val="20"/>
              </w:rPr>
            </w:pPr>
          </w:p>
        </w:tc>
        <w:tc>
          <w:tcPr>
            <w:tcW w:w="1417" w:type="dxa"/>
            <w:tcBorders>
              <w:top w:val="single" w:sz="4" w:space="0" w:color="auto"/>
              <w:left w:val="nil"/>
              <w:bottom w:val="single" w:sz="4" w:space="0" w:color="auto"/>
              <w:right w:val="nil"/>
            </w:tcBorders>
            <w:shd w:val="clear" w:color="auto" w:fill="FFFFFF"/>
            <w:noWrap/>
            <w:vAlign w:val="center"/>
          </w:tcPr>
          <w:p w:rsidR="0021746C" w:rsidRPr="00B53DD1" w:rsidRDefault="0021746C" w:rsidP="0097595E">
            <w:pPr>
              <w:spacing w:line="200" w:lineRule="exact"/>
              <w:jc w:val="center"/>
              <w:rPr>
                <w:color w:val="FF0000"/>
                <w:sz w:val="20"/>
                <w:szCs w:val="20"/>
              </w:rPr>
            </w:pPr>
          </w:p>
        </w:tc>
        <w:tc>
          <w:tcPr>
            <w:tcW w:w="16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1746C" w:rsidRPr="00B53DD1" w:rsidRDefault="0021746C" w:rsidP="0097595E">
            <w:pPr>
              <w:spacing w:line="200" w:lineRule="exact"/>
              <w:jc w:val="center"/>
              <w:rPr>
                <w:color w:val="FF0000"/>
                <w:sz w:val="20"/>
                <w:szCs w:val="20"/>
              </w:rPr>
            </w:pPr>
          </w:p>
        </w:tc>
      </w:tr>
      <w:tr w:rsidR="0021746C" w:rsidRPr="00221E19" w:rsidTr="00622B79">
        <w:trPr>
          <w:trHeight w:val="255"/>
        </w:trPr>
        <w:tc>
          <w:tcPr>
            <w:tcW w:w="1097" w:type="dxa"/>
            <w:tcBorders>
              <w:top w:val="nil"/>
              <w:left w:val="single" w:sz="8" w:space="0" w:color="auto"/>
              <w:bottom w:val="nil"/>
              <w:right w:val="nil"/>
            </w:tcBorders>
            <w:shd w:val="clear" w:color="auto" w:fill="auto"/>
            <w:noWrap/>
            <w:vAlign w:val="center"/>
          </w:tcPr>
          <w:p w:rsidR="0021746C" w:rsidRPr="0097595E" w:rsidRDefault="0021746C" w:rsidP="0097595E">
            <w:pPr>
              <w:spacing w:line="200" w:lineRule="exact"/>
              <w:jc w:val="center"/>
              <w:rPr>
                <w:sz w:val="20"/>
                <w:szCs w:val="20"/>
              </w:rPr>
            </w:pPr>
            <w:r w:rsidRPr="0097595E">
              <w:rPr>
                <w:sz w:val="20"/>
                <w:szCs w:val="20"/>
              </w:rPr>
              <w:t>11.</w:t>
            </w: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rsidR="0021746C" w:rsidRPr="0097595E" w:rsidRDefault="0021746C" w:rsidP="0097595E">
            <w:pPr>
              <w:spacing w:line="200" w:lineRule="exact"/>
              <w:jc w:val="center"/>
              <w:rPr>
                <w:sz w:val="20"/>
                <w:szCs w:val="20"/>
              </w:rPr>
            </w:pPr>
            <w:r w:rsidRPr="0097595E">
              <w:rPr>
                <w:sz w:val="20"/>
                <w:szCs w:val="20"/>
              </w:rPr>
              <w:t>Утечка и неучтенный расход воды (потери)</w:t>
            </w:r>
          </w:p>
        </w:tc>
        <w:tc>
          <w:tcPr>
            <w:tcW w:w="1134" w:type="dxa"/>
            <w:tcBorders>
              <w:top w:val="nil"/>
              <w:left w:val="nil"/>
              <w:bottom w:val="single" w:sz="4" w:space="0" w:color="auto"/>
              <w:right w:val="single" w:sz="8" w:space="0" w:color="auto"/>
            </w:tcBorders>
            <w:shd w:val="clear" w:color="auto" w:fill="auto"/>
            <w:noWrap/>
            <w:vAlign w:val="center"/>
          </w:tcPr>
          <w:p w:rsidR="0021746C" w:rsidRPr="0097595E" w:rsidRDefault="0021746C" w:rsidP="0097595E">
            <w:pPr>
              <w:spacing w:line="200" w:lineRule="exact"/>
              <w:jc w:val="center"/>
              <w:rPr>
                <w:sz w:val="20"/>
                <w:szCs w:val="20"/>
              </w:rPr>
            </w:pPr>
            <w:r w:rsidRPr="0097595E">
              <w:rPr>
                <w:sz w:val="20"/>
                <w:szCs w:val="20"/>
              </w:rPr>
              <w:t>тыс</w:t>
            </w:r>
            <w:proofErr w:type="gramStart"/>
            <w:r w:rsidRPr="0097595E">
              <w:rPr>
                <w:sz w:val="20"/>
                <w:szCs w:val="20"/>
              </w:rPr>
              <w:t>.к</w:t>
            </w:r>
            <w:proofErr w:type="gramEnd"/>
            <w:r w:rsidRPr="0097595E">
              <w:rPr>
                <w:sz w:val="20"/>
                <w:szCs w:val="20"/>
              </w:rPr>
              <w:t>уб.м</w:t>
            </w:r>
          </w:p>
        </w:tc>
        <w:tc>
          <w:tcPr>
            <w:tcW w:w="1134" w:type="dxa"/>
            <w:tcBorders>
              <w:top w:val="nil"/>
              <w:left w:val="nil"/>
              <w:bottom w:val="nil"/>
              <w:right w:val="single" w:sz="4" w:space="0" w:color="auto"/>
            </w:tcBorders>
            <w:shd w:val="clear" w:color="auto" w:fill="auto"/>
            <w:noWrap/>
            <w:vAlign w:val="center"/>
          </w:tcPr>
          <w:p w:rsidR="0021746C" w:rsidRPr="00B53DD1" w:rsidRDefault="0021746C" w:rsidP="0097595E">
            <w:pPr>
              <w:spacing w:line="200" w:lineRule="exact"/>
              <w:jc w:val="center"/>
              <w:rPr>
                <w:color w:val="FF0000"/>
                <w:sz w:val="20"/>
                <w:szCs w:val="20"/>
              </w:rPr>
            </w:pPr>
          </w:p>
        </w:tc>
        <w:tc>
          <w:tcPr>
            <w:tcW w:w="1276" w:type="dxa"/>
            <w:tcBorders>
              <w:top w:val="nil"/>
              <w:left w:val="nil"/>
              <w:bottom w:val="nil"/>
              <w:right w:val="single" w:sz="4" w:space="0" w:color="auto"/>
            </w:tcBorders>
            <w:shd w:val="clear" w:color="auto" w:fill="FFFFFF"/>
            <w:noWrap/>
            <w:vAlign w:val="center"/>
          </w:tcPr>
          <w:p w:rsidR="0021746C" w:rsidRPr="00B53DD1" w:rsidRDefault="0021746C" w:rsidP="0097595E">
            <w:pPr>
              <w:spacing w:line="200" w:lineRule="exact"/>
              <w:jc w:val="center"/>
              <w:rPr>
                <w:color w:val="FF0000"/>
                <w:sz w:val="20"/>
                <w:szCs w:val="20"/>
              </w:rPr>
            </w:pPr>
          </w:p>
        </w:tc>
        <w:tc>
          <w:tcPr>
            <w:tcW w:w="1417" w:type="dxa"/>
            <w:tcBorders>
              <w:top w:val="nil"/>
              <w:left w:val="nil"/>
              <w:bottom w:val="nil"/>
              <w:right w:val="nil"/>
            </w:tcBorders>
            <w:shd w:val="clear" w:color="auto" w:fill="FFFFFF"/>
            <w:noWrap/>
            <w:vAlign w:val="center"/>
          </w:tcPr>
          <w:p w:rsidR="0021746C" w:rsidRPr="00B53DD1" w:rsidRDefault="0021746C" w:rsidP="0097595E">
            <w:pPr>
              <w:spacing w:line="200" w:lineRule="exact"/>
              <w:jc w:val="center"/>
              <w:rPr>
                <w:color w:val="FF0000"/>
                <w:sz w:val="20"/>
                <w:szCs w:val="20"/>
              </w:rPr>
            </w:pPr>
          </w:p>
        </w:tc>
        <w:tc>
          <w:tcPr>
            <w:tcW w:w="1626" w:type="dxa"/>
            <w:tcBorders>
              <w:top w:val="nil"/>
              <w:left w:val="single" w:sz="4" w:space="0" w:color="auto"/>
              <w:bottom w:val="nil"/>
              <w:right w:val="single" w:sz="8" w:space="0" w:color="auto"/>
            </w:tcBorders>
            <w:shd w:val="clear" w:color="auto" w:fill="FFFFFF"/>
            <w:noWrap/>
            <w:vAlign w:val="center"/>
          </w:tcPr>
          <w:p w:rsidR="0021746C" w:rsidRPr="00B53DD1" w:rsidRDefault="0021746C" w:rsidP="0097595E">
            <w:pPr>
              <w:spacing w:line="200" w:lineRule="exact"/>
              <w:jc w:val="center"/>
              <w:rPr>
                <w:color w:val="FF0000"/>
                <w:sz w:val="20"/>
                <w:szCs w:val="20"/>
              </w:rPr>
            </w:pPr>
          </w:p>
        </w:tc>
      </w:tr>
      <w:tr w:rsidR="0021746C" w:rsidRPr="00221E19" w:rsidTr="00622B79">
        <w:trPr>
          <w:trHeight w:val="482"/>
        </w:trPr>
        <w:tc>
          <w:tcPr>
            <w:tcW w:w="1097"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21746C" w:rsidRPr="0097595E" w:rsidRDefault="0021746C" w:rsidP="0097595E">
            <w:pPr>
              <w:spacing w:line="200" w:lineRule="exact"/>
              <w:jc w:val="center"/>
              <w:rPr>
                <w:sz w:val="20"/>
                <w:szCs w:val="20"/>
              </w:rPr>
            </w:pPr>
            <w:r w:rsidRPr="0097595E">
              <w:rPr>
                <w:sz w:val="20"/>
                <w:szCs w:val="20"/>
              </w:rPr>
              <w:t>12.</w:t>
            </w:r>
          </w:p>
        </w:tc>
        <w:tc>
          <w:tcPr>
            <w:tcW w:w="7000" w:type="dxa"/>
            <w:tcBorders>
              <w:top w:val="nil"/>
              <w:left w:val="nil"/>
              <w:bottom w:val="single" w:sz="4" w:space="0" w:color="auto"/>
              <w:right w:val="single" w:sz="4" w:space="0" w:color="auto"/>
            </w:tcBorders>
            <w:shd w:val="clear" w:color="auto" w:fill="auto"/>
            <w:vAlign w:val="center"/>
          </w:tcPr>
          <w:p w:rsidR="0021746C" w:rsidRPr="0097595E" w:rsidRDefault="0021746C" w:rsidP="0097595E">
            <w:pPr>
              <w:spacing w:line="200" w:lineRule="exact"/>
              <w:jc w:val="center"/>
              <w:rPr>
                <w:sz w:val="20"/>
                <w:szCs w:val="20"/>
              </w:rPr>
            </w:pPr>
            <w:r w:rsidRPr="0097595E">
              <w:rPr>
                <w:sz w:val="20"/>
                <w:szCs w:val="20"/>
              </w:rPr>
              <w:t>Среднегодовая балансовая стоимость производственных мощностей водопроводов и водопроводных сетей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46C" w:rsidRPr="0097595E" w:rsidRDefault="0021746C" w:rsidP="0097595E">
            <w:pPr>
              <w:spacing w:line="200" w:lineRule="exact"/>
              <w:jc w:val="center"/>
              <w:rPr>
                <w:sz w:val="20"/>
                <w:szCs w:val="20"/>
              </w:rPr>
            </w:pPr>
            <w:r w:rsidRPr="0097595E">
              <w:rPr>
                <w:sz w:val="20"/>
                <w:szCs w:val="20"/>
              </w:rPr>
              <w:t>тыс</w:t>
            </w:r>
            <w:proofErr w:type="gramStart"/>
            <w:r w:rsidRPr="0097595E">
              <w:rPr>
                <w:sz w:val="20"/>
                <w:szCs w:val="20"/>
              </w:rPr>
              <w:t>.р</w:t>
            </w:r>
            <w:proofErr w:type="gramEnd"/>
            <w:r w:rsidRPr="0097595E">
              <w:rPr>
                <w:sz w:val="20"/>
                <w:szCs w:val="20"/>
              </w:rPr>
              <w:t>уб.</w:t>
            </w:r>
          </w:p>
        </w:tc>
        <w:tc>
          <w:tcPr>
            <w:tcW w:w="1134" w:type="dxa"/>
            <w:tcBorders>
              <w:top w:val="single" w:sz="4" w:space="0" w:color="auto"/>
              <w:left w:val="single" w:sz="4" w:space="0" w:color="auto"/>
              <w:bottom w:val="nil"/>
              <w:right w:val="nil"/>
            </w:tcBorders>
            <w:shd w:val="clear" w:color="auto" w:fill="auto"/>
            <w:noWrap/>
            <w:vAlign w:val="center"/>
          </w:tcPr>
          <w:p w:rsidR="0021746C" w:rsidRPr="00B53DD1" w:rsidRDefault="0021746C" w:rsidP="0097595E">
            <w:pPr>
              <w:spacing w:line="200" w:lineRule="exact"/>
              <w:jc w:val="center"/>
              <w:rPr>
                <w:color w:val="FF0000"/>
                <w:sz w:val="20"/>
                <w:szCs w:val="20"/>
              </w:rPr>
            </w:pPr>
          </w:p>
        </w:tc>
        <w:tc>
          <w:tcPr>
            <w:tcW w:w="1276" w:type="dxa"/>
            <w:tcBorders>
              <w:top w:val="single" w:sz="4" w:space="0" w:color="auto"/>
              <w:left w:val="single" w:sz="4" w:space="0" w:color="auto"/>
              <w:bottom w:val="single" w:sz="4" w:space="0" w:color="000000"/>
              <w:right w:val="single" w:sz="4" w:space="0" w:color="auto"/>
            </w:tcBorders>
            <w:shd w:val="clear" w:color="auto" w:fill="FFFFFF"/>
            <w:noWrap/>
            <w:vAlign w:val="center"/>
          </w:tcPr>
          <w:p w:rsidR="0021746C" w:rsidRPr="00B53DD1" w:rsidRDefault="0021746C" w:rsidP="0097595E">
            <w:pPr>
              <w:spacing w:line="200" w:lineRule="exact"/>
              <w:jc w:val="center"/>
              <w:rPr>
                <w:color w:val="FF0000"/>
                <w:sz w:val="20"/>
                <w:szCs w:val="20"/>
              </w:rPr>
            </w:pPr>
          </w:p>
        </w:tc>
        <w:tc>
          <w:tcPr>
            <w:tcW w:w="1417" w:type="dxa"/>
            <w:tcBorders>
              <w:top w:val="single" w:sz="4" w:space="0" w:color="auto"/>
              <w:left w:val="single" w:sz="4" w:space="0" w:color="auto"/>
              <w:bottom w:val="single" w:sz="4" w:space="0" w:color="000000"/>
              <w:right w:val="single" w:sz="4" w:space="0" w:color="auto"/>
            </w:tcBorders>
            <w:shd w:val="clear" w:color="auto" w:fill="FFFFFF"/>
            <w:noWrap/>
            <w:vAlign w:val="center"/>
          </w:tcPr>
          <w:p w:rsidR="0021746C" w:rsidRPr="00B53DD1" w:rsidRDefault="0021746C" w:rsidP="0097595E">
            <w:pPr>
              <w:spacing w:line="200" w:lineRule="exact"/>
              <w:jc w:val="center"/>
              <w:rPr>
                <w:color w:val="FF0000"/>
                <w:sz w:val="20"/>
                <w:szCs w:val="20"/>
              </w:rPr>
            </w:pPr>
          </w:p>
        </w:tc>
        <w:tc>
          <w:tcPr>
            <w:tcW w:w="1626" w:type="dxa"/>
            <w:tcBorders>
              <w:top w:val="single" w:sz="4" w:space="0" w:color="auto"/>
              <w:left w:val="single" w:sz="4" w:space="0" w:color="auto"/>
              <w:bottom w:val="single" w:sz="4" w:space="0" w:color="000000"/>
              <w:right w:val="single" w:sz="8" w:space="0" w:color="auto"/>
            </w:tcBorders>
            <w:shd w:val="clear" w:color="auto" w:fill="FFFFFF"/>
            <w:noWrap/>
            <w:vAlign w:val="center"/>
          </w:tcPr>
          <w:p w:rsidR="0021746C" w:rsidRPr="00B53DD1" w:rsidRDefault="0021746C" w:rsidP="0097595E">
            <w:pPr>
              <w:spacing w:line="200" w:lineRule="exact"/>
              <w:jc w:val="center"/>
              <w:rPr>
                <w:color w:val="FF0000"/>
                <w:sz w:val="20"/>
                <w:szCs w:val="20"/>
              </w:rPr>
            </w:pPr>
          </w:p>
        </w:tc>
      </w:tr>
      <w:tr w:rsidR="0021746C" w:rsidRPr="00221E19" w:rsidTr="00622B79">
        <w:trPr>
          <w:trHeight w:val="255"/>
        </w:trPr>
        <w:tc>
          <w:tcPr>
            <w:tcW w:w="1097" w:type="dxa"/>
            <w:tcBorders>
              <w:top w:val="nil"/>
              <w:left w:val="single" w:sz="8" w:space="0" w:color="auto"/>
              <w:bottom w:val="single" w:sz="8" w:space="0" w:color="000000"/>
              <w:right w:val="single" w:sz="4" w:space="0" w:color="auto"/>
            </w:tcBorders>
            <w:shd w:val="clear" w:color="auto" w:fill="auto"/>
            <w:noWrap/>
            <w:vAlign w:val="center"/>
          </w:tcPr>
          <w:p w:rsidR="0021746C" w:rsidRPr="0097595E" w:rsidRDefault="0021746C" w:rsidP="0097595E">
            <w:pPr>
              <w:spacing w:line="200" w:lineRule="exact"/>
              <w:jc w:val="center"/>
              <w:rPr>
                <w:sz w:val="20"/>
                <w:szCs w:val="20"/>
              </w:rPr>
            </w:pPr>
            <w:r w:rsidRPr="0097595E">
              <w:rPr>
                <w:sz w:val="20"/>
                <w:szCs w:val="20"/>
              </w:rPr>
              <w:t>13.</w:t>
            </w: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rsidR="0021746C" w:rsidRPr="0097595E" w:rsidRDefault="0021746C" w:rsidP="0097595E">
            <w:pPr>
              <w:spacing w:line="200" w:lineRule="exact"/>
              <w:jc w:val="center"/>
              <w:rPr>
                <w:sz w:val="20"/>
                <w:szCs w:val="20"/>
              </w:rPr>
            </w:pPr>
            <w:r w:rsidRPr="0097595E">
              <w:rPr>
                <w:sz w:val="20"/>
                <w:szCs w:val="20"/>
              </w:rPr>
              <w:t>Численность всех работников основной деятельности на конец года</w:t>
            </w:r>
          </w:p>
        </w:tc>
        <w:tc>
          <w:tcPr>
            <w:tcW w:w="1134" w:type="dxa"/>
            <w:tcBorders>
              <w:top w:val="single" w:sz="4" w:space="0" w:color="auto"/>
              <w:left w:val="single" w:sz="4" w:space="0" w:color="auto"/>
              <w:bottom w:val="single" w:sz="8" w:space="0" w:color="000000"/>
              <w:right w:val="single" w:sz="8" w:space="0" w:color="auto"/>
            </w:tcBorders>
            <w:shd w:val="clear" w:color="auto" w:fill="auto"/>
            <w:noWrap/>
            <w:vAlign w:val="center"/>
          </w:tcPr>
          <w:p w:rsidR="0021746C" w:rsidRPr="0097595E" w:rsidRDefault="0021746C" w:rsidP="0097595E">
            <w:pPr>
              <w:spacing w:line="200" w:lineRule="exact"/>
              <w:jc w:val="center"/>
              <w:rPr>
                <w:sz w:val="20"/>
                <w:szCs w:val="20"/>
              </w:rPr>
            </w:pPr>
            <w:r w:rsidRPr="0097595E">
              <w:rPr>
                <w:sz w:val="20"/>
                <w:szCs w:val="20"/>
              </w:rPr>
              <w:t>чел.</w:t>
            </w:r>
          </w:p>
        </w:tc>
        <w:tc>
          <w:tcPr>
            <w:tcW w:w="1134" w:type="dxa"/>
            <w:tcBorders>
              <w:top w:val="single" w:sz="4" w:space="0" w:color="auto"/>
              <w:left w:val="single" w:sz="8" w:space="0" w:color="auto"/>
              <w:bottom w:val="single" w:sz="8" w:space="0" w:color="000000"/>
              <w:right w:val="single" w:sz="4" w:space="0" w:color="auto"/>
            </w:tcBorders>
            <w:shd w:val="clear" w:color="auto" w:fill="auto"/>
            <w:noWrap/>
            <w:vAlign w:val="center"/>
          </w:tcPr>
          <w:p w:rsidR="0021746C" w:rsidRPr="00B53DD1" w:rsidRDefault="0021746C" w:rsidP="0097595E">
            <w:pPr>
              <w:spacing w:line="200" w:lineRule="exact"/>
              <w:jc w:val="center"/>
              <w:rPr>
                <w:sz w:val="20"/>
                <w:szCs w:val="20"/>
              </w:rPr>
            </w:pPr>
            <w:r w:rsidRPr="00B53DD1">
              <w:rPr>
                <w:sz w:val="20"/>
                <w:szCs w:val="20"/>
              </w:rPr>
              <w:t>7</w:t>
            </w:r>
          </w:p>
        </w:tc>
        <w:tc>
          <w:tcPr>
            <w:tcW w:w="1276" w:type="dxa"/>
            <w:tcBorders>
              <w:top w:val="nil"/>
              <w:left w:val="single" w:sz="4" w:space="0" w:color="auto"/>
              <w:bottom w:val="single" w:sz="8" w:space="0" w:color="000000"/>
              <w:right w:val="single" w:sz="4" w:space="0" w:color="auto"/>
            </w:tcBorders>
            <w:shd w:val="clear" w:color="auto" w:fill="FFFFFF"/>
            <w:noWrap/>
            <w:vAlign w:val="center"/>
          </w:tcPr>
          <w:p w:rsidR="0021746C" w:rsidRPr="00B53DD1" w:rsidRDefault="0021746C" w:rsidP="0097595E">
            <w:pPr>
              <w:spacing w:line="200" w:lineRule="exact"/>
              <w:jc w:val="center"/>
              <w:rPr>
                <w:sz w:val="20"/>
                <w:szCs w:val="20"/>
              </w:rPr>
            </w:pPr>
            <w:r w:rsidRPr="00B53DD1">
              <w:rPr>
                <w:sz w:val="20"/>
                <w:szCs w:val="20"/>
              </w:rPr>
              <w:t>7</w:t>
            </w:r>
          </w:p>
        </w:tc>
        <w:tc>
          <w:tcPr>
            <w:tcW w:w="1417" w:type="dxa"/>
            <w:tcBorders>
              <w:top w:val="nil"/>
              <w:left w:val="single" w:sz="4" w:space="0" w:color="auto"/>
              <w:bottom w:val="single" w:sz="8" w:space="0" w:color="000000"/>
              <w:right w:val="single" w:sz="4" w:space="0" w:color="auto"/>
            </w:tcBorders>
            <w:shd w:val="clear" w:color="auto" w:fill="FFFFFF"/>
            <w:noWrap/>
            <w:vAlign w:val="center"/>
          </w:tcPr>
          <w:p w:rsidR="0021746C" w:rsidRPr="00B53DD1" w:rsidRDefault="0021746C" w:rsidP="0097595E">
            <w:pPr>
              <w:spacing w:line="200" w:lineRule="exact"/>
              <w:jc w:val="center"/>
              <w:rPr>
                <w:sz w:val="20"/>
                <w:szCs w:val="20"/>
              </w:rPr>
            </w:pPr>
            <w:r w:rsidRPr="00B53DD1">
              <w:rPr>
                <w:sz w:val="20"/>
                <w:szCs w:val="20"/>
              </w:rPr>
              <w:t>7</w:t>
            </w:r>
          </w:p>
        </w:tc>
        <w:tc>
          <w:tcPr>
            <w:tcW w:w="1626" w:type="dxa"/>
            <w:tcBorders>
              <w:top w:val="nil"/>
              <w:left w:val="single" w:sz="4" w:space="0" w:color="auto"/>
              <w:bottom w:val="single" w:sz="8" w:space="0" w:color="000000"/>
              <w:right w:val="single" w:sz="8" w:space="0" w:color="auto"/>
            </w:tcBorders>
            <w:shd w:val="clear" w:color="auto" w:fill="FFFFFF"/>
            <w:noWrap/>
            <w:vAlign w:val="center"/>
          </w:tcPr>
          <w:p w:rsidR="0021746C" w:rsidRPr="00B53DD1" w:rsidRDefault="0021746C" w:rsidP="0097595E">
            <w:pPr>
              <w:spacing w:line="200" w:lineRule="exact"/>
              <w:jc w:val="center"/>
              <w:rPr>
                <w:sz w:val="20"/>
                <w:szCs w:val="20"/>
              </w:rPr>
            </w:pPr>
            <w:r w:rsidRPr="00B53DD1">
              <w:rPr>
                <w:sz w:val="20"/>
                <w:szCs w:val="20"/>
              </w:rPr>
              <w:t>7</w:t>
            </w:r>
          </w:p>
        </w:tc>
      </w:tr>
    </w:tbl>
    <w:p w:rsidR="00221E19" w:rsidRDefault="00221E19" w:rsidP="00262A93">
      <w:pPr>
        <w:rPr>
          <w:sz w:val="18"/>
          <w:szCs w:val="18"/>
        </w:rPr>
        <w:sectPr w:rsidR="00221E19" w:rsidSect="00000D5A">
          <w:pgSz w:w="16838" w:h="11906" w:orient="landscape" w:code="9"/>
          <w:pgMar w:top="737" w:right="1134" w:bottom="737" w:left="1134" w:header="510" w:footer="692" w:gutter="0"/>
          <w:cols w:space="708"/>
          <w:docGrid w:linePitch="360"/>
        </w:sectPr>
      </w:pPr>
    </w:p>
    <w:p w:rsidR="00262A93" w:rsidRPr="00000D5A" w:rsidRDefault="00262A93" w:rsidP="006F2975">
      <w:pPr>
        <w:shd w:val="clear" w:color="auto" w:fill="FFFFFF"/>
        <w:jc w:val="center"/>
        <w:rPr>
          <w:b/>
          <w:sz w:val="28"/>
          <w:szCs w:val="28"/>
        </w:rPr>
      </w:pPr>
      <w:r w:rsidRPr="00000D5A">
        <w:rPr>
          <w:b/>
          <w:sz w:val="28"/>
          <w:szCs w:val="28"/>
        </w:rPr>
        <w:lastRenderedPageBreak/>
        <w:t>1.2.3.Сведения</w:t>
      </w:r>
      <w:r w:rsidR="003F2686">
        <w:rPr>
          <w:b/>
          <w:sz w:val="28"/>
          <w:szCs w:val="28"/>
        </w:rPr>
        <w:t xml:space="preserve"> о </w:t>
      </w:r>
      <w:r w:rsidRPr="00000D5A">
        <w:rPr>
          <w:b/>
          <w:sz w:val="28"/>
          <w:szCs w:val="28"/>
        </w:rPr>
        <w:t>действующих нормах удельного водопотребления населения и  о тарифах на водопотребление</w:t>
      </w:r>
    </w:p>
    <w:p w:rsidR="00262A93" w:rsidRDefault="00262A93" w:rsidP="006F2975">
      <w:pPr>
        <w:ind w:right="57" w:firstLine="720"/>
        <w:rPr>
          <w:sz w:val="28"/>
          <w:szCs w:val="28"/>
        </w:rPr>
      </w:pPr>
    </w:p>
    <w:p w:rsidR="00000D5A" w:rsidRDefault="00000D5A" w:rsidP="006F2975">
      <w:pPr>
        <w:ind w:right="57" w:firstLine="720"/>
        <w:rPr>
          <w:sz w:val="28"/>
          <w:szCs w:val="28"/>
        </w:rPr>
      </w:pPr>
    </w:p>
    <w:p w:rsidR="00262A93" w:rsidRDefault="00262A93" w:rsidP="006F2975">
      <w:pPr>
        <w:shd w:val="clear" w:color="auto" w:fill="FFFFFF"/>
        <w:jc w:val="center"/>
        <w:rPr>
          <w:b/>
          <w:sz w:val="28"/>
          <w:szCs w:val="28"/>
        </w:rPr>
      </w:pPr>
      <w:r w:rsidRPr="00000D5A">
        <w:rPr>
          <w:b/>
          <w:sz w:val="28"/>
          <w:szCs w:val="28"/>
        </w:rPr>
        <w:t>1.2.3.1. Тарифы и нормы</w:t>
      </w:r>
    </w:p>
    <w:p w:rsidR="00000D5A" w:rsidRPr="00000D5A" w:rsidRDefault="00000D5A" w:rsidP="006F2975">
      <w:pPr>
        <w:shd w:val="clear" w:color="auto" w:fill="FFFFFF"/>
        <w:jc w:val="center"/>
        <w:rPr>
          <w:b/>
          <w:sz w:val="28"/>
          <w:szCs w:val="28"/>
        </w:rPr>
      </w:pPr>
    </w:p>
    <w:p w:rsidR="00262A93" w:rsidRDefault="00262A93" w:rsidP="006F2975">
      <w:pPr>
        <w:shd w:val="clear" w:color="auto" w:fill="FFFFFF"/>
        <w:ind w:firstLine="708"/>
        <w:rPr>
          <w:sz w:val="28"/>
          <w:szCs w:val="28"/>
        </w:rPr>
      </w:pPr>
      <w:r>
        <w:rPr>
          <w:sz w:val="28"/>
          <w:szCs w:val="28"/>
        </w:rPr>
        <w:t>Данные по тарифам и нормам на предоставление услуг представлены в таблице ниже.</w:t>
      </w:r>
    </w:p>
    <w:p w:rsidR="00262A93" w:rsidRDefault="00262A93" w:rsidP="006F2975">
      <w:pPr>
        <w:shd w:val="clear" w:color="auto" w:fill="FFFFFF"/>
        <w:rPr>
          <w:sz w:val="28"/>
          <w:szCs w:val="28"/>
        </w:rPr>
      </w:pPr>
    </w:p>
    <w:p w:rsidR="00262A93" w:rsidRPr="009F26D7" w:rsidRDefault="00262A93" w:rsidP="006F2975">
      <w:pPr>
        <w:shd w:val="clear" w:color="auto" w:fill="FFFFFF"/>
        <w:rPr>
          <w:sz w:val="28"/>
          <w:szCs w:val="28"/>
        </w:rPr>
      </w:pPr>
    </w:p>
    <w:p w:rsidR="00262A93" w:rsidRDefault="00262A93" w:rsidP="006F2975">
      <w:pPr>
        <w:ind w:right="57" w:firstLine="720"/>
        <w:rPr>
          <w:sz w:val="28"/>
          <w:szCs w:val="28"/>
        </w:rPr>
      </w:pPr>
      <w:r>
        <w:rPr>
          <w:sz w:val="28"/>
          <w:szCs w:val="28"/>
        </w:rPr>
        <w:t xml:space="preserve">                                                                      </w:t>
      </w:r>
    </w:p>
    <w:tbl>
      <w:tblPr>
        <w:tblW w:w="10039" w:type="dxa"/>
        <w:tblInd w:w="-433" w:type="dxa"/>
        <w:tblLayout w:type="fixed"/>
        <w:tblLook w:val="0000"/>
      </w:tblPr>
      <w:tblGrid>
        <w:gridCol w:w="617"/>
        <w:gridCol w:w="5736"/>
        <w:gridCol w:w="992"/>
        <w:gridCol w:w="851"/>
        <w:gridCol w:w="850"/>
        <w:gridCol w:w="993"/>
      </w:tblGrid>
      <w:tr w:rsidR="00262A93" w:rsidRPr="00B53DD1" w:rsidTr="002C1695">
        <w:trPr>
          <w:trHeight w:val="1102"/>
        </w:trPr>
        <w:tc>
          <w:tcPr>
            <w:tcW w:w="617" w:type="dxa"/>
            <w:tcBorders>
              <w:top w:val="single" w:sz="4" w:space="0" w:color="auto"/>
              <w:left w:val="single" w:sz="4" w:space="0" w:color="auto"/>
              <w:bottom w:val="single" w:sz="4" w:space="0" w:color="auto"/>
              <w:right w:val="single" w:sz="4" w:space="0" w:color="auto"/>
            </w:tcBorders>
            <w:shd w:val="clear" w:color="auto" w:fill="auto"/>
          </w:tcPr>
          <w:p w:rsidR="00262A93" w:rsidRPr="00A213CF" w:rsidRDefault="00262A93" w:rsidP="006F2975">
            <w:pPr>
              <w:rPr>
                <w:b/>
                <w:bCs/>
              </w:rPr>
            </w:pPr>
          </w:p>
          <w:p w:rsidR="00262A93" w:rsidRPr="00B53DD1" w:rsidRDefault="00262A93" w:rsidP="006F2975">
            <w:pPr>
              <w:rPr>
                <w:b/>
                <w:bCs/>
              </w:rPr>
            </w:pPr>
            <w:r w:rsidRPr="00B53DD1">
              <w:rPr>
                <w:b/>
                <w:bCs/>
              </w:rPr>
              <w:t xml:space="preserve">№ </w:t>
            </w:r>
            <w:proofErr w:type="spellStart"/>
            <w:proofErr w:type="gramStart"/>
            <w:r w:rsidRPr="00B53DD1">
              <w:rPr>
                <w:b/>
                <w:bCs/>
              </w:rPr>
              <w:t>п</w:t>
            </w:r>
            <w:proofErr w:type="spellEnd"/>
            <w:proofErr w:type="gramEnd"/>
            <w:r w:rsidRPr="00B53DD1">
              <w:rPr>
                <w:b/>
                <w:bCs/>
              </w:rPr>
              <w:t>/</w:t>
            </w:r>
            <w:proofErr w:type="spellStart"/>
            <w:r w:rsidRPr="00B53DD1">
              <w:rPr>
                <w:b/>
                <w:bCs/>
              </w:rPr>
              <w:t>п</w:t>
            </w:r>
            <w:proofErr w:type="spellEnd"/>
          </w:p>
        </w:tc>
        <w:tc>
          <w:tcPr>
            <w:tcW w:w="5736"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jc w:val="center"/>
              <w:rPr>
                <w:b/>
                <w:bCs/>
              </w:rPr>
            </w:pPr>
            <w:r w:rsidRPr="00B53DD1">
              <w:rPr>
                <w:b/>
                <w:bCs/>
              </w:rPr>
              <w:t>Наименование услуг</w:t>
            </w:r>
          </w:p>
        </w:tc>
        <w:tc>
          <w:tcPr>
            <w:tcW w:w="992"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jc w:val="center"/>
              <w:rPr>
                <w:b/>
                <w:bCs/>
              </w:rPr>
            </w:pPr>
            <w:r w:rsidRPr="00B53DD1">
              <w:rPr>
                <w:b/>
                <w:bCs/>
              </w:rPr>
              <w:t>ед.</w:t>
            </w:r>
            <w:r w:rsidR="00E912E9" w:rsidRPr="00B53DD1">
              <w:rPr>
                <w:b/>
                <w:bCs/>
              </w:rPr>
              <w:t xml:space="preserve"> </w:t>
            </w:r>
            <w:proofErr w:type="spellStart"/>
            <w:r w:rsidRPr="00B53DD1">
              <w:rPr>
                <w:b/>
                <w:bCs/>
              </w:rPr>
              <w:t>изм</w:t>
            </w:r>
            <w:proofErr w:type="spellEnd"/>
            <w:r w:rsidRPr="00B53DD1">
              <w:rPr>
                <w:b/>
                <w:bCs/>
              </w:rPr>
              <w:t>.</w:t>
            </w:r>
          </w:p>
        </w:tc>
        <w:tc>
          <w:tcPr>
            <w:tcW w:w="851" w:type="dxa"/>
            <w:tcBorders>
              <w:top w:val="single" w:sz="4" w:space="0" w:color="auto"/>
              <w:left w:val="nil"/>
              <w:bottom w:val="single" w:sz="4" w:space="0" w:color="auto"/>
              <w:right w:val="single" w:sz="4" w:space="0" w:color="auto"/>
            </w:tcBorders>
            <w:shd w:val="clear" w:color="auto" w:fill="auto"/>
          </w:tcPr>
          <w:p w:rsidR="00262A93" w:rsidRPr="00B53DD1" w:rsidRDefault="00262A93" w:rsidP="006F2975">
            <w:pPr>
              <w:rPr>
                <w:b/>
                <w:bCs/>
              </w:rPr>
            </w:pPr>
            <w:r w:rsidRPr="00B53DD1">
              <w:rPr>
                <w:b/>
                <w:bCs/>
              </w:rPr>
              <w:t>цена за ед.</w:t>
            </w:r>
            <w:r w:rsidR="00E912E9" w:rsidRPr="00B53DD1">
              <w:rPr>
                <w:b/>
                <w:bCs/>
              </w:rPr>
              <w:t xml:space="preserve"> </w:t>
            </w:r>
            <w:proofErr w:type="spellStart"/>
            <w:r w:rsidRPr="00B53DD1">
              <w:rPr>
                <w:b/>
                <w:bCs/>
              </w:rPr>
              <w:t>изм</w:t>
            </w:r>
            <w:proofErr w:type="spellEnd"/>
            <w:r w:rsidRPr="00B53DD1">
              <w:rPr>
                <w:b/>
                <w:bCs/>
              </w:rPr>
              <w:t>.</w:t>
            </w:r>
          </w:p>
        </w:tc>
        <w:tc>
          <w:tcPr>
            <w:tcW w:w="850" w:type="dxa"/>
            <w:tcBorders>
              <w:top w:val="single" w:sz="4" w:space="0" w:color="auto"/>
              <w:left w:val="nil"/>
              <w:bottom w:val="single" w:sz="4" w:space="0" w:color="auto"/>
              <w:right w:val="single" w:sz="4" w:space="0" w:color="auto"/>
            </w:tcBorders>
            <w:shd w:val="clear" w:color="auto" w:fill="auto"/>
          </w:tcPr>
          <w:p w:rsidR="00262A93" w:rsidRPr="00B53DD1" w:rsidRDefault="00262A93" w:rsidP="006F2975">
            <w:pPr>
              <w:rPr>
                <w:b/>
                <w:bCs/>
              </w:rPr>
            </w:pPr>
            <w:r w:rsidRPr="00B53DD1">
              <w:rPr>
                <w:b/>
                <w:bCs/>
              </w:rPr>
              <w:t>норма</w:t>
            </w:r>
          </w:p>
        </w:tc>
        <w:tc>
          <w:tcPr>
            <w:tcW w:w="993"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jc w:val="center"/>
              <w:rPr>
                <w:b/>
                <w:bCs/>
              </w:rPr>
            </w:pPr>
            <w:r w:rsidRPr="00B53DD1">
              <w:rPr>
                <w:b/>
                <w:bCs/>
              </w:rPr>
              <w:t>сумма</w:t>
            </w:r>
          </w:p>
        </w:tc>
      </w:tr>
      <w:tr w:rsidR="00262A93" w:rsidRPr="00B53DD1" w:rsidTr="002C1695">
        <w:trPr>
          <w:trHeight w:val="296"/>
        </w:trPr>
        <w:tc>
          <w:tcPr>
            <w:tcW w:w="617" w:type="dxa"/>
            <w:tcBorders>
              <w:top w:val="nil"/>
              <w:left w:val="single" w:sz="4" w:space="0" w:color="auto"/>
              <w:bottom w:val="single" w:sz="4" w:space="0" w:color="auto"/>
              <w:right w:val="single" w:sz="4" w:space="0" w:color="auto"/>
            </w:tcBorders>
            <w:shd w:val="clear" w:color="auto" w:fill="auto"/>
            <w:noWrap/>
          </w:tcPr>
          <w:p w:rsidR="00262A93" w:rsidRPr="00B53DD1" w:rsidRDefault="00262A93" w:rsidP="00622B79">
            <w:pPr>
              <w:jc w:val="center"/>
              <w:rPr>
                <w:b/>
                <w:bCs/>
              </w:rPr>
            </w:pPr>
            <w:r w:rsidRPr="00B53DD1">
              <w:rPr>
                <w:b/>
                <w:bCs/>
              </w:rPr>
              <w:t>1</w:t>
            </w:r>
          </w:p>
        </w:tc>
        <w:tc>
          <w:tcPr>
            <w:tcW w:w="5736" w:type="dxa"/>
            <w:tcBorders>
              <w:top w:val="nil"/>
              <w:left w:val="nil"/>
              <w:bottom w:val="single" w:sz="4" w:space="0" w:color="auto"/>
              <w:right w:val="single" w:sz="4" w:space="0" w:color="auto"/>
            </w:tcBorders>
            <w:shd w:val="clear" w:color="auto" w:fill="auto"/>
            <w:noWrap/>
          </w:tcPr>
          <w:p w:rsidR="00262A93" w:rsidRPr="00B53DD1" w:rsidRDefault="00262A93" w:rsidP="00622B79">
            <w:pPr>
              <w:jc w:val="center"/>
              <w:rPr>
                <w:b/>
                <w:bCs/>
              </w:rPr>
            </w:pPr>
            <w:r w:rsidRPr="00B53DD1">
              <w:rPr>
                <w:b/>
                <w:bCs/>
              </w:rPr>
              <w:t>Вода</w:t>
            </w:r>
          </w:p>
        </w:tc>
        <w:tc>
          <w:tcPr>
            <w:tcW w:w="992" w:type="dxa"/>
            <w:tcBorders>
              <w:top w:val="nil"/>
              <w:left w:val="nil"/>
              <w:bottom w:val="single" w:sz="4" w:space="0" w:color="auto"/>
              <w:right w:val="single" w:sz="4" w:space="0" w:color="auto"/>
            </w:tcBorders>
            <w:shd w:val="clear" w:color="auto" w:fill="auto"/>
            <w:noWrap/>
          </w:tcPr>
          <w:p w:rsidR="00262A93" w:rsidRPr="00B53DD1" w:rsidRDefault="00262A93" w:rsidP="006F2975">
            <w:pPr>
              <w:jc w:val="center"/>
            </w:pPr>
            <w:r w:rsidRPr="00B53DD1">
              <w:t>куб. м.</w:t>
            </w:r>
          </w:p>
        </w:tc>
        <w:tc>
          <w:tcPr>
            <w:tcW w:w="851" w:type="dxa"/>
            <w:tcBorders>
              <w:top w:val="nil"/>
              <w:left w:val="nil"/>
              <w:bottom w:val="single" w:sz="4" w:space="0" w:color="auto"/>
              <w:right w:val="single" w:sz="4" w:space="0" w:color="auto"/>
            </w:tcBorders>
            <w:shd w:val="clear" w:color="auto" w:fill="auto"/>
            <w:noWrap/>
          </w:tcPr>
          <w:p w:rsidR="00262A93" w:rsidRPr="00B53DD1" w:rsidRDefault="0059239C" w:rsidP="000A3616">
            <w:pPr>
              <w:jc w:val="center"/>
            </w:pPr>
            <w:r w:rsidRPr="00B53DD1">
              <w:t>43,</w:t>
            </w:r>
            <w:r w:rsidR="000A3616" w:rsidRPr="00B53DD1">
              <w:t>43</w:t>
            </w:r>
          </w:p>
        </w:tc>
        <w:tc>
          <w:tcPr>
            <w:tcW w:w="850" w:type="dxa"/>
            <w:tcBorders>
              <w:top w:val="nil"/>
              <w:left w:val="nil"/>
              <w:bottom w:val="single" w:sz="4" w:space="0" w:color="auto"/>
              <w:right w:val="single" w:sz="4" w:space="0" w:color="auto"/>
            </w:tcBorders>
            <w:shd w:val="clear" w:color="auto" w:fill="auto"/>
            <w:noWrap/>
          </w:tcPr>
          <w:p w:rsidR="00262A93" w:rsidRPr="00B53DD1" w:rsidRDefault="00262A93" w:rsidP="006F2975">
            <w:pPr>
              <w:jc w:val="center"/>
            </w:pPr>
          </w:p>
        </w:tc>
        <w:tc>
          <w:tcPr>
            <w:tcW w:w="993" w:type="dxa"/>
            <w:tcBorders>
              <w:top w:val="nil"/>
              <w:left w:val="nil"/>
              <w:bottom w:val="single" w:sz="4" w:space="0" w:color="auto"/>
              <w:right w:val="single" w:sz="4" w:space="0" w:color="auto"/>
            </w:tcBorders>
            <w:shd w:val="clear" w:color="auto" w:fill="auto"/>
            <w:noWrap/>
          </w:tcPr>
          <w:p w:rsidR="00262A93" w:rsidRPr="00B53DD1" w:rsidRDefault="00262A93" w:rsidP="006F2975">
            <w:pPr>
              <w:jc w:val="center"/>
              <w:rPr>
                <w:b/>
                <w:bCs/>
              </w:rPr>
            </w:pPr>
          </w:p>
        </w:tc>
      </w:tr>
      <w:tr w:rsidR="002C1695" w:rsidRPr="00B53DD1" w:rsidTr="002C1695">
        <w:trPr>
          <w:trHeight w:val="551"/>
        </w:trPr>
        <w:tc>
          <w:tcPr>
            <w:tcW w:w="617" w:type="dxa"/>
            <w:tcBorders>
              <w:top w:val="nil"/>
              <w:left w:val="single" w:sz="4" w:space="0" w:color="auto"/>
              <w:bottom w:val="single" w:sz="4" w:space="0" w:color="auto"/>
              <w:right w:val="single" w:sz="4" w:space="0" w:color="auto"/>
            </w:tcBorders>
            <w:shd w:val="clear" w:color="auto" w:fill="auto"/>
            <w:noWrap/>
            <w:vAlign w:val="center"/>
          </w:tcPr>
          <w:p w:rsidR="00622B79" w:rsidRPr="00B53DD1" w:rsidRDefault="00622B79" w:rsidP="00622B79">
            <w:pPr>
              <w:jc w:val="center"/>
            </w:pPr>
            <w:r w:rsidRPr="00B53DD1">
              <w:t>1.1</w:t>
            </w:r>
          </w:p>
        </w:tc>
        <w:tc>
          <w:tcPr>
            <w:tcW w:w="5736"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ind w:right="-108"/>
            </w:pPr>
            <w:r w:rsidRPr="00B53DD1">
              <w:t>Многоквартирные и жилые дома с центральным холодным водоснабжением без централизованного водоотведения, оборудованные умывальниками, мойками, унитазами, ваннами, душами (с ваннами длиной 1500мм с душем)</w:t>
            </w:r>
          </w:p>
        </w:tc>
        <w:tc>
          <w:tcPr>
            <w:tcW w:w="992"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jc w:val="center"/>
            </w:pPr>
            <w:r w:rsidRPr="00B53DD1">
              <w:t>куб. м.</w:t>
            </w:r>
          </w:p>
        </w:tc>
        <w:tc>
          <w:tcPr>
            <w:tcW w:w="851"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jc w:val="center"/>
            </w:pPr>
            <w:r w:rsidRPr="00B53DD1">
              <w:t>43,43</w:t>
            </w:r>
          </w:p>
        </w:tc>
        <w:tc>
          <w:tcPr>
            <w:tcW w:w="850"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jc w:val="center"/>
            </w:pPr>
            <w:r w:rsidRPr="00B53DD1">
              <w:t>5,316</w:t>
            </w:r>
          </w:p>
        </w:tc>
        <w:tc>
          <w:tcPr>
            <w:tcW w:w="993"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jc w:val="center"/>
              <w:rPr>
                <w:b/>
                <w:bCs/>
              </w:rPr>
            </w:pPr>
            <w:r w:rsidRPr="00B53DD1">
              <w:rPr>
                <w:b/>
                <w:bCs/>
              </w:rPr>
              <w:t>230,87</w:t>
            </w:r>
          </w:p>
        </w:tc>
      </w:tr>
      <w:tr w:rsidR="002C1695" w:rsidRPr="00B53DD1" w:rsidTr="002C1695">
        <w:trPr>
          <w:trHeight w:val="551"/>
        </w:trPr>
        <w:tc>
          <w:tcPr>
            <w:tcW w:w="617" w:type="dxa"/>
            <w:tcBorders>
              <w:top w:val="nil"/>
              <w:left w:val="single" w:sz="4" w:space="0" w:color="auto"/>
              <w:bottom w:val="single" w:sz="4" w:space="0" w:color="auto"/>
              <w:right w:val="single" w:sz="4" w:space="0" w:color="auto"/>
            </w:tcBorders>
            <w:shd w:val="clear" w:color="auto" w:fill="auto"/>
            <w:noWrap/>
            <w:vAlign w:val="center"/>
          </w:tcPr>
          <w:p w:rsidR="00622B79" w:rsidRPr="00B53DD1" w:rsidRDefault="00622B79" w:rsidP="00622B79">
            <w:pPr>
              <w:jc w:val="center"/>
            </w:pPr>
            <w:r w:rsidRPr="00B53DD1">
              <w:t>1.2</w:t>
            </w:r>
          </w:p>
        </w:tc>
        <w:tc>
          <w:tcPr>
            <w:tcW w:w="5736"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ind w:right="-108"/>
            </w:pPr>
            <w:r w:rsidRPr="00B53DD1">
              <w:t xml:space="preserve">Многоквартирные и жилые дома без </w:t>
            </w:r>
            <w:proofErr w:type="spellStart"/>
            <w:r w:rsidRPr="00B53DD1">
              <w:t>водонвгревателей</w:t>
            </w:r>
            <w:proofErr w:type="spellEnd"/>
            <w:r w:rsidRPr="00B53DD1">
              <w:t xml:space="preserve"> с центральным холодным водоснабжением, оборудованные раковинами, мойками</w:t>
            </w:r>
          </w:p>
        </w:tc>
        <w:tc>
          <w:tcPr>
            <w:tcW w:w="992"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jc w:val="center"/>
            </w:pPr>
            <w:r w:rsidRPr="00B53DD1">
              <w:t>куб. м.</w:t>
            </w:r>
          </w:p>
        </w:tc>
        <w:tc>
          <w:tcPr>
            <w:tcW w:w="851"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jc w:val="center"/>
            </w:pPr>
            <w:r w:rsidRPr="00B53DD1">
              <w:t>43,43</w:t>
            </w:r>
          </w:p>
        </w:tc>
        <w:tc>
          <w:tcPr>
            <w:tcW w:w="850"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jc w:val="center"/>
            </w:pPr>
            <w:r w:rsidRPr="00B53DD1">
              <w:t>3,148</w:t>
            </w:r>
          </w:p>
        </w:tc>
        <w:tc>
          <w:tcPr>
            <w:tcW w:w="993"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jc w:val="center"/>
              <w:rPr>
                <w:b/>
                <w:bCs/>
              </w:rPr>
            </w:pPr>
            <w:r w:rsidRPr="00B53DD1">
              <w:rPr>
                <w:b/>
                <w:bCs/>
              </w:rPr>
              <w:t>136,72</w:t>
            </w:r>
          </w:p>
        </w:tc>
      </w:tr>
      <w:tr w:rsidR="002C1695" w:rsidRPr="00B53DD1" w:rsidTr="002C1695">
        <w:trPr>
          <w:trHeight w:val="551"/>
        </w:trPr>
        <w:tc>
          <w:tcPr>
            <w:tcW w:w="617" w:type="dxa"/>
            <w:tcBorders>
              <w:top w:val="nil"/>
              <w:left w:val="single" w:sz="4" w:space="0" w:color="auto"/>
              <w:bottom w:val="single" w:sz="4" w:space="0" w:color="auto"/>
              <w:right w:val="single" w:sz="4" w:space="0" w:color="auto"/>
            </w:tcBorders>
            <w:shd w:val="clear" w:color="auto" w:fill="auto"/>
            <w:noWrap/>
            <w:vAlign w:val="center"/>
          </w:tcPr>
          <w:p w:rsidR="00622B79" w:rsidRPr="00B53DD1" w:rsidRDefault="00622B79" w:rsidP="00622B79">
            <w:pPr>
              <w:jc w:val="center"/>
            </w:pPr>
            <w:r w:rsidRPr="00B53DD1">
              <w:t>1.3</w:t>
            </w:r>
          </w:p>
        </w:tc>
        <w:tc>
          <w:tcPr>
            <w:tcW w:w="5736"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ind w:right="-108"/>
            </w:pPr>
            <w:r w:rsidRPr="00B53DD1">
              <w:t>Многоквартирные и жилые дома с централизованным холодным водоснабжением, без централизованного водоотведения, оборудованные раковинами.</w:t>
            </w:r>
          </w:p>
        </w:tc>
        <w:tc>
          <w:tcPr>
            <w:tcW w:w="992"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jc w:val="center"/>
            </w:pPr>
            <w:r w:rsidRPr="00B53DD1">
              <w:t>куб. м.</w:t>
            </w:r>
          </w:p>
        </w:tc>
        <w:tc>
          <w:tcPr>
            <w:tcW w:w="851"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jc w:val="center"/>
            </w:pPr>
            <w:r w:rsidRPr="00B53DD1">
              <w:t>43,43</w:t>
            </w:r>
          </w:p>
        </w:tc>
        <w:tc>
          <w:tcPr>
            <w:tcW w:w="850"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jc w:val="center"/>
            </w:pPr>
            <w:r w:rsidRPr="00B53DD1">
              <w:t>2,388</w:t>
            </w:r>
          </w:p>
        </w:tc>
        <w:tc>
          <w:tcPr>
            <w:tcW w:w="993"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jc w:val="center"/>
              <w:rPr>
                <w:b/>
                <w:bCs/>
              </w:rPr>
            </w:pPr>
            <w:r w:rsidRPr="00B53DD1">
              <w:rPr>
                <w:b/>
                <w:bCs/>
              </w:rPr>
              <w:t>103,71</w:t>
            </w:r>
          </w:p>
        </w:tc>
      </w:tr>
      <w:tr w:rsidR="002C1695" w:rsidRPr="00B53DD1" w:rsidTr="002C1695">
        <w:trPr>
          <w:trHeight w:val="551"/>
        </w:trPr>
        <w:tc>
          <w:tcPr>
            <w:tcW w:w="617" w:type="dxa"/>
            <w:tcBorders>
              <w:top w:val="nil"/>
              <w:left w:val="single" w:sz="4" w:space="0" w:color="auto"/>
              <w:bottom w:val="single" w:sz="4" w:space="0" w:color="auto"/>
              <w:right w:val="single" w:sz="4" w:space="0" w:color="auto"/>
            </w:tcBorders>
            <w:shd w:val="clear" w:color="auto" w:fill="auto"/>
            <w:noWrap/>
            <w:vAlign w:val="center"/>
          </w:tcPr>
          <w:p w:rsidR="00622B79" w:rsidRPr="00B53DD1" w:rsidRDefault="00622B79" w:rsidP="00622B79">
            <w:pPr>
              <w:jc w:val="center"/>
            </w:pPr>
            <w:r w:rsidRPr="00B53DD1">
              <w:t>1.4</w:t>
            </w:r>
          </w:p>
        </w:tc>
        <w:tc>
          <w:tcPr>
            <w:tcW w:w="5736"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ind w:right="-108"/>
            </w:pPr>
            <w:r w:rsidRPr="00B53DD1">
              <w:t>Население, пользующееся водой из водоразборных колонок с банями</w:t>
            </w:r>
          </w:p>
        </w:tc>
        <w:tc>
          <w:tcPr>
            <w:tcW w:w="992"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jc w:val="center"/>
            </w:pPr>
            <w:r w:rsidRPr="00B53DD1">
              <w:t>куб. м.</w:t>
            </w:r>
          </w:p>
        </w:tc>
        <w:tc>
          <w:tcPr>
            <w:tcW w:w="851"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jc w:val="center"/>
            </w:pPr>
            <w:r w:rsidRPr="00B53DD1">
              <w:t>43,43</w:t>
            </w:r>
          </w:p>
        </w:tc>
        <w:tc>
          <w:tcPr>
            <w:tcW w:w="850"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jc w:val="center"/>
            </w:pPr>
            <w:r w:rsidRPr="00B53DD1">
              <w:t>0,91</w:t>
            </w:r>
          </w:p>
        </w:tc>
        <w:tc>
          <w:tcPr>
            <w:tcW w:w="993" w:type="dxa"/>
            <w:tcBorders>
              <w:top w:val="nil"/>
              <w:left w:val="nil"/>
              <w:bottom w:val="single" w:sz="4" w:space="0" w:color="auto"/>
              <w:right w:val="single" w:sz="4" w:space="0" w:color="auto"/>
            </w:tcBorders>
            <w:shd w:val="clear" w:color="auto" w:fill="auto"/>
            <w:noWrap/>
            <w:vAlign w:val="center"/>
          </w:tcPr>
          <w:p w:rsidR="00622B79" w:rsidRPr="00B53DD1" w:rsidRDefault="00622B79" w:rsidP="00622B79">
            <w:pPr>
              <w:jc w:val="center"/>
              <w:rPr>
                <w:b/>
                <w:bCs/>
              </w:rPr>
            </w:pPr>
            <w:r w:rsidRPr="00B53DD1">
              <w:rPr>
                <w:b/>
                <w:bCs/>
              </w:rPr>
              <w:t>39,52</w:t>
            </w:r>
          </w:p>
        </w:tc>
      </w:tr>
    </w:tbl>
    <w:p w:rsidR="00262A93" w:rsidRPr="00B53DD1" w:rsidRDefault="00262A93" w:rsidP="006F2975">
      <w:pPr>
        <w:ind w:right="57" w:firstLine="720"/>
        <w:rPr>
          <w:sz w:val="28"/>
          <w:szCs w:val="28"/>
        </w:rPr>
      </w:pPr>
    </w:p>
    <w:p w:rsidR="00A213CF" w:rsidRPr="00B53DD1" w:rsidRDefault="00A213CF" w:rsidP="006F2975">
      <w:pPr>
        <w:shd w:val="clear" w:color="auto" w:fill="FFFFFF"/>
        <w:jc w:val="center"/>
        <w:rPr>
          <w:b/>
          <w:sz w:val="28"/>
          <w:szCs w:val="28"/>
        </w:rPr>
      </w:pPr>
    </w:p>
    <w:p w:rsidR="00A213CF" w:rsidRPr="00B53DD1" w:rsidRDefault="00A213CF" w:rsidP="006F2975">
      <w:pPr>
        <w:shd w:val="clear" w:color="auto" w:fill="FFFFFF"/>
        <w:jc w:val="center"/>
        <w:rPr>
          <w:b/>
          <w:sz w:val="28"/>
          <w:szCs w:val="28"/>
        </w:rPr>
      </w:pPr>
    </w:p>
    <w:p w:rsidR="00A213CF" w:rsidRPr="00B53DD1" w:rsidRDefault="00A213CF" w:rsidP="006F2975">
      <w:pPr>
        <w:shd w:val="clear" w:color="auto" w:fill="FFFFFF"/>
        <w:jc w:val="center"/>
        <w:rPr>
          <w:b/>
          <w:sz w:val="28"/>
          <w:szCs w:val="28"/>
        </w:rPr>
      </w:pPr>
    </w:p>
    <w:p w:rsidR="00A213CF" w:rsidRPr="00B53DD1" w:rsidRDefault="00A213CF" w:rsidP="006F2975">
      <w:pPr>
        <w:shd w:val="clear" w:color="auto" w:fill="FFFFFF"/>
        <w:jc w:val="center"/>
        <w:rPr>
          <w:b/>
          <w:sz w:val="28"/>
          <w:szCs w:val="28"/>
        </w:rPr>
      </w:pPr>
    </w:p>
    <w:p w:rsidR="00A213CF" w:rsidRPr="00B53DD1" w:rsidRDefault="00A213CF" w:rsidP="006F2975">
      <w:pPr>
        <w:shd w:val="clear" w:color="auto" w:fill="FFFFFF"/>
        <w:jc w:val="center"/>
        <w:rPr>
          <w:b/>
          <w:sz w:val="28"/>
          <w:szCs w:val="28"/>
        </w:rPr>
      </w:pPr>
    </w:p>
    <w:p w:rsidR="00A213CF" w:rsidRPr="00B53DD1" w:rsidRDefault="00A213CF" w:rsidP="006F2975">
      <w:pPr>
        <w:shd w:val="clear" w:color="auto" w:fill="FFFFFF"/>
        <w:jc w:val="center"/>
        <w:rPr>
          <w:b/>
          <w:sz w:val="28"/>
          <w:szCs w:val="28"/>
        </w:rPr>
      </w:pPr>
    </w:p>
    <w:p w:rsidR="00A213CF" w:rsidRPr="00B53DD1" w:rsidRDefault="00A213CF" w:rsidP="006F2975">
      <w:pPr>
        <w:shd w:val="clear" w:color="auto" w:fill="FFFFFF"/>
        <w:jc w:val="center"/>
        <w:rPr>
          <w:b/>
          <w:sz w:val="28"/>
          <w:szCs w:val="28"/>
        </w:rPr>
      </w:pPr>
    </w:p>
    <w:p w:rsidR="00A213CF" w:rsidRPr="00B53DD1" w:rsidRDefault="00A213CF" w:rsidP="006F2975">
      <w:pPr>
        <w:shd w:val="clear" w:color="auto" w:fill="FFFFFF"/>
        <w:jc w:val="center"/>
        <w:rPr>
          <w:b/>
          <w:sz w:val="28"/>
          <w:szCs w:val="28"/>
        </w:rPr>
      </w:pPr>
    </w:p>
    <w:p w:rsidR="00A213CF" w:rsidRPr="00B53DD1" w:rsidRDefault="00A213CF" w:rsidP="006F2975">
      <w:pPr>
        <w:shd w:val="clear" w:color="auto" w:fill="FFFFFF"/>
        <w:jc w:val="center"/>
        <w:rPr>
          <w:b/>
          <w:sz w:val="28"/>
          <w:szCs w:val="28"/>
        </w:rPr>
      </w:pPr>
    </w:p>
    <w:p w:rsidR="00A213CF" w:rsidRPr="00B53DD1" w:rsidRDefault="00A213CF" w:rsidP="006F2975">
      <w:pPr>
        <w:shd w:val="clear" w:color="auto" w:fill="FFFFFF"/>
        <w:jc w:val="center"/>
        <w:rPr>
          <w:b/>
          <w:sz w:val="28"/>
          <w:szCs w:val="28"/>
        </w:rPr>
      </w:pPr>
    </w:p>
    <w:p w:rsidR="00A213CF" w:rsidRPr="00B53DD1" w:rsidRDefault="00A213CF" w:rsidP="006F2975">
      <w:pPr>
        <w:shd w:val="clear" w:color="auto" w:fill="FFFFFF"/>
        <w:jc w:val="center"/>
        <w:rPr>
          <w:b/>
          <w:sz w:val="28"/>
          <w:szCs w:val="28"/>
        </w:rPr>
      </w:pPr>
    </w:p>
    <w:p w:rsidR="00A213CF" w:rsidRPr="00B53DD1" w:rsidRDefault="00A213CF" w:rsidP="006F2975">
      <w:pPr>
        <w:shd w:val="clear" w:color="auto" w:fill="FFFFFF"/>
        <w:jc w:val="center"/>
        <w:rPr>
          <w:b/>
          <w:sz w:val="28"/>
          <w:szCs w:val="28"/>
        </w:rPr>
      </w:pPr>
    </w:p>
    <w:p w:rsidR="00A213CF" w:rsidRPr="00B53DD1" w:rsidRDefault="00A213CF" w:rsidP="006F2975">
      <w:pPr>
        <w:shd w:val="clear" w:color="auto" w:fill="FFFFFF"/>
        <w:jc w:val="center"/>
        <w:rPr>
          <w:b/>
          <w:sz w:val="28"/>
          <w:szCs w:val="28"/>
        </w:rPr>
      </w:pPr>
    </w:p>
    <w:p w:rsidR="00A213CF" w:rsidRPr="00B53DD1" w:rsidRDefault="00A213CF" w:rsidP="006F2975">
      <w:pPr>
        <w:shd w:val="clear" w:color="auto" w:fill="FFFFFF"/>
        <w:jc w:val="center"/>
        <w:rPr>
          <w:b/>
          <w:sz w:val="28"/>
          <w:szCs w:val="28"/>
        </w:rPr>
      </w:pPr>
    </w:p>
    <w:p w:rsidR="00A213CF" w:rsidRPr="00B53DD1" w:rsidRDefault="00A213CF" w:rsidP="006F2975">
      <w:pPr>
        <w:shd w:val="clear" w:color="auto" w:fill="FFFFFF"/>
        <w:jc w:val="center"/>
        <w:rPr>
          <w:b/>
          <w:sz w:val="28"/>
          <w:szCs w:val="28"/>
        </w:rPr>
      </w:pPr>
    </w:p>
    <w:p w:rsidR="00A213CF" w:rsidRPr="00B53DD1" w:rsidRDefault="00A213CF" w:rsidP="006F2975">
      <w:pPr>
        <w:shd w:val="clear" w:color="auto" w:fill="FFFFFF"/>
        <w:jc w:val="center"/>
        <w:rPr>
          <w:b/>
          <w:sz w:val="28"/>
          <w:szCs w:val="28"/>
        </w:rPr>
      </w:pPr>
    </w:p>
    <w:p w:rsidR="00262A93" w:rsidRPr="00B53DD1" w:rsidRDefault="00262A93" w:rsidP="006F2975">
      <w:pPr>
        <w:shd w:val="clear" w:color="auto" w:fill="FFFFFF"/>
        <w:jc w:val="center"/>
        <w:rPr>
          <w:b/>
          <w:sz w:val="28"/>
          <w:szCs w:val="28"/>
        </w:rPr>
      </w:pPr>
      <w:r w:rsidRPr="00B53DD1">
        <w:rPr>
          <w:b/>
          <w:sz w:val="28"/>
          <w:szCs w:val="28"/>
        </w:rPr>
        <w:lastRenderedPageBreak/>
        <w:t>1.2.3.2. Нормативы</w:t>
      </w:r>
    </w:p>
    <w:p w:rsidR="00E912E9" w:rsidRPr="00B53DD1" w:rsidRDefault="00E912E9" w:rsidP="006F2975">
      <w:pPr>
        <w:shd w:val="clear" w:color="auto" w:fill="FFFFFF"/>
        <w:jc w:val="center"/>
        <w:rPr>
          <w:b/>
          <w:sz w:val="28"/>
          <w:szCs w:val="28"/>
        </w:rPr>
      </w:pPr>
    </w:p>
    <w:p w:rsidR="00262A93" w:rsidRPr="00B53DD1" w:rsidRDefault="00262A93" w:rsidP="006F2975">
      <w:pPr>
        <w:shd w:val="clear" w:color="auto" w:fill="FFFFFF"/>
        <w:ind w:firstLine="708"/>
        <w:jc w:val="both"/>
        <w:rPr>
          <w:sz w:val="28"/>
          <w:szCs w:val="28"/>
        </w:rPr>
      </w:pPr>
      <w:r w:rsidRPr="00B53DD1">
        <w:rPr>
          <w:sz w:val="28"/>
          <w:szCs w:val="28"/>
        </w:rPr>
        <w:t>Нормативы водопотребления и водопотребления и водоотведения представлены ниже</w:t>
      </w:r>
    </w:p>
    <w:p w:rsidR="00262A93" w:rsidRPr="00B53DD1" w:rsidRDefault="00262A93" w:rsidP="006F2975">
      <w:pPr>
        <w:ind w:right="57" w:firstLine="720"/>
        <w:rPr>
          <w:sz w:val="28"/>
          <w:szCs w:val="28"/>
        </w:rPr>
      </w:pPr>
    </w:p>
    <w:p w:rsidR="00262A93" w:rsidRPr="00B53DD1" w:rsidRDefault="00262A93" w:rsidP="006F2975">
      <w:pPr>
        <w:ind w:right="57" w:firstLine="720"/>
        <w:rPr>
          <w:sz w:val="28"/>
          <w:szCs w:val="28"/>
        </w:rPr>
      </w:pPr>
      <w:r w:rsidRPr="00B53DD1">
        <w:rPr>
          <w:sz w:val="28"/>
          <w:szCs w:val="28"/>
        </w:rPr>
        <w:t xml:space="preserve">                                                                           </w:t>
      </w:r>
    </w:p>
    <w:tbl>
      <w:tblPr>
        <w:tblW w:w="9464" w:type="dxa"/>
        <w:tblLayout w:type="fixed"/>
        <w:tblLook w:val="0000"/>
      </w:tblPr>
      <w:tblGrid>
        <w:gridCol w:w="392"/>
        <w:gridCol w:w="7087"/>
        <w:gridCol w:w="1134"/>
        <w:gridCol w:w="851"/>
      </w:tblGrid>
      <w:tr w:rsidR="00262A93" w:rsidRPr="00B53DD1" w:rsidTr="00A213CF">
        <w:trPr>
          <w:cantSplit/>
          <w:trHeight w:val="1134"/>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6F2975">
            <w:pPr>
              <w:jc w:val="center"/>
              <w:rPr>
                <w:sz w:val="20"/>
                <w:szCs w:val="20"/>
              </w:rPr>
            </w:pPr>
            <w:r w:rsidRPr="00B53DD1">
              <w:rPr>
                <w:sz w:val="20"/>
                <w:szCs w:val="20"/>
              </w:rPr>
              <w:t>№</w:t>
            </w:r>
          </w:p>
        </w:tc>
        <w:tc>
          <w:tcPr>
            <w:tcW w:w="8221" w:type="dxa"/>
            <w:gridSpan w:val="2"/>
            <w:tcBorders>
              <w:top w:val="single" w:sz="4" w:space="0" w:color="auto"/>
              <w:left w:val="nil"/>
              <w:bottom w:val="single" w:sz="4" w:space="0" w:color="auto"/>
              <w:right w:val="single" w:sz="4" w:space="0" w:color="000000"/>
            </w:tcBorders>
            <w:shd w:val="clear" w:color="auto" w:fill="auto"/>
            <w:noWrap/>
          </w:tcPr>
          <w:p w:rsidR="00262A93" w:rsidRPr="00B53DD1" w:rsidRDefault="00262A93" w:rsidP="006F2975">
            <w:pPr>
              <w:jc w:val="center"/>
              <w:rPr>
                <w:sz w:val="20"/>
                <w:szCs w:val="20"/>
              </w:rPr>
            </w:pPr>
            <w:r w:rsidRPr="00B53DD1">
              <w:rPr>
                <w:sz w:val="20"/>
                <w:szCs w:val="20"/>
              </w:rPr>
              <w:t>Вид норматива</w:t>
            </w:r>
          </w:p>
        </w:tc>
        <w:tc>
          <w:tcPr>
            <w:tcW w:w="851" w:type="dxa"/>
            <w:tcBorders>
              <w:top w:val="single" w:sz="4" w:space="0" w:color="auto"/>
              <w:left w:val="nil"/>
              <w:bottom w:val="single" w:sz="4" w:space="0" w:color="auto"/>
              <w:right w:val="single" w:sz="4" w:space="0" w:color="auto"/>
            </w:tcBorders>
            <w:shd w:val="clear" w:color="auto" w:fill="auto"/>
            <w:textDirection w:val="btLr"/>
          </w:tcPr>
          <w:p w:rsidR="00262A93" w:rsidRPr="00B53DD1" w:rsidRDefault="00262A93" w:rsidP="00A213CF">
            <w:pPr>
              <w:ind w:right="113" w:firstLineChars="100" w:firstLine="200"/>
              <w:jc w:val="center"/>
              <w:rPr>
                <w:sz w:val="20"/>
                <w:szCs w:val="20"/>
              </w:rPr>
            </w:pPr>
            <w:r w:rsidRPr="00B53DD1">
              <w:rPr>
                <w:sz w:val="20"/>
                <w:szCs w:val="20"/>
              </w:rPr>
              <w:t>Норматив, м</w:t>
            </w:r>
            <w:r w:rsidRPr="00B53DD1">
              <w:rPr>
                <w:sz w:val="20"/>
                <w:szCs w:val="20"/>
                <w:vertAlign w:val="superscript"/>
              </w:rPr>
              <w:t>3</w:t>
            </w:r>
            <w:r w:rsidRPr="00B53DD1">
              <w:rPr>
                <w:sz w:val="20"/>
                <w:szCs w:val="20"/>
              </w:rPr>
              <w:t>/</w:t>
            </w:r>
            <w:proofErr w:type="spellStart"/>
            <w:proofErr w:type="gramStart"/>
            <w:r w:rsidRPr="00B53DD1">
              <w:rPr>
                <w:sz w:val="20"/>
                <w:szCs w:val="20"/>
              </w:rPr>
              <w:t>мес</w:t>
            </w:r>
            <w:proofErr w:type="spellEnd"/>
            <w:proofErr w:type="gramEnd"/>
            <w:r w:rsidRPr="00B53DD1">
              <w:rPr>
                <w:sz w:val="20"/>
                <w:szCs w:val="20"/>
              </w:rPr>
              <w:t>*чел</w:t>
            </w:r>
          </w:p>
        </w:tc>
      </w:tr>
      <w:tr w:rsidR="00262A93" w:rsidRPr="00B53DD1" w:rsidTr="00A213CF">
        <w:trPr>
          <w:trHeight w:val="479"/>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6F2975">
            <w:pPr>
              <w:jc w:val="center"/>
              <w:rPr>
                <w:sz w:val="20"/>
                <w:szCs w:val="20"/>
              </w:rPr>
            </w:pPr>
            <w:r w:rsidRPr="00B53DD1">
              <w:rPr>
                <w:sz w:val="20"/>
                <w:szCs w:val="20"/>
              </w:rPr>
              <w:t>1</w:t>
            </w:r>
          </w:p>
        </w:tc>
        <w:tc>
          <w:tcPr>
            <w:tcW w:w="708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rPr>
                <w:sz w:val="20"/>
                <w:szCs w:val="20"/>
              </w:rPr>
            </w:pPr>
            <w:r w:rsidRPr="00B53DD1">
              <w:rPr>
                <w:sz w:val="20"/>
                <w:szCs w:val="20"/>
              </w:rPr>
              <w:t>Месячное потребление</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jc w:val="center"/>
              <w:rPr>
                <w:sz w:val="20"/>
                <w:szCs w:val="20"/>
              </w:rPr>
            </w:pPr>
            <w:r w:rsidRPr="00B53DD1">
              <w:rPr>
                <w:sz w:val="20"/>
                <w:szCs w:val="20"/>
              </w:rPr>
              <w:t>Холодная вода</w:t>
            </w:r>
          </w:p>
        </w:tc>
        <w:tc>
          <w:tcPr>
            <w:tcW w:w="851"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jc w:val="center"/>
              <w:rPr>
                <w:sz w:val="20"/>
                <w:szCs w:val="20"/>
              </w:rPr>
            </w:pPr>
          </w:p>
        </w:tc>
      </w:tr>
      <w:tr w:rsidR="00622B79" w:rsidRPr="00B53DD1" w:rsidTr="00A213CF">
        <w:trPr>
          <w:trHeight w:val="479"/>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622B79" w:rsidRPr="00B53DD1" w:rsidRDefault="00622B79" w:rsidP="006F2975">
            <w:pPr>
              <w:jc w:val="center"/>
              <w:rPr>
                <w:sz w:val="20"/>
                <w:szCs w:val="20"/>
              </w:rPr>
            </w:pPr>
            <w:r w:rsidRPr="00B53DD1">
              <w:rPr>
                <w:sz w:val="20"/>
                <w:szCs w:val="20"/>
              </w:rPr>
              <w:t>2</w:t>
            </w:r>
          </w:p>
        </w:tc>
        <w:tc>
          <w:tcPr>
            <w:tcW w:w="7087" w:type="dxa"/>
            <w:tcBorders>
              <w:top w:val="single" w:sz="4" w:space="0" w:color="auto"/>
              <w:left w:val="nil"/>
              <w:bottom w:val="single" w:sz="4" w:space="0" w:color="auto"/>
              <w:right w:val="single" w:sz="4" w:space="0" w:color="auto"/>
            </w:tcBorders>
            <w:shd w:val="clear" w:color="auto" w:fill="auto"/>
            <w:noWrap/>
            <w:vAlign w:val="center"/>
          </w:tcPr>
          <w:p w:rsidR="00622B79" w:rsidRPr="00B53DD1" w:rsidRDefault="00622B79" w:rsidP="00335C73">
            <w:pPr>
              <w:ind w:right="-108"/>
              <w:rPr>
                <w:sz w:val="20"/>
                <w:szCs w:val="20"/>
              </w:rPr>
            </w:pPr>
            <w:r w:rsidRPr="00B53DD1">
              <w:rPr>
                <w:sz w:val="20"/>
                <w:szCs w:val="20"/>
              </w:rPr>
              <w:t>Многоквартирные и жилые дома с центральным холодным водоснабжением без централизованного водоотведения, оборудованные умывальниками, мойками, унитазами, ваннами, душами (с ваннами длиной 1500мм с душем)</w:t>
            </w:r>
          </w:p>
        </w:tc>
        <w:tc>
          <w:tcPr>
            <w:tcW w:w="1134" w:type="dxa"/>
            <w:tcBorders>
              <w:top w:val="single" w:sz="4" w:space="0" w:color="auto"/>
              <w:left w:val="nil"/>
              <w:bottom w:val="single" w:sz="4" w:space="0" w:color="auto"/>
              <w:right w:val="single" w:sz="4" w:space="0" w:color="auto"/>
            </w:tcBorders>
            <w:shd w:val="clear" w:color="auto" w:fill="auto"/>
            <w:noWrap/>
          </w:tcPr>
          <w:p w:rsidR="00622B79" w:rsidRPr="00B53DD1" w:rsidRDefault="00622B79" w:rsidP="006F2975">
            <w:pPr>
              <w:jc w:val="center"/>
              <w:rPr>
                <w:sz w:val="20"/>
                <w:szCs w:val="20"/>
              </w:rPr>
            </w:pPr>
            <w:r w:rsidRPr="00B53DD1">
              <w:rPr>
                <w:sz w:val="20"/>
                <w:szCs w:val="20"/>
              </w:rPr>
              <w:t>Холодная вода</w:t>
            </w:r>
          </w:p>
        </w:tc>
        <w:tc>
          <w:tcPr>
            <w:tcW w:w="851" w:type="dxa"/>
            <w:tcBorders>
              <w:top w:val="single" w:sz="4" w:space="0" w:color="auto"/>
              <w:left w:val="nil"/>
              <w:bottom w:val="single" w:sz="4" w:space="0" w:color="auto"/>
              <w:right w:val="single" w:sz="4" w:space="0" w:color="auto"/>
            </w:tcBorders>
            <w:shd w:val="clear" w:color="auto" w:fill="auto"/>
            <w:noWrap/>
          </w:tcPr>
          <w:p w:rsidR="00622B79" w:rsidRPr="00B53DD1" w:rsidRDefault="00622B79" w:rsidP="006F2975">
            <w:pPr>
              <w:jc w:val="center"/>
              <w:rPr>
                <w:sz w:val="20"/>
                <w:szCs w:val="20"/>
              </w:rPr>
            </w:pPr>
            <w:r w:rsidRPr="00B53DD1">
              <w:rPr>
                <w:sz w:val="20"/>
                <w:szCs w:val="20"/>
              </w:rPr>
              <w:t>5,316</w:t>
            </w:r>
          </w:p>
        </w:tc>
      </w:tr>
      <w:tr w:rsidR="00622B79" w:rsidRPr="00B53DD1" w:rsidTr="00A213CF">
        <w:trPr>
          <w:trHeight w:val="479"/>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622B79" w:rsidRPr="00B53DD1" w:rsidRDefault="00622B79" w:rsidP="006F2975">
            <w:pPr>
              <w:jc w:val="center"/>
              <w:rPr>
                <w:sz w:val="20"/>
                <w:szCs w:val="20"/>
              </w:rPr>
            </w:pPr>
            <w:r w:rsidRPr="00B53DD1">
              <w:rPr>
                <w:sz w:val="20"/>
                <w:szCs w:val="20"/>
              </w:rPr>
              <w:t>3</w:t>
            </w:r>
          </w:p>
        </w:tc>
        <w:tc>
          <w:tcPr>
            <w:tcW w:w="7087" w:type="dxa"/>
            <w:tcBorders>
              <w:top w:val="single" w:sz="4" w:space="0" w:color="auto"/>
              <w:left w:val="nil"/>
              <w:bottom w:val="single" w:sz="4" w:space="0" w:color="auto"/>
              <w:right w:val="single" w:sz="4" w:space="0" w:color="auto"/>
            </w:tcBorders>
            <w:shd w:val="clear" w:color="auto" w:fill="auto"/>
            <w:noWrap/>
            <w:vAlign w:val="center"/>
          </w:tcPr>
          <w:p w:rsidR="00622B79" w:rsidRPr="00B53DD1" w:rsidRDefault="00622B79" w:rsidP="00335C73">
            <w:pPr>
              <w:ind w:right="-108"/>
              <w:rPr>
                <w:sz w:val="20"/>
                <w:szCs w:val="20"/>
              </w:rPr>
            </w:pPr>
            <w:r w:rsidRPr="00B53DD1">
              <w:rPr>
                <w:sz w:val="20"/>
                <w:szCs w:val="20"/>
              </w:rPr>
              <w:t xml:space="preserve">Многоквартирные и жилые дома без </w:t>
            </w:r>
            <w:proofErr w:type="spellStart"/>
            <w:r w:rsidRPr="00B53DD1">
              <w:rPr>
                <w:sz w:val="20"/>
                <w:szCs w:val="20"/>
              </w:rPr>
              <w:t>водонвгревателей</w:t>
            </w:r>
            <w:proofErr w:type="spellEnd"/>
            <w:r w:rsidRPr="00B53DD1">
              <w:rPr>
                <w:sz w:val="20"/>
                <w:szCs w:val="20"/>
              </w:rPr>
              <w:t xml:space="preserve"> с центральным холодным водоснабжением, оборудованные раковинами, мойками</w:t>
            </w:r>
          </w:p>
        </w:tc>
        <w:tc>
          <w:tcPr>
            <w:tcW w:w="1134" w:type="dxa"/>
            <w:tcBorders>
              <w:top w:val="single" w:sz="4" w:space="0" w:color="auto"/>
              <w:left w:val="nil"/>
              <w:bottom w:val="single" w:sz="4" w:space="0" w:color="auto"/>
              <w:right w:val="single" w:sz="4" w:space="0" w:color="auto"/>
            </w:tcBorders>
            <w:shd w:val="clear" w:color="auto" w:fill="auto"/>
            <w:noWrap/>
          </w:tcPr>
          <w:p w:rsidR="00622B79" w:rsidRPr="00B53DD1" w:rsidRDefault="00622B79" w:rsidP="006F2975">
            <w:pPr>
              <w:jc w:val="center"/>
              <w:rPr>
                <w:sz w:val="20"/>
                <w:szCs w:val="20"/>
              </w:rPr>
            </w:pPr>
            <w:r w:rsidRPr="00B53DD1">
              <w:rPr>
                <w:sz w:val="20"/>
                <w:szCs w:val="20"/>
              </w:rPr>
              <w:t>Холодная вода</w:t>
            </w:r>
          </w:p>
        </w:tc>
        <w:tc>
          <w:tcPr>
            <w:tcW w:w="851" w:type="dxa"/>
            <w:tcBorders>
              <w:top w:val="single" w:sz="4" w:space="0" w:color="auto"/>
              <w:left w:val="nil"/>
              <w:bottom w:val="single" w:sz="4" w:space="0" w:color="auto"/>
              <w:right w:val="single" w:sz="4" w:space="0" w:color="auto"/>
            </w:tcBorders>
            <w:shd w:val="clear" w:color="auto" w:fill="auto"/>
            <w:noWrap/>
          </w:tcPr>
          <w:p w:rsidR="00622B79" w:rsidRPr="00B53DD1" w:rsidRDefault="00622B79" w:rsidP="006F2975">
            <w:pPr>
              <w:jc w:val="center"/>
              <w:rPr>
                <w:sz w:val="20"/>
                <w:szCs w:val="20"/>
              </w:rPr>
            </w:pPr>
            <w:r w:rsidRPr="00B53DD1">
              <w:rPr>
                <w:sz w:val="20"/>
                <w:szCs w:val="20"/>
              </w:rPr>
              <w:t>3,148</w:t>
            </w:r>
          </w:p>
        </w:tc>
      </w:tr>
      <w:tr w:rsidR="00622B79" w:rsidRPr="00B53DD1" w:rsidTr="00A213CF">
        <w:trPr>
          <w:trHeight w:val="479"/>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622B79" w:rsidRPr="00B53DD1" w:rsidRDefault="00622B79" w:rsidP="006F2975">
            <w:pPr>
              <w:jc w:val="center"/>
              <w:rPr>
                <w:sz w:val="20"/>
                <w:szCs w:val="20"/>
              </w:rPr>
            </w:pPr>
            <w:r w:rsidRPr="00B53DD1">
              <w:rPr>
                <w:sz w:val="20"/>
                <w:szCs w:val="20"/>
              </w:rPr>
              <w:t>4</w:t>
            </w:r>
          </w:p>
        </w:tc>
        <w:tc>
          <w:tcPr>
            <w:tcW w:w="7087" w:type="dxa"/>
            <w:tcBorders>
              <w:top w:val="single" w:sz="4" w:space="0" w:color="auto"/>
              <w:left w:val="nil"/>
              <w:bottom w:val="single" w:sz="4" w:space="0" w:color="auto"/>
              <w:right w:val="single" w:sz="4" w:space="0" w:color="auto"/>
            </w:tcBorders>
            <w:shd w:val="clear" w:color="auto" w:fill="auto"/>
            <w:noWrap/>
            <w:vAlign w:val="center"/>
          </w:tcPr>
          <w:p w:rsidR="00622B79" w:rsidRPr="00B53DD1" w:rsidRDefault="00622B79" w:rsidP="00335C73">
            <w:pPr>
              <w:ind w:right="-108"/>
              <w:rPr>
                <w:sz w:val="20"/>
                <w:szCs w:val="20"/>
              </w:rPr>
            </w:pPr>
            <w:r w:rsidRPr="00B53DD1">
              <w:rPr>
                <w:sz w:val="20"/>
                <w:szCs w:val="20"/>
              </w:rPr>
              <w:t>Многоквартирные и жилые дома с централизованным холодным водоснабжением, без централизованного водоотведения, оборудованные раковинами.</w:t>
            </w:r>
          </w:p>
        </w:tc>
        <w:tc>
          <w:tcPr>
            <w:tcW w:w="1134" w:type="dxa"/>
            <w:tcBorders>
              <w:top w:val="single" w:sz="4" w:space="0" w:color="auto"/>
              <w:left w:val="nil"/>
              <w:bottom w:val="single" w:sz="4" w:space="0" w:color="auto"/>
              <w:right w:val="single" w:sz="4" w:space="0" w:color="auto"/>
            </w:tcBorders>
            <w:shd w:val="clear" w:color="auto" w:fill="auto"/>
            <w:noWrap/>
          </w:tcPr>
          <w:p w:rsidR="00622B79" w:rsidRPr="00B53DD1" w:rsidRDefault="00622B79" w:rsidP="006F2975">
            <w:pPr>
              <w:jc w:val="center"/>
              <w:rPr>
                <w:sz w:val="20"/>
                <w:szCs w:val="20"/>
              </w:rPr>
            </w:pPr>
            <w:r w:rsidRPr="00B53DD1">
              <w:rPr>
                <w:sz w:val="20"/>
                <w:szCs w:val="20"/>
              </w:rPr>
              <w:t>Холодная вода</w:t>
            </w:r>
          </w:p>
        </w:tc>
        <w:tc>
          <w:tcPr>
            <w:tcW w:w="851" w:type="dxa"/>
            <w:tcBorders>
              <w:top w:val="single" w:sz="4" w:space="0" w:color="auto"/>
              <w:left w:val="nil"/>
              <w:bottom w:val="single" w:sz="4" w:space="0" w:color="auto"/>
              <w:right w:val="single" w:sz="4" w:space="0" w:color="auto"/>
            </w:tcBorders>
            <w:shd w:val="clear" w:color="auto" w:fill="auto"/>
            <w:noWrap/>
          </w:tcPr>
          <w:p w:rsidR="00622B79" w:rsidRPr="00B53DD1" w:rsidRDefault="00622B79" w:rsidP="006F2975">
            <w:pPr>
              <w:jc w:val="center"/>
              <w:rPr>
                <w:sz w:val="20"/>
                <w:szCs w:val="20"/>
              </w:rPr>
            </w:pPr>
            <w:r w:rsidRPr="00B53DD1">
              <w:rPr>
                <w:sz w:val="20"/>
                <w:szCs w:val="20"/>
              </w:rPr>
              <w:t>2,388</w:t>
            </w:r>
          </w:p>
        </w:tc>
      </w:tr>
      <w:tr w:rsidR="00622B79" w:rsidRPr="00B53DD1" w:rsidTr="00A213CF">
        <w:trPr>
          <w:trHeight w:val="479"/>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622B79" w:rsidRPr="00B53DD1" w:rsidRDefault="00622B79" w:rsidP="006F2975">
            <w:pPr>
              <w:jc w:val="center"/>
              <w:rPr>
                <w:sz w:val="20"/>
                <w:szCs w:val="20"/>
              </w:rPr>
            </w:pPr>
            <w:r w:rsidRPr="00B53DD1">
              <w:rPr>
                <w:sz w:val="20"/>
                <w:szCs w:val="20"/>
              </w:rPr>
              <w:t>5</w:t>
            </w:r>
          </w:p>
        </w:tc>
        <w:tc>
          <w:tcPr>
            <w:tcW w:w="7087" w:type="dxa"/>
            <w:tcBorders>
              <w:top w:val="single" w:sz="4" w:space="0" w:color="auto"/>
              <w:left w:val="nil"/>
              <w:bottom w:val="single" w:sz="4" w:space="0" w:color="auto"/>
              <w:right w:val="single" w:sz="4" w:space="0" w:color="auto"/>
            </w:tcBorders>
            <w:shd w:val="clear" w:color="auto" w:fill="auto"/>
            <w:noWrap/>
            <w:vAlign w:val="center"/>
          </w:tcPr>
          <w:p w:rsidR="00622B79" w:rsidRPr="00B53DD1" w:rsidRDefault="00622B79" w:rsidP="00335C73">
            <w:pPr>
              <w:ind w:right="-108"/>
              <w:rPr>
                <w:sz w:val="20"/>
                <w:szCs w:val="20"/>
              </w:rPr>
            </w:pPr>
            <w:r w:rsidRPr="00B53DD1">
              <w:rPr>
                <w:sz w:val="20"/>
                <w:szCs w:val="20"/>
              </w:rPr>
              <w:t>Население, пользующееся водой из водоразборных колонок с банями</w:t>
            </w:r>
          </w:p>
        </w:tc>
        <w:tc>
          <w:tcPr>
            <w:tcW w:w="1134" w:type="dxa"/>
            <w:tcBorders>
              <w:top w:val="single" w:sz="4" w:space="0" w:color="auto"/>
              <w:left w:val="nil"/>
              <w:bottom w:val="single" w:sz="4" w:space="0" w:color="auto"/>
              <w:right w:val="single" w:sz="4" w:space="0" w:color="auto"/>
            </w:tcBorders>
            <w:shd w:val="clear" w:color="auto" w:fill="auto"/>
            <w:noWrap/>
          </w:tcPr>
          <w:p w:rsidR="00622B79" w:rsidRPr="00B53DD1" w:rsidRDefault="00622B79" w:rsidP="006F2975">
            <w:pPr>
              <w:jc w:val="center"/>
              <w:rPr>
                <w:sz w:val="20"/>
                <w:szCs w:val="20"/>
              </w:rPr>
            </w:pPr>
            <w:r w:rsidRPr="00B53DD1">
              <w:rPr>
                <w:sz w:val="20"/>
                <w:szCs w:val="20"/>
              </w:rPr>
              <w:t>Холодная вода</w:t>
            </w:r>
          </w:p>
        </w:tc>
        <w:tc>
          <w:tcPr>
            <w:tcW w:w="851" w:type="dxa"/>
            <w:tcBorders>
              <w:top w:val="single" w:sz="4" w:space="0" w:color="auto"/>
              <w:left w:val="nil"/>
              <w:bottom w:val="single" w:sz="4" w:space="0" w:color="auto"/>
              <w:right w:val="single" w:sz="4" w:space="0" w:color="auto"/>
            </w:tcBorders>
            <w:shd w:val="clear" w:color="auto" w:fill="auto"/>
            <w:noWrap/>
          </w:tcPr>
          <w:p w:rsidR="00622B79" w:rsidRPr="00B53DD1" w:rsidRDefault="00622B79" w:rsidP="000A3616">
            <w:pPr>
              <w:jc w:val="center"/>
              <w:rPr>
                <w:sz w:val="20"/>
                <w:szCs w:val="20"/>
              </w:rPr>
            </w:pPr>
            <w:r w:rsidRPr="00B53DD1">
              <w:rPr>
                <w:sz w:val="20"/>
                <w:szCs w:val="20"/>
              </w:rPr>
              <w:t>0,91</w:t>
            </w:r>
          </w:p>
        </w:tc>
      </w:tr>
      <w:tr w:rsidR="00262A93" w:rsidRPr="00B53DD1" w:rsidTr="00A213CF">
        <w:trPr>
          <w:trHeight w:val="479"/>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59239C" w:rsidP="006F2975">
            <w:pPr>
              <w:jc w:val="center"/>
              <w:rPr>
                <w:sz w:val="20"/>
                <w:szCs w:val="20"/>
              </w:rPr>
            </w:pPr>
            <w:r w:rsidRPr="00B53DD1">
              <w:rPr>
                <w:sz w:val="20"/>
                <w:szCs w:val="20"/>
              </w:rPr>
              <w:t>6</w:t>
            </w:r>
          </w:p>
        </w:tc>
        <w:tc>
          <w:tcPr>
            <w:tcW w:w="708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59239C">
            <w:pPr>
              <w:rPr>
                <w:sz w:val="20"/>
                <w:szCs w:val="20"/>
              </w:rPr>
            </w:pPr>
            <w:r w:rsidRPr="00B53DD1">
              <w:rPr>
                <w:sz w:val="20"/>
                <w:szCs w:val="20"/>
              </w:rPr>
              <w:t>П</w:t>
            </w:r>
            <w:r w:rsidR="0059239C" w:rsidRPr="00B53DD1">
              <w:rPr>
                <w:sz w:val="20"/>
                <w:szCs w:val="20"/>
              </w:rPr>
              <w:t>олив приусадебного участка (с 15</w:t>
            </w:r>
            <w:r w:rsidR="000A3616" w:rsidRPr="00B53DD1">
              <w:rPr>
                <w:sz w:val="20"/>
                <w:szCs w:val="20"/>
              </w:rPr>
              <w:t xml:space="preserve">.05 по </w:t>
            </w:r>
            <w:r w:rsidR="0059239C" w:rsidRPr="00B53DD1">
              <w:rPr>
                <w:sz w:val="20"/>
                <w:szCs w:val="20"/>
              </w:rPr>
              <w:t>15</w:t>
            </w:r>
            <w:r w:rsidR="000A3616" w:rsidRPr="00B53DD1">
              <w:rPr>
                <w:sz w:val="20"/>
                <w:szCs w:val="20"/>
              </w:rPr>
              <w:t>.0</w:t>
            </w:r>
            <w:r w:rsidR="0059239C" w:rsidRPr="00B53DD1">
              <w:rPr>
                <w:sz w:val="20"/>
                <w:szCs w:val="20"/>
              </w:rPr>
              <w:t>9</w:t>
            </w:r>
            <w:r w:rsidRPr="00B53DD1">
              <w:rPr>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jc w:val="center"/>
              <w:rPr>
                <w:sz w:val="20"/>
                <w:szCs w:val="20"/>
              </w:rPr>
            </w:pPr>
            <w:r w:rsidRPr="00B53DD1">
              <w:rPr>
                <w:sz w:val="20"/>
                <w:szCs w:val="20"/>
              </w:rPr>
              <w:t>Холодная вода</w:t>
            </w:r>
          </w:p>
        </w:tc>
        <w:tc>
          <w:tcPr>
            <w:tcW w:w="851" w:type="dxa"/>
            <w:tcBorders>
              <w:top w:val="single" w:sz="4" w:space="0" w:color="auto"/>
              <w:left w:val="nil"/>
              <w:bottom w:val="single" w:sz="4" w:space="0" w:color="auto"/>
              <w:right w:val="single" w:sz="4" w:space="0" w:color="auto"/>
            </w:tcBorders>
            <w:shd w:val="clear" w:color="auto" w:fill="auto"/>
            <w:noWrap/>
          </w:tcPr>
          <w:p w:rsidR="00262A93" w:rsidRPr="00B53DD1" w:rsidRDefault="000A3616" w:rsidP="006F2975">
            <w:pPr>
              <w:jc w:val="center"/>
              <w:rPr>
                <w:sz w:val="20"/>
                <w:szCs w:val="20"/>
              </w:rPr>
            </w:pPr>
            <w:r w:rsidRPr="00B53DD1">
              <w:rPr>
                <w:sz w:val="20"/>
                <w:szCs w:val="20"/>
              </w:rPr>
              <w:t>9</w:t>
            </w:r>
          </w:p>
        </w:tc>
      </w:tr>
      <w:tr w:rsidR="00262A93" w:rsidRPr="00B53DD1" w:rsidTr="00A213CF">
        <w:trPr>
          <w:trHeight w:val="479"/>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6</w:t>
            </w:r>
          </w:p>
        </w:tc>
        <w:tc>
          <w:tcPr>
            <w:tcW w:w="708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rPr>
                <w:color w:val="000000" w:themeColor="text1"/>
                <w:sz w:val="20"/>
                <w:szCs w:val="20"/>
              </w:rPr>
            </w:pPr>
            <w:r w:rsidRPr="00B53DD1">
              <w:rPr>
                <w:color w:val="000000" w:themeColor="text1"/>
                <w:sz w:val="20"/>
                <w:szCs w:val="20"/>
              </w:rPr>
              <w:t>Легковая машина</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Холодная вода</w:t>
            </w:r>
          </w:p>
        </w:tc>
        <w:tc>
          <w:tcPr>
            <w:tcW w:w="851" w:type="dxa"/>
            <w:tcBorders>
              <w:top w:val="single" w:sz="4" w:space="0" w:color="auto"/>
              <w:left w:val="nil"/>
              <w:bottom w:val="single" w:sz="4" w:space="0" w:color="auto"/>
              <w:right w:val="single" w:sz="4" w:space="0" w:color="auto"/>
            </w:tcBorders>
            <w:shd w:val="clear" w:color="auto" w:fill="auto"/>
            <w:noWrap/>
          </w:tcPr>
          <w:p w:rsidR="00262A93" w:rsidRPr="00B53DD1" w:rsidRDefault="000A3616" w:rsidP="000A3616">
            <w:pPr>
              <w:jc w:val="center"/>
              <w:rPr>
                <w:color w:val="000000" w:themeColor="text1"/>
                <w:sz w:val="20"/>
                <w:szCs w:val="20"/>
              </w:rPr>
            </w:pPr>
            <w:r w:rsidRPr="00B53DD1">
              <w:rPr>
                <w:color w:val="000000" w:themeColor="text1"/>
                <w:sz w:val="20"/>
                <w:szCs w:val="20"/>
              </w:rPr>
              <w:t>0</w:t>
            </w:r>
          </w:p>
        </w:tc>
      </w:tr>
      <w:tr w:rsidR="00262A93" w:rsidRPr="00B53DD1" w:rsidTr="00A213CF">
        <w:trPr>
          <w:trHeight w:val="479"/>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7</w:t>
            </w:r>
          </w:p>
        </w:tc>
        <w:tc>
          <w:tcPr>
            <w:tcW w:w="708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rPr>
                <w:color w:val="000000" w:themeColor="text1"/>
                <w:sz w:val="20"/>
                <w:szCs w:val="20"/>
              </w:rPr>
            </w:pPr>
            <w:r w:rsidRPr="00B53DD1">
              <w:rPr>
                <w:color w:val="000000" w:themeColor="text1"/>
                <w:sz w:val="20"/>
                <w:szCs w:val="20"/>
              </w:rPr>
              <w:t>Грузовая машина</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Холодная вода</w:t>
            </w:r>
          </w:p>
        </w:tc>
        <w:tc>
          <w:tcPr>
            <w:tcW w:w="851" w:type="dxa"/>
            <w:tcBorders>
              <w:top w:val="single" w:sz="4" w:space="0" w:color="auto"/>
              <w:left w:val="nil"/>
              <w:bottom w:val="single" w:sz="4" w:space="0" w:color="auto"/>
              <w:right w:val="single" w:sz="4" w:space="0" w:color="auto"/>
            </w:tcBorders>
            <w:shd w:val="clear" w:color="auto" w:fill="auto"/>
            <w:noWrap/>
          </w:tcPr>
          <w:p w:rsidR="00262A93" w:rsidRPr="00B53DD1" w:rsidRDefault="000A3616" w:rsidP="006F2975">
            <w:pPr>
              <w:jc w:val="center"/>
              <w:rPr>
                <w:color w:val="000000" w:themeColor="text1"/>
                <w:sz w:val="20"/>
                <w:szCs w:val="20"/>
              </w:rPr>
            </w:pPr>
            <w:r w:rsidRPr="00B53DD1">
              <w:rPr>
                <w:color w:val="000000" w:themeColor="text1"/>
                <w:sz w:val="20"/>
                <w:szCs w:val="20"/>
              </w:rPr>
              <w:t>0</w:t>
            </w:r>
          </w:p>
        </w:tc>
      </w:tr>
      <w:tr w:rsidR="00262A93" w:rsidRPr="00B53DD1" w:rsidTr="00A213CF">
        <w:trPr>
          <w:trHeight w:val="479"/>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8</w:t>
            </w:r>
          </w:p>
        </w:tc>
        <w:tc>
          <w:tcPr>
            <w:tcW w:w="708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rPr>
                <w:color w:val="000000" w:themeColor="text1"/>
                <w:sz w:val="20"/>
                <w:szCs w:val="20"/>
              </w:rPr>
            </w:pPr>
            <w:r w:rsidRPr="00B53DD1">
              <w:rPr>
                <w:color w:val="000000" w:themeColor="text1"/>
                <w:sz w:val="20"/>
                <w:szCs w:val="20"/>
              </w:rPr>
              <w:t>Мотоцикл</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Холодная вода</w:t>
            </w:r>
          </w:p>
        </w:tc>
        <w:tc>
          <w:tcPr>
            <w:tcW w:w="851" w:type="dxa"/>
            <w:tcBorders>
              <w:top w:val="single" w:sz="4" w:space="0" w:color="auto"/>
              <w:left w:val="nil"/>
              <w:bottom w:val="single" w:sz="4" w:space="0" w:color="auto"/>
              <w:right w:val="single" w:sz="4" w:space="0" w:color="auto"/>
            </w:tcBorders>
            <w:shd w:val="clear" w:color="auto" w:fill="auto"/>
            <w:noWrap/>
          </w:tcPr>
          <w:p w:rsidR="00262A93" w:rsidRPr="00B53DD1" w:rsidRDefault="000A3616" w:rsidP="006F2975">
            <w:pPr>
              <w:jc w:val="center"/>
              <w:rPr>
                <w:color w:val="000000" w:themeColor="text1"/>
                <w:sz w:val="20"/>
                <w:szCs w:val="20"/>
              </w:rPr>
            </w:pPr>
            <w:r w:rsidRPr="00B53DD1">
              <w:rPr>
                <w:color w:val="000000" w:themeColor="text1"/>
                <w:sz w:val="20"/>
                <w:szCs w:val="20"/>
              </w:rPr>
              <w:t>0</w:t>
            </w:r>
          </w:p>
        </w:tc>
      </w:tr>
      <w:tr w:rsidR="00262A93" w:rsidRPr="00B53DD1" w:rsidTr="00A213CF">
        <w:trPr>
          <w:trHeight w:val="479"/>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9</w:t>
            </w:r>
          </w:p>
        </w:tc>
        <w:tc>
          <w:tcPr>
            <w:tcW w:w="708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rPr>
                <w:color w:val="000000" w:themeColor="text1"/>
                <w:sz w:val="20"/>
                <w:szCs w:val="20"/>
              </w:rPr>
            </w:pPr>
            <w:r w:rsidRPr="00B53DD1">
              <w:rPr>
                <w:color w:val="000000" w:themeColor="text1"/>
                <w:sz w:val="20"/>
                <w:szCs w:val="20"/>
              </w:rPr>
              <w:t>Крупный рогатый скот</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Холодная вода</w:t>
            </w:r>
          </w:p>
        </w:tc>
        <w:tc>
          <w:tcPr>
            <w:tcW w:w="851" w:type="dxa"/>
            <w:tcBorders>
              <w:top w:val="single" w:sz="4" w:space="0" w:color="auto"/>
              <w:left w:val="nil"/>
              <w:bottom w:val="single" w:sz="4" w:space="0" w:color="auto"/>
              <w:right w:val="single" w:sz="4" w:space="0" w:color="auto"/>
            </w:tcBorders>
            <w:shd w:val="clear" w:color="auto" w:fill="auto"/>
            <w:noWrap/>
          </w:tcPr>
          <w:p w:rsidR="00262A93" w:rsidRPr="00B53DD1" w:rsidRDefault="000A3616" w:rsidP="006F2975">
            <w:pPr>
              <w:jc w:val="center"/>
              <w:rPr>
                <w:color w:val="000000" w:themeColor="text1"/>
                <w:sz w:val="20"/>
                <w:szCs w:val="20"/>
              </w:rPr>
            </w:pPr>
            <w:r w:rsidRPr="00B53DD1">
              <w:rPr>
                <w:color w:val="000000" w:themeColor="text1"/>
                <w:sz w:val="20"/>
                <w:szCs w:val="20"/>
              </w:rPr>
              <w:t>0</w:t>
            </w:r>
          </w:p>
        </w:tc>
      </w:tr>
      <w:tr w:rsidR="00262A93" w:rsidRPr="00B53DD1" w:rsidTr="00A213CF">
        <w:trPr>
          <w:trHeight w:val="479"/>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10</w:t>
            </w:r>
          </w:p>
        </w:tc>
        <w:tc>
          <w:tcPr>
            <w:tcW w:w="708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rPr>
                <w:color w:val="000000" w:themeColor="text1"/>
                <w:sz w:val="20"/>
                <w:szCs w:val="20"/>
              </w:rPr>
            </w:pPr>
            <w:r w:rsidRPr="00B53DD1">
              <w:rPr>
                <w:color w:val="000000" w:themeColor="text1"/>
                <w:sz w:val="20"/>
                <w:szCs w:val="20"/>
              </w:rPr>
              <w:t>лошади</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Холодная вода</w:t>
            </w:r>
          </w:p>
        </w:tc>
        <w:tc>
          <w:tcPr>
            <w:tcW w:w="851" w:type="dxa"/>
            <w:tcBorders>
              <w:top w:val="single" w:sz="4" w:space="0" w:color="auto"/>
              <w:left w:val="nil"/>
              <w:bottom w:val="single" w:sz="4" w:space="0" w:color="auto"/>
              <w:right w:val="single" w:sz="4" w:space="0" w:color="auto"/>
            </w:tcBorders>
            <w:shd w:val="clear" w:color="auto" w:fill="auto"/>
            <w:noWrap/>
          </w:tcPr>
          <w:p w:rsidR="00262A93" w:rsidRPr="00B53DD1" w:rsidRDefault="000A3616" w:rsidP="006F2975">
            <w:pPr>
              <w:jc w:val="center"/>
              <w:rPr>
                <w:color w:val="000000" w:themeColor="text1"/>
                <w:sz w:val="20"/>
                <w:szCs w:val="20"/>
              </w:rPr>
            </w:pPr>
            <w:r w:rsidRPr="00B53DD1">
              <w:rPr>
                <w:color w:val="000000" w:themeColor="text1"/>
                <w:sz w:val="20"/>
                <w:szCs w:val="20"/>
              </w:rPr>
              <w:t>0</w:t>
            </w:r>
          </w:p>
        </w:tc>
      </w:tr>
      <w:tr w:rsidR="00262A93" w:rsidRPr="00B53DD1" w:rsidTr="00A213CF">
        <w:trPr>
          <w:trHeight w:val="479"/>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11</w:t>
            </w:r>
          </w:p>
        </w:tc>
        <w:tc>
          <w:tcPr>
            <w:tcW w:w="708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rPr>
                <w:color w:val="000000" w:themeColor="text1"/>
                <w:sz w:val="20"/>
                <w:szCs w:val="20"/>
              </w:rPr>
            </w:pPr>
            <w:r w:rsidRPr="00B53DD1">
              <w:rPr>
                <w:color w:val="000000" w:themeColor="text1"/>
                <w:sz w:val="20"/>
                <w:szCs w:val="20"/>
              </w:rPr>
              <w:t>жеребята</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Холодная вода</w:t>
            </w:r>
          </w:p>
        </w:tc>
        <w:tc>
          <w:tcPr>
            <w:tcW w:w="851" w:type="dxa"/>
            <w:tcBorders>
              <w:top w:val="single" w:sz="4" w:space="0" w:color="auto"/>
              <w:left w:val="nil"/>
              <w:bottom w:val="single" w:sz="4" w:space="0" w:color="auto"/>
              <w:right w:val="single" w:sz="4" w:space="0" w:color="auto"/>
            </w:tcBorders>
            <w:shd w:val="clear" w:color="auto" w:fill="auto"/>
            <w:noWrap/>
          </w:tcPr>
          <w:p w:rsidR="00262A93" w:rsidRPr="00B53DD1" w:rsidRDefault="000A3616" w:rsidP="006F2975">
            <w:pPr>
              <w:jc w:val="center"/>
              <w:rPr>
                <w:color w:val="000000" w:themeColor="text1"/>
                <w:sz w:val="20"/>
                <w:szCs w:val="20"/>
              </w:rPr>
            </w:pPr>
            <w:r w:rsidRPr="00B53DD1">
              <w:rPr>
                <w:color w:val="000000" w:themeColor="text1"/>
                <w:sz w:val="20"/>
                <w:szCs w:val="20"/>
              </w:rPr>
              <w:t>0</w:t>
            </w:r>
          </w:p>
        </w:tc>
      </w:tr>
      <w:tr w:rsidR="00262A93" w:rsidRPr="00B53DD1" w:rsidTr="00A213CF">
        <w:trPr>
          <w:trHeight w:val="479"/>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12</w:t>
            </w:r>
          </w:p>
        </w:tc>
        <w:tc>
          <w:tcPr>
            <w:tcW w:w="708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rPr>
                <w:color w:val="000000" w:themeColor="text1"/>
                <w:sz w:val="20"/>
                <w:szCs w:val="20"/>
              </w:rPr>
            </w:pPr>
            <w:r w:rsidRPr="00B53DD1">
              <w:rPr>
                <w:color w:val="000000" w:themeColor="text1"/>
                <w:sz w:val="20"/>
                <w:szCs w:val="20"/>
              </w:rPr>
              <w:t>свиньи</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Холодная вода</w:t>
            </w:r>
          </w:p>
        </w:tc>
        <w:tc>
          <w:tcPr>
            <w:tcW w:w="851" w:type="dxa"/>
            <w:tcBorders>
              <w:top w:val="single" w:sz="4" w:space="0" w:color="auto"/>
              <w:left w:val="nil"/>
              <w:bottom w:val="single" w:sz="4" w:space="0" w:color="auto"/>
              <w:right w:val="single" w:sz="4" w:space="0" w:color="auto"/>
            </w:tcBorders>
            <w:shd w:val="clear" w:color="auto" w:fill="auto"/>
            <w:noWrap/>
          </w:tcPr>
          <w:p w:rsidR="00262A93" w:rsidRPr="00B53DD1" w:rsidRDefault="000A3616" w:rsidP="006F2975">
            <w:pPr>
              <w:jc w:val="center"/>
              <w:rPr>
                <w:color w:val="000000" w:themeColor="text1"/>
                <w:sz w:val="20"/>
                <w:szCs w:val="20"/>
              </w:rPr>
            </w:pPr>
            <w:r w:rsidRPr="00B53DD1">
              <w:rPr>
                <w:color w:val="000000" w:themeColor="text1"/>
                <w:sz w:val="20"/>
                <w:szCs w:val="20"/>
              </w:rPr>
              <w:t>0</w:t>
            </w:r>
          </w:p>
        </w:tc>
      </w:tr>
      <w:tr w:rsidR="00262A93" w:rsidRPr="00B53DD1" w:rsidTr="00A213CF">
        <w:trPr>
          <w:trHeight w:val="479"/>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13</w:t>
            </w:r>
          </w:p>
        </w:tc>
        <w:tc>
          <w:tcPr>
            <w:tcW w:w="708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rPr>
                <w:color w:val="000000" w:themeColor="text1"/>
                <w:sz w:val="20"/>
                <w:szCs w:val="20"/>
              </w:rPr>
            </w:pPr>
            <w:r w:rsidRPr="00B53DD1">
              <w:rPr>
                <w:color w:val="000000" w:themeColor="text1"/>
                <w:sz w:val="20"/>
                <w:szCs w:val="20"/>
              </w:rPr>
              <w:t>овцы</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Холодная вода</w:t>
            </w:r>
          </w:p>
        </w:tc>
        <w:tc>
          <w:tcPr>
            <w:tcW w:w="851" w:type="dxa"/>
            <w:tcBorders>
              <w:top w:val="single" w:sz="4" w:space="0" w:color="auto"/>
              <w:left w:val="nil"/>
              <w:bottom w:val="single" w:sz="4" w:space="0" w:color="auto"/>
              <w:right w:val="single" w:sz="4" w:space="0" w:color="auto"/>
            </w:tcBorders>
            <w:shd w:val="clear" w:color="auto" w:fill="auto"/>
            <w:noWrap/>
          </w:tcPr>
          <w:p w:rsidR="00262A93" w:rsidRPr="00B53DD1" w:rsidRDefault="00847FAD" w:rsidP="006F2975">
            <w:pPr>
              <w:jc w:val="center"/>
              <w:rPr>
                <w:color w:val="000000" w:themeColor="text1"/>
                <w:sz w:val="20"/>
                <w:szCs w:val="20"/>
              </w:rPr>
            </w:pPr>
            <w:r w:rsidRPr="00B53DD1">
              <w:rPr>
                <w:color w:val="000000" w:themeColor="text1"/>
                <w:sz w:val="20"/>
                <w:szCs w:val="20"/>
              </w:rPr>
              <w:t>0</w:t>
            </w:r>
          </w:p>
        </w:tc>
      </w:tr>
      <w:tr w:rsidR="00262A93" w:rsidRPr="00B53DD1" w:rsidTr="00A213CF">
        <w:trPr>
          <w:trHeight w:val="479"/>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14</w:t>
            </w:r>
          </w:p>
        </w:tc>
        <w:tc>
          <w:tcPr>
            <w:tcW w:w="708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rPr>
                <w:color w:val="000000" w:themeColor="text1"/>
                <w:sz w:val="20"/>
                <w:szCs w:val="20"/>
              </w:rPr>
            </w:pPr>
            <w:r w:rsidRPr="00B53DD1">
              <w:rPr>
                <w:color w:val="000000" w:themeColor="text1"/>
                <w:sz w:val="20"/>
                <w:szCs w:val="20"/>
              </w:rPr>
              <w:t>Быки, нетели</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Холодная вода</w:t>
            </w:r>
          </w:p>
        </w:tc>
        <w:tc>
          <w:tcPr>
            <w:tcW w:w="851" w:type="dxa"/>
            <w:tcBorders>
              <w:top w:val="single" w:sz="4" w:space="0" w:color="auto"/>
              <w:left w:val="nil"/>
              <w:bottom w:val="single" w:sz="4" w:space="0" w:color="auto"/>
              <w:right w:val="single" w:sz="4" w:space="0" w:color="auto"/>
            </w:tcBorders>
            <w:shd w:val="clear" w:color="auto" w:fill="auto"/>
            <w:noWrap/>
          </w:tcPr>
          <w:p w:rsidR="00262A93" w:rsidRPr="00B53DD1" w:rsidRDefault="000A3616" w:rsidP="006F2975">
            <w:pPr>
              <w:jc w:val="center"/>
              <w:rPr>
                <w:color w:val="000000" w:themeColor="text1"/>
                <w:sz w:val="20"/>
                <w:szCs w:val="20"/>
              </w:rPr>
            </w:pPr>
            <w:r w:rsidRPr="00B53DD1">
              <w:rPr>
                <w:color w:val="000000" w:themeColor="text1"/>
                <w:sz w:val="20"/>
                <w:szCs w:val="20"/>
              </w:rPr>
              <w:t>0</w:t>
            </w:r>
          </w:p>
        </w:tc>
      </w:tr>
      <w:tr w:rsidR="00262A93" w:rsidRPr="00B53DD1" w:rsidTr="00A213CF">
        <w:trPr>
          <w:trHeight w:val="479"/>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15</w:t>
            </w:r>
          </w:p>
        </w:tc>
        <w:tc>
          <w:tcPr>
            <w:tcW w:w="7087"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rPr>
                <w:color w:val="000000" w:themeColor="text1"/>
                <w:sz w:val="20"/>
                <w:szCs w:val="20"/>
              </w:rPr>
            </w:pPr>
            <w:r w:rsidRPr="00B53DD1">
              <w:rPr>
                <w:color w:val="000000" w:themeColor="text1"/>
                <w:sz w:val="20"/>
                <w:szCs w:val="20"/>
              </w:rPr>
              <w:t>Молодняк до 2-х лет</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B53DD1" w:rsidRDefault="00262A93" w:rsidP="006F2975">
            <w:pPr>
              <w:jc w:val="center"/>
              <w:rPr>
                <w:color w:val="000000" w:themeColor="text1"/>
                <w:sz w:val="20"/>
                <w:szCs w:val="20"/>
              </w:rPr>
            </w:pPr>
            <w:r w:rsidRPr="00B53DD1">
              <w:rPr>
                <w:color w:val="000000" w:themeColor="text1"/>
                <w:sz w:val="20"/>
                <w:szCs w:val="20"/>
              </w:rPr>
              <w:t>Холодная вода</w:t>
            </w:r>
          </w:p>
        </w:tc>
        <w:tc>
          <w:tcPr>
            <w:tcW w:w="851" w:type="dxa"/>
            <w:tcBorders>
              <w:top w:val="single" w:sz="4" w:space="0" w:color="auto"/>
              <w:left w:val="nil"/>
              <w:bottom w:val="single" w:sz="4" w:space="0" w:color="auto"/>
              <w:right w:val="single" w:sz="4" w:space="0" w:color="auto"/>
            </w:tcBorders>
            <w:shd w:val="clear" w:color="auto" w:fill="auto"/>
            <w:noWrap/>
          </w:tcPr>
          <w:p w:rsidR="00262A93" w:rsidRPr="00B53DD1" w:rsidRDefault="00847FAD" w:rsidP="006F2975">
            <w:pPr>
              <w:jc w:val="center"/>
              <w:rPr>
                <w:color w:val="000000" w:themeColor="text1"/>
                <w:sz w:val="20"/>
                <w:szCs w:val="20"/>
              </w:rPr>
            </w:pPr>
            <w:r w:rsidRPr="00B53DD1">
              <w:rPr>
                <w:color w:val="000000" w:themeColor="text1"/>
                <w:sz w:val="20"/>
                <w:szCs w:val="20"/>
              </w:rPr>
              <w:t>0</w:t>
            </w:r>
          </w:p>
        </w:tc>
      </w:tr>
      <w:tr w:rsidR="00847FAD" w:rsidRPr="00B53DD1" w:rsidTr="00A213CF">
        <w:trPr>
          <w:trHeight w:val="479"/>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847FAD" w:rsidRPr="00B53DD1" w:rsidRDefault="00847FAD" w:rsidP="006F2975">
            <w:pPr>
              <w:jc w:val="center"/>
              <w:rPr>
                <w:color w:val="000000" w:themeColor="text1"/>
                <w:sz w:val="20"/>
                <w:szCs w:val="20"/>
              </w:rPr>
            </w:pPr>
            <w:r w:rsidRPr="00B53DD1">
              <w:rPr>
                <w:color w:val="000000" w:themeColor="text1"/>
                <w:sz w:val="20"/>
                <w:szCs w:val="20"/>
              </w:rPr>
              <w:t>16</w:t>
            </w:r>
          </w:p>
        </w:tc>
        <w:tc>
          <w:tcPr>
            <w:tcW w:w="7087" w:type="dxa"/>
            <w:tcBorders>
              <w:top w:val="single" w:sz="4" w:space="0" w:color="auto"/>
              <w:left w:val="nil"/>
              <w:bottom w:val="single" w:sz="4" w:space="0" w:color="auto"/>
              <w:right w:val="single" w:sz="4" w:space="0" w:color="auto"/>
            </w:tcBorders>
            <w:shd w:val="clear" w:color="auto" w:fill="auto"/>
            <w:noWrap/>
          </w:tcPr>
          <w:p w:rsidR="00847FAD" w:rsidRPr="00B53DD1" w:rsidRDefault="00847FAD" w:rsidP="006F2975">
            <w:pPr>
              <w:rPr>
                <w:color w:val="000000" w:themeColor="text1"/>
                <w:sz w:val="20"/>
                <w:szCs w:val="20"/>
              </w:rPr>
            </w:pPr>
            <w:r w:rsidRPr="00B53DD1">
              <w:rPr>
                <w:color w:val="000000" w:themeColor="text1"/>
                <w:sz w:val="20"/>
                <w:szCs w:val="20"/>
              </w:rPr>
              <w:t>гуси, утки</w:t>
            </w:r>
          </w:p>
        </w:tc>
        <w:tc>
          <w:tcPr>
            <w:tcW w:w="1134" w:type="dxa"/>
            <w:tcBorders>
              <w:top w:val="single" w:sz="4" w:space="0" w:color="auto"/>
              <w:left w:val="nil"/>
              <w:bottom w:val="single" w:sz="4" w:space="0" w:color="auto"/>
              <w:right w:val="single" w:sz="4" w:space="0" w:color="auto"/>
            </w:tcBorders>
            <w:shd w:val="clear" w:color="auto" w:fill="auto"/>
            <w:noWrap/>
          </w:tcPr>
          <w:p w:rsidR="00847FAD" w:rsidRPr="00B53DD1" w:rsidRDefault="00847FAD" w:rsidP="006F2975">
            <w:pPr>
              <w:jc w:val="center"/>
              <w:rPr>
                <w:color w:val="000000" w:themeColor="text1"/>
                <w:sz w:val="20"/>
                <w:szCs w:val="20"/>
              </w:rPr>
            </w:pPr>
            <w:r w:rsidRPr="00B53DD1">
              <w:rPr>
                <w:color w:val="000000" w:themeColor="text1"/>
                <w:sz w:val="20"/>
                <w:szCs w:val="20"/>
              </w:rPr>
              <w:t>Холодная вода</w:t>
            </w:r>
          </w:p>
        </w:tc>
        <w:tc>
          <w:tcPr>
            <w:tcW w:w="851" w:type="dxa"/>
            <w:tcBorders>
              <w:top w:val="single" w:sz="4" w:space="0" w:color="auto"/>
              <w:left w:val="nil"/>
              <w:bottom w:val="single" w:sz="4" w:space="0" w:color="auto"/>
              <w:right w:val="single" w:sz="4" w:space="0" w:color="auto"/>
            </w:tcBorders>
            <w:shd w:val="clear" w:color="auto" w:fill="auto"/>
            <w:noWrap/>
          </w:tcPr>
          <w:p w:rsidR="00847FAD" w:rsidRPr="00B53DD1" w:rsidRDefault="00847FAD" w:rsidP="006F2975">
            <w:pPr>
              <w:jc w:val="center"/>
              <w:rPr>
                <w:color w:val="000000" w:themeColor="text1"/>
                <w:sz w:val="20"/>
                <w:szCs w:val="20"/>
              </w:rPr>
            </w:pPr>
            <w:r w:rsidRPr="00B53DD1">
              <w:rPr>
                <w:color w:val="000000" w:themeColor="text1"/>
                <w:sz w:val="20"/>
                <w:szCs w:val="20"/>
              </w:rPr>
              <w:t>0</w:t>
            </w:r>
          </w:p>
        </w:tc>
      </w:tr>
      <w:tr w:rsidR="00847FAD" w:rsidRPr="00B53DD1" w:rsidTr="00A213CF">
        <w:trPr>
          <w:trHeight w:val="479"/>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847FAD" w:rsidRPr="00B53DD1" w:rsidRDefault="00847FAD" w:rsidP="006F2975">
            <w:pPr>
              <w:jc w:val="center"/>
              <w:rPr>
                <w:color w:val="000000" w:themeColor="text1"/>
                <w:sz w:val="20"/>
                <w:szCs w:val="20"/>
              </w:rPr>
            </w:pPr>
            <w:r w:rsidRPr="00B53DD1">
              <w:rPr>
                <w:color w:val="000000" w:themeColor="text1"/>
                <w:sz w:val="20"/>
                <w:szCs w:val="20"/>
              </w:rPr>
              <w:t>17</w:t>
            </w:r>
          </w:p>
        </w:tc>
        <w:tc>
          <w:tcPr>
            <w:tcW w:w="7087" w:type="dxa"/>
            <w:tcBorders>
              <w:top w:val="single" w:sz="4" w:space="0" w:color="auto"/>
              <w:left w:val="nil"/>
              <w:bottom w:val="single" w:sz="4" w:space="0" w:color="auto"/>
              <w:right w:val="single" w:sz="4" w:space="0" w:color="auto"/>
            </w:tcBorders>
            <w:shd w:val="clear" w:color="auto" w:fill="auto"/>
            <w:noWrap/>
          </w:tcPr>
          <w:p w:rsidR="00847FAD" w:rsidRPr="00B53DD1" w:rsidRDefault="00847FAD" w:rsidP="006F2975">
            <w:pPr>
              <w:rPr>
                <w:color w:val="000000" w:themeColor="text1"/>
                <w:sz w:val="20"/>
                <w:szCs w:val="20"/>
              </w:rPr>
            </w:pPr>
            <w:r w:rsidRPr="00B53DD1">
              <w:rPr>
                <w:color w:val="000000" w:themeColor="text1"/>
                <w:sz w:val="20"/>
                <w:szCs w:val="20"/>
              </w:rPr>
              <w:t>куры</w:t>
            </w:r>
          </w:p>
        </w:tc>
        <w:tc>
          <w:tcPr>
            <w:tcW w:w="1134" w:type="dxa"/>
            <w:tcBorders>
              <w:top w:val="single" w:sz="4" w:space="0" w:color="auto"/>
              <w:left w:val="nil"/>
              <w:bottom w:val="single" w:sz="4" w:space="0" w:color="auto"/>
              <w:right w:val="single" w:sz="4" w:space="0" w:color="auto"/>
            </w:tcBorders>
            <w:shd w:val="clear" w:color="auto" w:fill="auto"/>
            <w:noWrap/>
          </w:tcPr>
          <w:p w:rsidR="00847FAD" w:rsidRPr="00B53DD1" w:rsidRDefault="00847FAD" w:rsidP="006F2975">
            <w:pPr>
              <w:jc w:val="center"/>
              <w:rPr>
                <w:color w:val="000000" w:themeColor="text1"/>
                <w:sz w:val="20"/>
                <w:szCs w:val="20"/>
              </w:rPr>
            </w:pPr>
            <w:r w:rsidRPr="00B53DD1">
              <w:rPr>
                <w:color w:val="000000" w:themeColor="text1"/>
                <w:sz w:val="20"/>
                <w:szCs w:val="20"/>
              </w:rPr>
              <w:t>Холодная вода</w:t>
            </w:r>
          </w:p>
        </w:tc>
        <w:tc>
          <w:tcPr>
            <w:tcW w:w="851" w:type="dxa"/>
            <w:tcBorders>
              <w:top w:val="single" w:sz="4" w:space="0" w:color="auto"/>
              <w:left w:val="nil"/>
              <w:bottom w:val="single" w:sz="4" w:space="0" w:color="auto"/>
              <w:right w:val="single" w:sz="4" w:space="0" w:color="auto"/>
            </w:tcBorders>
            <w:shd w:val="clear" w:color="auto" w:fill="auto"/>
            <w:noWrap/>
          </w:tcPr>
          <w:p w:rsidR="00847FAD" w:rsidRPr="00B53DD1" w:rsidRDefault="00847FAD" w:rsidP="006F2975">
            <w:pPr>
              <w:jc w:val="center"/>
              <w:rPr>
                <w:color w:val="000000" w:themeColor="text1"/>
                <w:sz w:val="20"/>
                <w:szCs w:val="20"/>
              </w:rPr>
            </w:pPr>
            <w:r w:rsidRPr="00B53DD1">
              <w:rPr>
                <w:color w:val="000000" w:themeColor="text1"/>
                <w:sz w:val="20"/>
                <w:szCs w:val="20"/>
              </w:rPr>
              <w:t>0</w:t>
            </w:r>
          </w:p>
        </w:tc>
      </w:tr>
    </w:tbl>
    <w:p w:rsidR="00262A93" w:rsidRPr="00B53DD1" w:rsidRDefault="00262A93" w:rsidP="006F2975">
      <w:pPr>
        <w:ind w:right="57"/>
        <w:rPr>
          <w:color w:val="000000" w:themeColor="text1"/>
          <w:sz w:val="28"/>
          <w:szCs w:val="28"/>
        </w:rPr>
      </w:pPr>
    </w:p>
    <w:p w:rsidR="00262A93" w:rsidRPr="00B53DD1" w:rsidRDefault="00262A93" w:rsidP="006F2975">
      <w:pPr>
        <w:ind w:right="57" w:firstLine="720"/>
        <w:rPr>
          <w:sz w:val="28"/>
          <w:szCs w:val="28"/>
        </w:rPr>
      </w:pPr>
      <w:r w:rsidRPr="00B53DD1">
        <w:rPr>
          <w:sz w:val="28"/>
          <w:szCs w:val="28"/>
        </w:rPr>
        <w:t>Примечание: полив картофельных участков запрещен.</w:t>
      </w:r>
    </w:p>
    <w:p w:rsidR="00262A93" w:rsidRPr="00B53DD1" w:rsidRDefault="00262A93" w:rsidP="006F2975">
      <w:pPr>
        <w:ind w:right="57" w:firstLine="720"/>
        <w:rPr>
          <w:sz w:val="28"/>
          <w:szCs w:val="28"/>
        </w:rPr>
      </w:pPr>
    </w:p>
    <w:p w:rsidR="00262A93" w:rsidRPr="00B53DD1" w:rsidRDefault="00262A93" w:rsidP="006F2975">
      <w:pPr>
        <w:ind w:right="57" w:firstLine="720"/>
        <w:rPr>
          <w:sz w:val="28"/>
          <w:szCs w:val="28"/>
        </w:rPr>
      </w:pPr>
    </w:p>
    <w:p w:rsidR="00262A93" w:rsidRPr="00B53DD1" w:rsidRDefault="00262A93" w:rsidP="006F2975">
      <w:pPr>
        <w:ind w:right="57" w:firstLine="720"/>
        <w:rPr>
          <w:sz w:val="28"/>
          <w:szCs w:val="28"/>
        </w:rPr>
      </w:pPr>
    </w:p>
    <w:p w:rsidR="00262A93" w:rsidRPr="00B53DD1" w:rsidRDefault="00262A93" w:rsidP="006F2975">
      <w:pPr>
        <w:ind w:right="57" w:firstLine="720"/>
        <w:rPr>
          <w:sz w:val="28"/>
          <w:szCs w:val="28"/>
        </w:rPr>
      </w:pPr>
    </w:p>
    <w:p w:rsidR="00262A93" w:rsidRPr="00B53DD1" w:rsidRDefault="00262A93" w:rsidP="00262A93">
      <w:pPr>
        <w:ind w:right="57"/>
        <w:rPr>
          <w:sz w:val="28"/>
          <w:szCs w:val="28"/>
        </w:rPr>
        <w:sectPr w:rsidR="00262A93" w:rsidRPr="00B53DD1" w:rsidSect="00262A93">
          <w:pgSz w:w="11906" w:h="16838" w:code="9"/>
          <w:pgMar w:top="1134" w:right="1134" w:bottom="1134" w:left="1701" w:header="510" w:footer="692" w:gutter="0"/>
          <w:cols w:space="708"/>
          <w:docGrid w:linePitch="360"/>
        </w:sectPr>
      </w:pPr>
    </w:p>
    <w:p w:rsidR="00262A93" w:rsidRPr="00B53DD1" w:rsidRDefault="00262A93" w:rsidP="00E912E9">
      <w:pPr>
        <w:jc w:val="center"/>
        <w:rPr>
          <w:b/>
          <w:bCs/>
          <w:sz w:val="28"/>
          <w:szCs w:val="28"/>
        </w:rPr>
      </w:pPr>
      <w:r w:rsidRPr="00B53DD1">
        <w:rPr>
          <w:b/>
          <w:sz w:val="28"/>
          <w:szCs w:val="28"/>
        </w:rPr>
        <w:lastRenderedPageBreak/>
        <w:t>1.2.4.</w:t>
      </w:r>
      <w:r w:rsidRPr="00B53DD1">
        <w:rPr>
          <w:b/>
          <w:bCs/>
          <w:sz w:val="28"/>
          <w:szCs w:val="28"/>
        </w:rPr>
        <w:t xml:space="preserve"> Показатели и индикаторы для проведения мониторинга выполнения производственных программ в сфере водоснабжения</w:t>
      </w:r>
    </w:p>
    <w:p w:rsidR="00262A93" w:rsidRPr="00B53DD1" w:rsidRDefault="00262A93" w:rsidP="00262A93">
      <w:pPr>
        <w:ind w:right="57" w:firstLine="720"/>
        <w:rPr>
          <w:sz w:val="28"/>
          <w:szCs w:val="28"/>
        </w:rPr>
      </w:pPr>
      <w:r w:rsidRPr="00B53DD1">
        <w:rPr>
          <w:sz w:val="28"/>
          <w:szCs w:val="28"/>
        </w:rPr>
        <w:t xml:space="preserve">                                                                                                                                                  </w:t>
      </w:r>
    </w:p>
    <w:tbl>
      <w:tblPr>
        <w:tblW w:w="15185" w:type="dxa"/>
        <w:tblInd w:w="91" w:type="dxa"/>
        <w:tblLayout w:type="fixed"/>
        <w:tblLook w:val="0000"/>
      </w:tblPr>
      <w:tblGrid>
        <w:gridCol w:w="726"/>
        <w:gridCol w:w="1843"/>
        <w:gridCol w:w="3544"/>
        <w:gridCol w:w="1701"/>
        <w:gridCol w:w="5953"/>
        <w:gridCol w:w="1418"/>
      </w:tblGrid>
      <w:tr w:rsidR="00262A93" w:rsidRPr="00B53DD1" w:rsidTr="00696BBD">
        <w:trPr>
          <w:trHeight w:val="597"/>
        </w:trPr>
        <w:tc>
          <w:tcPr>
            <w:tcW w:w="726" w:type="dxa"/>
            <w:tcBorders>
              <w:top w:val="single" w:sz="8" w:space="0" w:color="auto"/>
              <w:left w:val="single" w:sz="8" w:space="0" w:color="auto"/>
              <w:bottom w:val="single" w:sz="4" w:space="0" w:color="auto"/>
              <w:right w:val="single" w:sz="4" w:space="0" w:color="auto"/>
            </w:tcBorders>
            <w:shd w:val="clear" w:color="auto" w:fill="auto"/>
          </w:tcPr>
          <w:p w:rsidR="00262A93" w:rsidRPr="00B53DD1" w:rsidRDefault="00262A93" w:rsidP="002C1695">
            <w:pPr>
              <w:spacing w:line="240" w:lineRule="exact"/>
              <w:jc w:val="center"/>
              <w:rPr>
                <w:b/>
                <w:bCs/>
                <w:sz w:val="20"/>
                <w:szCs w:val="20"/>
              </w:rPr>
            </w:pPr>
            <w:r w:rsidRPr="00B53DD1">
              <w:rPr>
                <w:b/>
                <w:bCs/>
                <w:sz w:val="20"/>
                <w:szCs w:val="20"/>
              </w:rPr>
              <w:t xml:space="preserve">№ </w:t>
            </w:r>
            <w:proofErr w:type="spellStart"/>
            <w:proofErr w:type="gramStart"/>
            <w:r w:rsidRPr="00B53DD1">
              <w:rPr>
                <w:b/>
                <w:bCs/>
                <w:sz w:val="20"/>
                <w:szCs w:val="20"/>
              </w:rPr>
              <w:t>п</w:t>
            </w:r>
            <w:proofErr w:type="spellEnd"/>
            <w:proofErr w:type="gramEnd"/>
            <w:r w:rsidRPr="00B53DD1">
              <w:rPr>
                <w:b/>
                <w:bCs/>
                <w:sz w:val="20"/>
                <w:szCs w:val="20"/>
              </w:rPr>
              <w:t>/</w:t>
            </w:r>
            <w:proofErr w:type="spellStart"/>
            <w:r w:rsidRPr="00B53DD1">
              <w:rPr>
                <w:b/>
                <w:bCs/>
                <w:sz w:val="20"/>
                <w:szCs w:val="20"/>
              </w:rPr>
              <w:t>п</w:t>
            </w:r>
            <w:proofErr w:type="spellEnd"/>
          </w:p>
        </w:tc>
        <w:tc>
          <w:tcPr>
            <w:tcW w:w="1843" w:type="dxa"/>
            <w:tcBorders>
              <w:top w:val="single" w:sz="8"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center"/>
              <w:rPr>
                <w:b/>
                <w:bCs/>
                <w:sz w:val="20"/>
                <w:szCs w:val="20"/>
              </w:rPr>
            </w:pPr>
            <w:r w:rsidRPr="00B53DD1">
              <w:rPr>
                <w:b/>
                <w:bCs/>
                <w:sz w:val="20"/>
                <w:szCs w:val="20"/>
              </w:rPr>
              <w:t>Показатели мониторин</w:t>
            </w:r>
            <w:r w:rsidR="00E912E9" w:rsidRPr="00B53DD1">
              <w:rPr>
                <w:b/>
                <w:bCs/>
                <w:sz w:val="20"/>
                <w:szCs w:val="20"/>
              </w:rPr>
              <w:t>г</w:t>
            </w:r>
            <w:r w:rsidRPr="00B53DD1">
              <w:rPr>
                <w:b/>
                <w:bCs/>
                <w:sz w:val="20"/>
                <w:szCs w:val="20"/>
              </w:rPr>
              <w:t>а (входящая информация *</w:t>
            </w:r>
            <w:r w:rsidRPr="00B53DD1">
              <w:rPr>
                <w:b/>
                <w:bCs/>
                <w:sz w:val="20"/>
                <w:szCs w:val="20"/>
                <w:u w:val="single"/>
              </w:rPr>
              <w:t>(1))</w:t>
            </w:r>
            <w:r w:rsidRPr="00B53DD1">
              <w:rPr>
                <w:b/>
                <w:bCs/>
                <w:sz w:val="20"/>
                <w:szCs w:val="20"/>
              </w:rPr>
              <w:t>,</w:t>
            </w:r>
            <w:r w:rsidR="00E912E9" w:rsidRPr="00B53DD1">
              <w:rPr>
                <w:b/>
                <w:bCs/>
                <w:sz w:val="20"/>
                <w:szCs w:val="20"/>
              </w:rPr>
              <w:t xml:space="preserve"> </w:t>
            </w:r>
            <w:r w:rsidRPr="00B53DD1">
              <w:rPr>
                <w:b/>
                <w:bCs/>
                <w:sz w:val="20"/>
                <w:szCs w:val="20"/>
              </w:rPr>
              <w:t>ед</w:t>
            </w:r>
            <w:r w:rsidR="00E912E9" w:rsidRPr="00B53DD1">
              <w:rPr>
                <w:b/>
                <w:bCs/>
                <w:sz w:val="20"/>
                <w:szCs w:val="20"/>
              </w:rPr>
              <w:t>и</w:t>
            </w:r>
            <w:r w:rsidRPr="00B53DD1">
              <w:rPr>
                <w:b/>
                <w:bCs/>
                <w:sz w:val="20"/>
                <w:szCs w:val="20"/>
              </w:rPr>
              <w:t>ницы измерения</w:t>
            </w:r>
          </w:p>
          <w:p w:rsidR="00696BBD" w:rsidRPr="00B53DD1" w:rsidRDefault="00696BBD" w:rsidP="002C1695">
            <w:pPr>
              <w:spacing w:line="240" w:lineRule="exact"/>
              <w:jc w:val="center"/>
              <w:rPr>
                <w:b/>
                <w:bCs/>
                <w:sz w:val="20"/>
                <w:szCs w:val="20"/>
              </w:rPr>
            </w:pPr>
          </w:p>
        </w:tc>
        <w:tc>
          <w:tcPr>
            <w:tcW w:w="3544" w:type="dxa"/>
            <w:tcBorders>
              <w:top w:val="single" w:sz="8"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center"/>
              <w:rPr>
                <w:b/>
                <w:bCs/>
                <w:sz w:val="20"/>
                <w:szCs w:val="20"/>
              </w:rPr>
            </w:pPr>
            <w:r w:rsidRPr="00B53DD1">
              <w:rPr>
                <w:b/>
                <w:bCs/>
                <w:sz w:val="20"/>
                <w:szCs w:val="20"/>
              </w:rPr>
              <w:t>Характеристика показателя</w:t>
            </w:r>
          </w:p>
        </w:tc>
        <w:tc>
          <w:tcPr>
            <w:tcW w:w="1701" w:type="dxa"/>
            <w:tcBorders>
              <w:top w:val="single" w:sz="8"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center"/>
              <w:rPr>
                <w:b/>
                <w:bCs/>
                <w:sz w:val="20"/>
                <w:szCs w:val="20"/>
              </w:rPr>
            </w:pPr>
            <w:r w:rsidRPr="00B53DD1">
              <w:rPr>
                <w:b/>
                <w:bCs/>
                <w:sz w:val="20"/>
                <w:szCs w:val="20"/>
              </w:rPr>
              <w:t>Показатели мониторин</w:t>
            </w:r>
            <w:r w:rsidR="00E912E9" w:rsidRPr="00B53DD1">
              <w:rPr>
                <w:b/>
                <w:bCs/>
                <w:sz w:val="20"/>
                <w:szCs w:val="20"/>
              </w:rPr>
              <w:t>г</w:t>
            </w:r>
            <w:r w:rsidRPr="00B53DD1">
              <w:rPr>
                <w:b/>
                <w:bCs/>
                <w:sz w:val="20"/>
                <w:szCs w:val="20"/>
              </w:rPr>
              <w:t>а (входящая информация *</w:t>
            </w:r>
            <w:r w:rsidRPr="00B53DD1">
              <w:rPr>
                <w:b/>
                <w:bCs/>
                <w:sz w:val="20"/>
                <w:szCs w:val="20"/>
                <w:u w:val="single"/>
              </w:rPr>
              <w:t>(2))</w:t>
            </w:r>
            <w:r w:rsidRPr="00B53DD1">
              <w:rPr>
                <w:b/>
                <w:bCs/>
                <w:sz w:val="20"/>
                <w:szCs w:val="20"/>
              </w:rPr>
              <w:t>,</w:t>
            </w:r>
            <w:r w:rsidR="00E912E9" w:rsidRPr="00B53DD1">
              <w:rPr>
                <w:b/>
                <w:bCs/>
                <w:sz w:val="20"/>
                <w:szCs w:val="20"/>
              </w:rPr>
              <w:t xml:space="preserve"> </w:t>
            </w:r>
            <w:r w:rsidRPr="00B53DD1">
              <w:rPr>
                <w:b/>
                <w:bCs/>
                <w:sz w:val="20"/>
                <w:szCs w:val="20"/>
              </w:rPr>
              <w:t>ед</w:t>
            </w:r>
            <w:r w:rsidR="00E912E9" w:rsidRPr="00B53DD1">
              <w:rPr>
                <w:b/>
                <w:bCs/>
                <w:sz w:val="20"/>
                <w:szCs w:val="20"/>
              </w:rPr>
              <w:t>и</w:t>
            </w:r>
            <w:r w:rsidRPr="00B53DD1">
              <w:rPr>
                <w:b/>
                <w:bCs/>
                <w:sz w:val="20"/>
                <w:szCs w:val="20"/>
              </w:rPr>
              <w:t>ницы измерения</w:t>
            </w:r>
          </w:p>
        </w:tc>
        <w:tc>
          <w:tcPr>
            <w:tcW w:w="5953" w:type="dxa"/>
            <w:tcBorders>
              <w:top w:val="single" w:sz="8"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center"/>
              <w:rPr>
                <w:b/>
                <w:bCs/>
                <w:sz w:val="20"/>
                <w:szCs w:val="20"/>
              </w:rPr>
            </w:pPr>
            <w:r w:rsidRPr="00B53DD1">
              <w:rPr>
                <w:b/>
                <w:bCs/>
                <w:sz w:val="20"/>
                <w:szCs w:val="20"/>
              </w:rPr>
              <w:t>Механизм расчёта индикатора</w:t>
            </w:r>
          </w:p>
        </w:tc>
        <w:tc>
          <w:tcPr>
            <w:tcW w:w="1418" w:type="dxa"/>
            <w:tcBorders>
              <w:top w:val="single" w:sz="8"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center"/>
              <w:rPr>
                <w:b/>
                <w:bCs/>
                <w:sz w:val="20"/>
                <w:szCs w:val="20"/>
              </w:rPr>
            </w:pPr>
            <w:r w:rsidRPr="00B53DD1">
              <w:rPr>
                <w:b/>
                <w:bCs/>
                <w:sz w:val="20"/>
                <w:szCs w:val="20"/>
              </w:rPr>
              <w:t>Сторона, представляющая информацию по показателю</w:t>
            </w:r>
          </w:p>
        </w:tc>
      </w:tr>
      <w:tr w:rsidR="00262A93" w:rsidRPr="00B53DD1" w:rsidTr="00696BBD">
        <w:trPr>
          <w:trHeight w:val="294"/>
        </w:trPr>
        <w:tc>
          <w:tcPr>
            <w:tcW w:w="726" w:type="dxa"/>
            <w:tcBorders>
              <w:top w:val="nil"/>
              <w:left w:val="single" w:sz="8" w:space="0" w:color="auto"/>
              <w:bottom w:val="single" w:sz="4" w:space="0" w:color="auto"/>
              <w:right w:val="single" w:sz="4" w:space="0" w:color="auto"/>
            </w:tcBorders>
            <w:shd w:val="clear" w:color="auto" w:fill="auto"/>
            <w:noWrap/>
          </w:tcPr>
          <w:p w:rsidR="00262A93" w:rsidRPr="00B53DD1" w:rsidRDefault="00262A93" w:rsidP="002C1695">
            <w:pPr>
              <w:spacing w:line="240" w:lineRule="exact"/>
              <w:jc w:val="center"/>
              <w:rPr>
                <w:sz w:val="20"/>
                <w:szCs w:val="20"/>
              </w:rPr>
            </w:pPr>
            <w:r w:rsidRPr="00B53DD1">
              <w:rPr>
                <w:sz w:val="20"/>
                <w:szCs w:val="20"/>
              </w:rPr>
              <w:t>1.</w:t>
            </w: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Производственные программы</w:t>
            </w:r>
          </w:p>
        </w:tc>
        <w:tc>
          <w:tcPr>
            <w:tcW w:w="3544"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c>
          <w:tcPr>
            <w:tcW w:w="595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c>
          <w:tcPr>
            <w:tcW w:w="1418"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r>
      <w:tr w:rsidR="00262A93" w:rsidRPr="00B53DD1" w:rsidTr="00696BBD">
        <w:trPr>
          <w:trHeight w:val="525"/>
        </w:trPr>
        <w:tc>
          <w:tcPr>
            <w:tcW w:w="726" w:type="dxa"/>
            <w:tcBorders>
              <w:top w:val="nil"/>
              <w:left w:val="single" w:sz="8" w:space="0" w:color="auto"/>
              <w:bottom w:val="single" w:sz="4" w:space="0" w:color="auto"/>
              <w:right w:val="single" w:sz="4" w:space="0" w:color="auto"/>
            </w:tcBorders>
            <w:shd w:val="clear" w:color="auto" w:fill="auto"/>
            <w:noWrap/>
          </w:tcPr>
          <w:p w:rsidR="00262A93" w:rsidRPr="00B53DD1" w:rsidRDefault="00262A93" w:rsidP="002C1695">
            <w:pPr>
              <w:spacing w:line="240" w:lineRule="exact"/>
              <w:jc w:val="center"/>
              <w:rPr>
                <w:sz w:val="20"/>
                <w:szCs w:val="20"/>
              </w:rPr>
            </w:pPr>
            <w:r w:rsidRPr="00B53DD1">
              <w:rPr>
                <w:sz w:val="20"/>
                <w:szCs w:val="20"/>
              </w:rPr>
              <w:t>1.1.</w:t>
            </w: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Обеспечение объёмов производства товаров (оказания услуг)</w:t>
            </w:r>
          </w:p>
        </w:tc>
        <w:tc>
          <w:tcPr>
            <w:tcW w:w="3544"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c>
          <w:tcPr>
            <w:tcW w:w="595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c>
          <w:tcPr>
            <w:tcW w:w="1418"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r>
      <w:tr w:rsidR="00262A93" w:rsidRPr="00B53DD1" w:rsidTr="00696BBD">
        <w:trPr>
          <w:trHeight w:val="354"/>
        </w:trPr>
        <w:tc>
          <w:tcPr>
            <w:tcW w:w="726" w:type="dxa"/>
            <w:tcBorders>
              <w:top w:val="nil"/>
              <w:left w:val="single" w:sz="8" w:space="0" w:color="auto"/>
              <w:bottom w:val="single" w:sz="4" w:space="0" w:color="auto"/>
              <w:right w:val="single" w:sz="4" w:space="0" w:color="auto"/>
            </w:tcBorders>
            <w:shd w:val="clear" w:color="auto" w:fill="auto"/>
            <w:noWrap/>
          </w:tcPr>
          <w:p w:rsidR="00262A93" w:rsidRPr="00B53DD1" w:rsidRDefault="00262A93" w:rsidP="002C1695">
            <w:pPr>
              <w:spacing w:line="240" w:lineRule="exact"/>
              <w:jc w:val="center"/>
              <w:rPr>
                <w:sz w:val="20"/>
                <w:szCs w:val="20"/>
              </w:rPr>
            </w:pPr>
            <w:r w:rsidRPr="00B53DD1">
              <w:rPr>
                <w:sz w:val="20"/>
                <w:szCs w:val="20"/>
              </w:rPr>
              <w:t>1.1.1.</w:t>
            </w: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1. Объём производства товаров и услуг, тыс</w:t>
            </w:r>
            <w:proofErr w:type="gramStart"/>
            <w:r w:rsidRPr="00B53DD1">
              <w:rPr>
                <w:sz w:val="20"/>
                <w:szCs w:val="20"/>
              </w:rPr>
              <w:t>.к</w:t>
            </w:r>
            <w:proofErr w:type="gramEnd"/>
            <w:r w:rsidRPr="00B53DD1">
              <w:rPr>
                <w:sz w:val="20"/>
                <w:szCs w:val="20"/>
              </w:rPr>
              <w:t xml:space="preserve">уб.м.  </w:t>
            </w:r>
          </w:p>
        </w:tc>
        <w:tc>
          <w:tcPr>
            <w:tcW w:w="3544"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 xml:space="preserve">Количество воды, поднятой насосными станциями первого </w:t>
            </w:r>
            <w:r w:rsidR="00E912E9" w:rsidRPr="00B53DD1">
              <w:rPr>
                <w:sz w:val="20"/>
                <w:szCs w:val="20"/>
              </w:rPr>
              <w:t xml:space="preserve">подъема </w:t>
            </w:r>
            <w:r w:rsidR="0059239C" w:rsidRPr="00B53DD1">
              <w:rPr>
                <w:b/>
                <w:bCs/>
                <w:sz w:val="20"/>
                <w:szCs w:val="20"/>
                <w:u w:val="single"/>
              </w:rPr>
              <w:t>8,31</w:t>
            </w:r>
            <w:r w:rsidRPr="00B53DD1">
              <w:rPr>
                <w:b/>
                <w:bCs/>
                <w:sz w:val="20"/>
                <w:szCs w:val="20"/>
                <w:u w:val="single"/>
              </w:rPr>
              <w:t xml:space="preserve"> тыс.</w:t>
            </w:r>
            <w:r w:rsidR="00E912E9" w:rsidRPr="00B53DD1">
              <w:rPr>
                <w:b/>
                <w:bCs/>
                <w:sz w:val="20"/>
                <w:szCs w:val="20"/>
                <w:u w:val="single"/>
              </w:rPr>
              <w:t xml:space="preserve"> </w:t>
            </w:r>
            <w:r w:rsidRPr="00B53DD1">
              <w:rPr>
                <w:b/>
                <w:bCs/>
                <w:sz w:val="20"/>
                <w:szCs w:val="20"/>
                <w:u w:val="single"/>
              </w:rPr>
              <w:t>куб.</w:t>
            </w:r>
            <w:r w:rsidR="00E912E9" w:rsidRPr="00B53DD1">
              <w:rPr>
                <w:b/>
                <w:bCs/>
                <w:sz w:val="20"/>
                <w:szCs w:val="20"/>
                <w:u w:val="single"/>
              </w:rPr>
              <w:t xml:space="preserve"> </w:t>
            </w:r>
            <w:r w:rsidRPr="00B53DD1">
              <w:rPr>
                <w:b/>
                <w:bCs/>
                <w:sz w:val="20"/>
                <w:szCs w:val="20"/>
                <w:u w:val="single"/>
              </w:rPr>
              <w:t>м.</w:t>
            </w:r>
          </w:p>
        </w:tc>
        <w:tc>
          <w:tcPr>
            <w:tcW w:w="1701"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Объём производства товаров и услуг, тыс</w:t>
            </w:r>
            <w:proofErr w:type="gramStart"/>
            <w:r w:rsidRPr="00B53DD1">
              <w:rPr>
                <w:sz w:val="20"/>
                <w:szCs w:val="20"/>
              </w:rPr>
              <w:t>.к</w:t>
            </w:r>
            <w:proofErr w:type="gramEnd"/>
            <w:r w:rsidRPr="00B53DD1">
              <w:rPr>
                <w:sz w:val="20"/>
                <w:szCs w:val="20"/>
              </w:rPr>
              <w:t>уб.м.</w:t>
            </w:r>
            <w:r w:rsidR="00E912E9" w:rsidRPr="00B53DD1">
              <w:rPr>
                <w:sz w:val="20"/>
                <w:szCs w:val="20"/>
              </w:rPr>
              <w:t xml:space="preserve"> </w:t>
            </w:r>
            <w:r w:rsidR="0059239C" w:rsidRPr="00B53DD1">
              <w:rPr>
                <w:b/>
                <w:bCs/>
                <w:sz w:val="20"/>
                <w:szCs w:val="20"/>
                <w:u w:val="single"/>
              </w:rPr>
              <w:t>8,31</w:t>
            </w:r>
            <w:r w:rsidRPr="00B53DD1">
              <w:rPr>
                <w:b/>
                <w:bCs/>
                <w:sz w:val="20"/>
                <w:szCs w:val="20"/>
                <w:u w:val="single"/>
              </w:rPr>
              <w:t xml:space="preserve"> тыс. куб.</w:t>
            </w:r>
            <w:r w:rsidR="00E912E9" w:rsidRPr="00B53DD1">
              <w:rPr>
                <w:b/>
                <w:bCs/>
                <w:sz w:val="20"/>
                <w:szCs w:val="20"/>
                <w:u w:val="single"/>
              </w:rPr>
              <w:t xml:space="preserve"> </w:t>
            </w:r>
            <w:r w:rsidRPr="00B53DD1">
              <w:rPr>
                <w:b/>
                <w:bCs/>
                <w:sz w:val="20"/>
                <w:szCs w:val="20"/>
                <w:u w:val="single"/>
              </w:rPr>
              <w:t>м</w:t>
            </w:r>
          </w:p>
        </w:tc>
        <w:tc>
          <w:tcPr>
            <w:tcW w:w="595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Определяется по ежедневным записям в технических журналах насосных станций на основании показаний водомеров, а при отсутствии водомеров - по времени работы</w:t>
            </w:r>
            <w:r w:rsidR="00E912E9" w:rsidRPr="00B53DD1">
              <w:rPr>
                <w:sz w:val="20"/>
                <w:szCs w:val="20"/>
              </w:rPr>
              <w:t xml:space="preserve"> </w:t>
            </w:r>
            <w:r w:rsidRPr="00B53DD1">
              <w:rPr>
                <w:sz w:val="20"/>
                <w:szCs w:val="20"/>
              </w:rPr>
              <w:t>насосов и их установленной производительности в час или по другим, более точным, методам учёта (например, по объёму резервуаров, расположенных на территории насосных станций).</w:t>
            </w:r>
          </w:p>
        </w:tc>
        <w:tc>
          <w:tcPr>
            <w:tcW w:w="1418" w:type="dxa"/>
            <w:tcBorders>
              <w:top w:val="single" w:sz="4" w:space="0" w:color="auto"/>
              <w:left w:val="nil"/>
              <w:bottom w:val="single" w:sz="4" w:space="0" w:color="auto"/>
              <w:right w:val="single" w:sz="4" w:space="0" w:color="auto"/>
            </w:tcBorders>
            <w:shd w:val="clear" w:color="auto" w:fill="auto"/>
          </w:tcPr>
          <w:p w:rsidR="00262A93" w:rsidRPr="00B53DD1" w:rsidRDefault="00F86687" w:rsidP="002C1695">
            <w:pPr>
              <w:spacing w:line="240" w:lineRule="exact"/>
              <w:rPr>
                <w:b/>
                <w:bCs/>
                <w:sz w:val="20"/>
                <w:szCs w:val="20"/>
                <w:u w:val="single"/>
              </w:rPr>
            </w:pPr>
            <w:r w:rsidRPr="00B53DD1">
              <w:rPr>
                <w:b/>
                <w:bCs/>
                <w:sz w:val="20"/>
                <w:szCs w:val="20"/>
                <w:u w:val="single"/>
              </w:rPr>
              <w:t>МУП</w:t>
            </w:r>
            <w:r w:rsidR="00B85162" w:rsidRPr="00B53DD1">
              <w:rPr>
                <w:sz w:val="20"/>
                <w:szCs w:val="20"/>
              </w:rPr>
              <w:t xml:space="preserve"> </w:t>
            </w:r>
            <w:r w:rsidR="000A3616" w:rsidRPr="00B53DD1">
              <w:rPr>
                <w:sz w:val="20"/>
                <w:szCs w:val="20"/>
              </w:rPr>
              <w:t>«Ребрихинский родник»</w:t>
            </w:r>
          </w:p>
        </w:tc>
      </w:tr>
      <w:tr w:rsidR="00262A93" w:rsidRPr="00B53DD1" w:rsidTr="00696BBD">
        <w:trPr>
          <w:trHeight w:val="978"/>
        </w:trPr>
        <w:tc>
          <w:tcPr>
            <w:tcW w:w="726"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2C1695">
            <w:pPr>
              <w:spacing w:line="240" w:lineRule="exact"/>
              <w:jc w:val="center"/>
              <w:rPr>
                <w:sz w:val="20"/>
                <w:szCs w:val="20"/>
              </w:rPr>
            </w:pPr>
            <w:r w:rsidRPr="00B53DD1">
              <w:rPr>
                <w:sz w:val="20"/>
                <w:szCs w:val="20"/>
              </w:rPr>
              <w:t>1.1.2.</w:t>
            </w: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1. Объём реализации товаров и услуг, тыс</w:t>
            </w:r>
            <w:proofErr w:type="gramStart"/>
            <w:r w:rsidRPr="00B53DD1">
              <w:rPr>
                <w:sz w:val="20"/>
                <w:szCs w:val="20"/>
              </w:rPr>
              <w:t>.к</w:t>
            </w:r>
            <w:proofErr w:type="gramEnd"/>
            <w:r w:rsidRPr="00B53DD1">
              <w:rPr>
                <w:sz w:val="20"/>
                <w:szCs w:val="20"/>
              </w:rPr>
              <w:t>уб.м.</w:t>
            </w:r>
            <w:r w:rsidR="004E6A5F" w:rsidRPr="00B53DD1">
              <w:rPr>
                <w:sz w:val="20"/>
                <w:szCs w:val="20"/>
              </w:rPr>
              <w:t xml:space="preserve"> </w:t>
            </w:r>
          </w:p>
        </w:tc>
        <w:tc>
          <w:tcPr>
            <w:tcW w:w="3544"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Объём воды отпущенной всем потребителям.</w:t>
            </w:r>
            <w:r w:rsidR="004E6A5F" w:rsidRPr="00B53DD1">
              <w:rPr>
                <w:sz w:val="20"/>
                <w:szCs w:val="20"/>
              </w:rPr>
              <w:t xml:space="preserve"> </w:t>
            </w:r>
            <w:r w:rsidR="0059239C" w:rsidRPr="00B53DD1">
              <w:rPr>
                <w:b/>
                <w:bCs/>
                <w:sz w:val="20"/>
                <w:szCs w:val="20"/>
                <w:u w:val="single"/>
              </w:rPr>
              <w:t>8,31</w:t>
            </w:r>
            <w:r w:rsidRPr="00B53DD1">
              <w:rPr>
                <w:b/>
                <w:bCs/>
                <w:sz w:val="20"/>
                <w:szCs w:val="20"/>
                <w:u w:val="single"/>
              </w:rPr>
              <w:t xml:space="preserve"> тыс</w:t>
            </w:r>
            <w:proofErr w:type="gramStart"/>
            <w:r w:rsidRPr="00B53DD1">
              <w:rPr>
                <w:b/>
                <w:bCs/>
                <w:sz w:val="20"/>
                <w:szCs w:val="20"/>
                <w:u w:val="single"/>
              </w:rPr>
              <w:t>.к</w:t>
            </w:r>
            <w:proofErr w:type="gramEnd"/>
            <w:r w:rsidRPr="00B53DD1">
              <w:rPr>
                <w:b/>
                <w:bCs/>
                <w:sz w:val="20"/>
                <w:szCs w:val="20"/>
                <w:u w:val="single"/>
              </w:rPr>
              <w:t>уб.м.</w:t>
            </w:r>
          </w:p>
        </w:tc>
        <w:tc>
          <w:tcPr>
            <w:tcW w:w="1701"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Объём реализации товаров и услуг, тыс</w:t>
            </w:r>
            <w:proofErr w:type="gramStart"/>
            <w:r w:rsidRPr="00B53DD1">
              <w:rPr>
                <w:sz w:val="20"/>
                <w:szCs w:val="20"/>
              </w:rPr>
              <w:t>.к</w:t>
            </w:r>
            <w:proofErr w:type="gramEnd"/>
            <w:r w:rsidRPr="00B53DD1">
              <w:rPr>
                <w:sz w:val="20"/>
                <w:szCs w:val="20"/>
              </w:rPr>
              <w:t>уб.м.</w:t>
            </w:r>
            <w:r w:rsidR="004E6A5F" w:rsidRPr="00B53DD1">
              <w:rPr>
                <w:sz w:val="20"/>
                <w:szCs w:val="20"/>
              </w:rPr>
              <w:t xml:space="preserve">                          </w:t>
            </w:r>
            <w:r w:rsidR="0059239C" w:rsidRPr="00B53DD1">
              <w:rPr>
                <w:b/>
                <w:bCs/>
                <w:sz w:val="20"/>
                <w:szCs w:val="20"/>
                <w:u w:val="single"/>
              </w:rPr>
              <w:t>8,31</w:t>
            </w:r>
            <w:r w:rsidRPr="00B53DD1">
              <w:rPr>
                <w:b/>
                <w:bCs/>
                <w:sz w:val="20"/>
                <w:szCs w:val="20"/>
                <w:u w:val="single"/>
              </w:rPr>
              <w:t xml:space="preserve"> тыс.куб.м.</w:t>
            </w:r>
          </w:p>
        </w:tc>
        <w:tc>
          <w:tcPr>
            <w:tcW w:w="5953" w:type="dxa"/>
            <w:tcBorders>
              <w:top w:val="single" w:sz="4" w:space="0" w:color="auto"/>
              <w:left w:val="nil"/>
              <w:bottom w:val="single" w:sz="4" w:space="0" w:color="auto"/>
              <w:right w:val="single" w:sz="4" w:space="0" w:color="auto"/>
            </w:tcBorders>
            <w:shd w:val="clear" w:color="auto" w:fill="auto"/>
          </w:tcPr>
          <w:p w:rsidR="00E912E9" w:rsidRPr="00B53DD1" w:rsidRDefault="00E912E9" w:rsidP="002C1695">
            <w:pPr>
              <w:spacing w:line="240" w:lineRule="exact"/>
              <w:jc w:val="both"/>
              <w:rPr>
                <w:sz w:val="20"/>
                <w:szCs w:val="20"/>
              </w:rPr>
            </w:pPr>
            <w:r w:rsidRPr="00B53DD1">
              <w:rPr>
                <w:sz w:val="20"/>
                <w:szCs w:val="20"/>
              </w:rPr>
              <w:t>Количество</w:t>
            </w:r>
            <w:r w:rsidR="00262A93" w:rsidRPr="00B53DD1">
              <w:rPr>
                <w:sz w:val="20"/>
                <w:szCs w:val="20"/>
              </w:rPr>
              <w:t xml:space="preserve"> реализованной воды определяется по показаниям приборов учёта, в случае их отсутствия - по нормативам потребления и иным нормам расхода воды для различных категорий потребителей, установленным в соответствии с законодательством.</w:t>
            </w:r>
          </w:p>
        </w:tc>
        <w:tc>
          <w:tcPr>
            <w:tcW w:w="1418" w:type="dxa"/>
            <w:tcBorders>
              <w:top w:val="single" w:sz="4" w:space="0" w:color="auto"/>
              <w:left w:val="nil"/>
              <w:bottom w:val="single" w:sz="4" w:space="0" w:color="auto"/>
              <w:right w:val="single" w:sz="4" w:space="0" w:color="auto"/>
            </w:tcBorders>
            <w:shd w:val="clear" w:color="auto" w:fill="auto"/>
          </w:tcPr>
          <w:p w:rsidR="00A213CF" w:rsidRPr="00B53DD1" w:rsidRDefault="00F86687" w:rsidP="002C1695">
            <w:pPr>
              <w:spacing w:line="240" w:lineRule="exact"/>
              <w:rPr>
                <w:b/>
                <w:bCs/>
                <w:sz w:val="20"/>
                <w:szCs w:val="20"/>
                <w:u w:val="single"/>
              </w:rPr>
            </w:pPr>
            <w:r w:rsidRPr="00B53DD1">
              <w:rPr>
                <w:b/>
                <w:bCs/>
                <w:sz w:val="20"/>
                <w:szCs w:val="20"/>
                <w:u w:val="single"/>
              </w:rPr>
              <w:t xml:space="preserve">МУП </w:t>
            </w:r>
            <w:r w:rsidR="000A3616" w:rsidRPr="00B53DD1">
              <w:rPr>
                <w:sz w:val="20"/>
                <w:szCs w:val="20"/>
              </w:rPr>
              <w:t>«Ребрихинский родник»</w:t>
            </w:r>
          </w:p>
          <w:p w:rsidR="00262A93" w:rsidRPr="00B53DD1" w:rsidRDefault="00262A93" w:rsidP="002C1695">
            <w:pPr>
              <w:spacing w:line="240" w:lineRule="exact"/>
              <w:rPr>
                <w:sz w:val="20"/>
                <w:szCs w:val="20"/>
              </w:rPr>
            </w:pPr>
          </w:p>
        </w:tc>
      </w:tr>
      <w:tr w:rsidR="00262A93" w:rsidRPr="00B53DD1" w:rsidTr="00696BBD">
        <w:trPr>
          <w:trHeight w:val="2470"/>
        </w:trPr>
        <w:tc>
          <w:tcPr>
            <w:tcW w:w="726" w:type="dxa"/>
            <w:vMerge w:val="restart"/>
            <w:tcBorders>
              <w:top w:val="nil"/>
              <w:left w:val="single" w:sz="8" w:space="0" w:color="auto"/>
              <w:bottom w:val="single" w:sz="4" w:space="0" w:color="auto"/>
              <w:right w:val="single" w:sz="4" w:space="0" w:color="auto"/>
            </w:tcBorders>
            <w:shd w:val="clear" w:color="auto" w:fill="auto"/>
            <w:noWrap/>
          </w:tcPr>
          <w:p w:rsidR="00262A93" w:rsidRPr="00B53DD1" w:rsidRDefault="00262A93" w:rsidP="002C1695">
            <w:pPr>
              <w:spacing w:line="240" w:lineRule="exact"/>
              <w:jc w:val="center"/>
              <w:rPr>
                <w:sz w:val="20"/>
                <w:szCs w:val="20"/>
              </w:rPr>
            </w:pPr>
            <w:r w:rsidRPr="00B53DD1">
              <w:rPr>
                <w:sz w:val="20"/>
                <w:szCs w:val="20"/>
              </w:rPr>
              <w:t>1.1.3.</w:t>
            </w: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b/>
                <w:sz w:val="20"/>
                <w:szCs w:val="20"/>
                <w:u w:val="single"/>
              </w:rPr>
            </w:pPr>
            <w:r w:rsidRPr="00B53DD1">
              <w:rPr>
                <w:sz w:val="20"/>
                <w:szCs w:val="20"/>
              </w:rPr>
              <w:t>1. Объём потерь, тыс</w:t>
            </w:r>
            <w:proofErr w:type="gramStart"/>
            <w:r w:rsidRPr="00B53DD1">
              <w:rPr>
                <w:sz w:val="20"/>
                <w:szCs w:val="20"/>
              </w:rPr>
              <w:t>.к</w:t>
            </w:r>
            <w:proofErr w:type="gramEnd"/>
            <w:r w:rsidRPr="00B53DD1">
              <w:rPr>
                <w:sz w:val="20"/>
                <w:szCs w:val="20"/>
              </w:rPr>
              <w:t>уб.м.</w:t>
            </w:r>
            <w:r w:rsidR="004E6A5F" w:rsidRPr="00B53DD1">
              <w:rPr>
                <w:sz w:val="20"/>
                <w:szCs w:val="20"/>
              </w:rPr>
              <w:t xml:space="preserve"> </w:t>
            </w:r>
            <w:r w:rsidR="00847FAD" w:rsidRPr="00B53DD1">
              <w:rPr>
                <w:b/>
                <w:sz w:val="20"/>
                <w:szCs w:val="20"/>
                <w:u w:val="single"/>
              </w:rPr>
              <w:t>0</w:t>
            </w:r>
            <w:r w:rsidR="004E6A5F" w:rsidRPr="00B53DD1">
              <w:rPr>
                <w:b/>
                <w:sz w:val="20"/>
                <w:szCs w:val="20"/>
                <w:u w:val="single"/>
              </w:rPr>
              <w:t xml:space="preserve"> тыс. куб.м.</w:t>
            </w:r>
          </w:p>
        </w:tc>
        <w:tc>
          <w:tcPr>
            <w:tcW w:w="3544" w:type="dxa"/>
            <w:tcBorders>
              <w:top w:val="single" w:sz="4" w:space="0" w:color="auto"/>
              <w:left w:val="nil"/>
              <w:bottom w:val="single" w:sz="4" w:space="0" w:color="auto"/>
              <w:right w:val="single" w:sz="4" w:space="0" w:color="auto"/>
            </w:tcBorders>
            <w:shd w:val="clear" w:color="auto" w:fill="auto"/>
          </w:tcPr>
          <w:p w:rsidR="00E912E9" w:rsidRPr="00B53DD1" w:rsidRDefault="00262A93" w:rsidP="002C1695">
            <w:pPr>
              <w:spacing w:line="240" w:lineRule="exact"/>
              <w:jc w:val="both"/>
              <w:rPr>
                <w:sz w:val="20"/>
                <w:szCs w:val="20"/>
              </w:rPr>
            </w:pPr>
            <w:r w:rsidRPr="00B53DD1">
              <w:rPr>
                <w:sz w:val="20"/>
                <w:szCs w:val="20"/>
              </w:rPr>
              <w:t xml:space="preserve">Потери воды при её транспортировке </w:t>
            </w:r>
            <w:r w:rsidR="00E912E9" w:rsidRPr="00B53DD1">
              <w:rPr>
                <w:sz w:val="20"/>
                <w:szCs w:val="20"/>
              </w:rPr>
              <w:t>вследствие</w:t>
            </w:r>
            <w:r w:rsidRPr="00B53DD1">
              <w:rPr>
                <w:sz w:val="20"/>
                <w:szCs w:val="20"/>
              </w:rPr>
              <w:t xml:space="preserve"> неисправности труб водопроводной сети, их соединений, запорной арматуры, </w:t>
            </w:r>
            <w:r w:rsidR="00E912E9" w:rsidRPr="00B53DD1">
              <w:rPr>
                <w:sz w:val="20"/>
                <w:szCs w:val="20"/>
              </w:rPr>
              <w:t>гидрантов</w:t>
            </w:r>
            <w:r w:rsidRPr="00B53DD1">
              <w:rPr>
                <w:sz w:val="20"/>
                <w:szCs w:val="20"/>
              </w:rPr>
              <w:t xml:space="preserve">,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w:t>
            </w:r>
            <w:r w:rsidRPr="00B53DD1">
              <w:rPr>
                <w:sz w:val="20"/>
                <w:szCs w:val="20"/>
              </w:rPr>
              <w:lastRenderedPageBreak/>
              <w:t>количеством воды, реализованной всем потребителям.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lastRenderedPageBreak/>
              <w:t>Уровень потерь, %</w:t>
            </w:r>
            <w:r w:rsidR="004E6A5F" w:rsidRPr="00B53DD1">
              <w:rPr>
                <w:sz w:val="20"/>
                <w:szCs w:val="20"/>
              </w:rPr>
              <w:t xml:space="preserve"> </w:t>
            </w:r>
          </w:p>
          <w:p w:rsidR="004E6A5F" w:rsidRPr="00B53DD1" w:rsidRDefault="004E6A5F" w:rsidP="002C1695">
            <w:pPr>
              <w:spacing w:line="240" w:lineRule="exact"/>
              <w:rPr>
                <w:sz w:val="20"/>
                <w:szCs w:val="20"/>
              </w:rPr>
            </w:pPr>
          </w:p>
          <w:p w:rsidR="004E6A5F" w:rsidRPr="00B53DD1" w:rsidRDefault="000A3616" w:rsidP="002C1695">
            <w:pPr>
              <w:spacing w:line="240" w:lineRule="exact"/>
              <w:jc w:val="center"/>
              <w:rPr>
                <w:b/>
                <w:sz w:val="20"/>
                <w:szCs w:val="20"/>
                <w:u w:val="single"/>
              </w:rPr>
            </w:pPr>
            <w:r w:rsidRPr="00B53DD1">
              <w:rPr>
                <w:b/>
                <w:sz w:val="20"/>
                <w:szCs w:val="20"/>
                <w:u w:val="single"/>
              </w:rPr>
              <w:t>0</w:t>
            </w:r>
          </w:p>
          <w:p w:rsidR="004E6A5F" w:rsidRPr="00B53DD1" w:rsidRDefault="004E6A5F" w:rsidP="002C1695">
            <w:pPr>
              <w:spacing w:line="240" w:lineRule="exact"/>
              <w:jc w:val="center"/>
              <w:rPr>
                <w:b/>
                <w:sz w:val="20"/>
                <w:szCs w:val="20"/>
                <w:u w:val="single"/>
              </w:rPr>
            </w:pPr>
          </w:p>
          <w:p w:rsidR="004E6A5F" w:rsidRPr="00B53DD1" w:rsidRDefault="004E6A5F" w:rsidP="002C1695">
            <w:pPr>
              <w:spacing w:line="240" w:lineRule="exact"/>
              <w:jc w:val="center"/>
              <w:rPr>
                <w:b/>
                <w:sz w:val="20"/>
                <w:szCs w:val="20"/>
                <w:u w:val="single"/>
              </w:rPr>
            </w:pPr>
          </w:p>
          <w:p w:rsidR="004E6A5F" w:rsidRPr="00B53DD1" w:rsidRDefault="004E6A5F" w:rsidP="002C1695">
            <w:pPr>
              <w:spacing w:line="240" w:lineRule="exact"/>
              <w:jc w:val="center"/>
              <w:rPr>
                <w:b/>
                <w:sz w:val="20"/>
                <w:szCs w:val="20"/>
                <w:u w:val="single"/>
              </w:rPr>
            </w:pPr>
          </w:p>
          <w:p w:rsidR="004E6A5F" w:rsidRPr="00B53DD1" w:rsidRDefault="004E6A5F" w:rsidP="002C1695">
            <w:pPr>
              <w:spacing w:line="240" w:lineRule="exact"/>
              <w:jc w:val="center"/>
              <w:rPr>
                <w:b/>
                <w:sz w:val="20"/>
                <w:szCs w:val="20"/>
                <w:u w:val="single"/>
              </w:rPr>
            </w:pPr>
          </w:p>
          <w:p w:rsidR="004E6A5F" w:rsidRPr="00B53DD1" w:rsidRDefault="004E6A5F" w:rsidP="002C1695">
            <w:pPr>
              <w:spacing w:line="240" w:lineRule="exact"/>
              <w:jc w:val="center"/>
              <w:rPr>
                <w:b/>
                <w:sz w:val="20"/>
                <w:szCs w:val="20"/>
                <w:u w:val="single"/>
              </w:rPr>
            </w:pPr>
          </w:p>
          <w:p w:rsidR="004E6A5F" w:rsidRPr="00B53DD1" w:rsidRDefault="004E6A5F" w:rsidP="002C1695">
            <w:pPr>
              <w:spacing w:line="240" w:lineRule="exact"/>
              <w:jc w:val="center"/>
              <w:rPr>
                <w:b/>
                <w:sz w:val="20"/>
                <w:szCs w:val="20"/>
                <w:u w:val="single"/>
              </w:rPr>
            </w:pPr>
          </w:p>
          <w:p w:rsidR="004E6A5F" w:rsidRPr="00B53DD1" w:rsidRDefault="004E6A5F" w:rsidP="002C1695">
            <w:pPr>
              <w:spacing w:line="240" w:lineRule="exact"/>
              <w:jc w:val="center"/>
              <w:rPr>
                <w:b/>
                <w:sz w:val="20"/>
                <w:szCs w:val="20"/>
                <w:u w:val="single"/>
              </w:rPr>
            </w:pPr>
          </w:p>
          <w:p w:rsidR="004E6A5F" w:rsidRPr="00B53DD1" w:rsidRDefault="004E6A5F" w:rsidP="002C1695">
            <w:pPr>
              <w:spacing w:line="240" w:lineRule="exact"/>
              <w:jc w:val="center"/>
              <w:rPr>
                <w:b/>
                <w:sz w:val="20"/>
                <w:szCs w:val="20"/>
                <w:u w:val="single"/>
              </w:rPr>
            </w:pPr>
          </w:p>
          <w:p w:rsidR="004E6A5F" w:rsidRPr="00B53DD1" w:rsidRDefault="004E6A5F" w:rsidP="002C1695">
            <w:pPr>
              <w:spacing w:line="240" w:lineRule="exact"/>
              <w:jc w:val="center"/>
              <w:rPr>
                <w:b/>
                <w:sz w:val="20"/>
                <w:szCs w:val="20"/>
                <w:u w:val="single"/>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lastRenderedPageBreak/>
              <w:t>Отношение объёма потерь к объёму отпуска в сеть.</w:t>
            </w:r>
          </w:p>
          <w:p w:rsidR="00696BBD" w:rsidRPr="00B53DD1" w:rsidRDefault="00847FAD" w:rsidP="002C1695">
            <w:pPr>
              <w:spacing w:line="240" w:lineRule="exact"/>
              <w:jc w:val="center"/>
              <w:rPr>
                <w:b/>
                <w:sz w:val="20"/>
                <w:szCs w:val="20"/>
                <w:u w:val="single"/>
              </w:rPr>
            </w:pPr>
            <w:r w:rsidRPr="00B53DD1">
              <w:rPr>
                <w:b/>
                <w:sz w:val="20"/>
                <w:szCs w:val="20"/>
                <w:u w:val="single"/>
              </w:rPr>
              <w:t>0</w:t>
            </w:r>
            <w:r w:rsidR="004E6A5F" w:rsidRPr="00B53DD1">
              <w:rPr>
                <w:b/>
                <w:sz w:val="20"/>
                <w:szCs w:val="20"/>
                <w:u w:val="single"/>
              </w:rPr>
              <w:t xml:space="preserve"> тыс. куб.м.</w:t>
            </w:r>
          </w:p>
          <w:p w:rsidR="00696BBD" w:rsidRPr="00B53DD1" w:rsidRDefault="00696BBD" w:rsidP="002C1695">
            <w:pPr>
              <w:spacing w:line="240" w:lineRule="exact"/>
              <w:rPr>
                <w:sz w:val="20"/>
                <w:szCs w:val="20"/>
              </w:rPr>
            </w:pPr>
          </w:p>
          <w:p w:rsidR="00696BBD" w:rsidRPr="00B53DD1" w:rsidRDefault="00696BBD" w:rsidP="002C1695">
            <w:pPr>
              <w:spacing w:line="240" w:lineRule="exact"/>
              <w:rPr>
                <w:sz w:val="20"/>
                <w:szCs w:val="20"/>
              </w:rPr>
            </w:pPr>
          </w:p>
          <w:p w:rsidR="00696BBD" w:rsidRPr="00B53DD1" w:rsidRDefault="00696BBD" w:rsidP="002C1695">
            <w:pPr>
              <w:spacing w:line="240" w:lineRule="exact"/>
              <w:rPr>
                <w:sz w:val="20"/>
                <w:szCs w:val="20"/>
              </w:rPr>
            </w:pPr>
          </w:p>
          <w:p w:rsidR="00696BBD" w:rsidRPr="00B53DD1" w:rsidRDefault="00696BBD" w:rsidP="002C1695">
            <w:pPr>
              <w:spacing w:line="240" w:lineRule="exact"/>
              <w:rPr>
                <w:sz w:val="20"/>
                <w:szCs w:val="20"/>
              </w:rPr>
            </w:pPr>
          </w:p>
          <w:p w:rsidR="00696BBD" w:rsidRPr="00B53DD1" w:rsidRDefault="00696BBD" w:rsidP="002C1695">
            <w:pPr>
              <w:spacing w:line="240" w:lineRule="exact"/>
              <w:rPr>
                <w:sz w:val="20"/>
                <w:szCs w:val="20"/>
              </w:rPr>
            </w:pPr>
          </w:p>
          <w:p w:rsidR="00696BBD" w:rsidRPr="00B53DD1" w:rsidRDefault="00696BBD" w:rsidP="002C1695">
            <w:pPr>
              <w:spacing w:line="240" w:lineRule="exact"/>
              <w:rPr>
                <w:sz w:val="20"/>
                <w:szCs w:val="20"/>
              </w:rPr>
            </w:pPr>
          </w:p>
          <w:p w:rsidR="00696BBD" w:rsidRPr="00B53DD1" w:rsidRDefault="00696BBD" w:rsidP="002C1695">
            <w:pPr>
              <w:spacing w:line="240" w:lineRule="exact"/>
              <w:rPr>
                <w:sz w:val="20"/>
                <w:szCs w:val="20"/>
              </w:rPr>
            </w:pPr>
          </w:p>
          <w:p w:rsidR="004E6A5F" w:rsidRPr="00B53DD1" w:rsidRDefault="004E6A5F" w:rsidP="002C1695">
            <w:pPr>
              <w:spacing w:line="240" w:lineRule="exact"/>
              <w:rPr>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696BBD" w:rsidRPr="00B53DD1" w:rsidRDefault="00F86687" w:rsidP="002C1695">
            <w:pPr>
              <w:spacing w:line="240" w:lineRule="exact"/>
              <w:rPr>
                <w:b/>
                <w:bCs/>
                <w:sz w:val="20"/>
                <w:szCs w:val="20"/>
                <w:u w:val="single"/>
              </w:rPr>
            </w:pPr>
            <w:r w:rsidRPr="00B53DD1">
              <w:rPr>
                <w:b/>
                <w:bCs/>
                <w:sz w:val="20"/>
                <w:szCs w:val="20"/>
                <w:u w:val="single"/>
              </w:rPr>
              <w:t xml:space="preserve">МУП </w:t>
            </w:r>
            <w:r w:rsidR="000A3616" w:rsidRPr="00B53DD1">
              <w:rPr>
                <w:sz w:val="20"/>
                <w:szCs w:val="20"/>
              </w:rPr>
              <w:t>«Ребрихинский родник»</w:t>
            </w:r>
            <w:r w:rsidR="00E912E9" w:rsidRPr="00B53DD1">
              <w:rPr>
                <w:b/>
                <w:bCs/>
                <w:sz w:val="20"/>
                <w:szCs w:val="20"/>
                <w:u w:val="single"/>
              </w:rPr>
              <w:t>»</w:t>
            </w:r>
          </w:p>
          <w:p w:rsidR="00696BBD" w:rsidRPr="00B53DD1" w:rsidRDefault="00696BBD" w:rsidP="002C1695">
            <w:pPr>
              <w:spacing w:line="240" w:lineRule="exact"/>
              <w:rPr>
                <w:sz w:val="20"/>
                <w:szCs w:val="20"/>
              </w:rPr>
            </w:pPr>
          </w:p>
          <w:p w:rsidR="00696BBD" w:rsidRPr="00B53DD1" w:rsidRDefault="00696BBD" w:rsidP="002C1695">
            <w:pPr>
              <w:spacing w:line="240" w:lineRule="exact"/>
              <w:rPr>
                <w:sz w:val="20"/>
                <w:szCs w:val="20"/>
              </w:rPr>
            </w:pPr>
          </w:p>
          <w:p w:rsidR="00696BBD" w:rsidRPr="00B53DD1" w:rsidRDefault="00696BBD" w:rsidP="002C1695">
            <w:pPr>
              <w:spacing w:line="240" w:lineRule="exact"/>
              <w:rPr>
                <w:sz w:val="20"/>
                <w:szCs w:val="20"/>
              </w:rPr>
            </w:pPr>
          </w:p>
          <w:p w:rsidR="00696BBD" w:rsidRPr="00B53DD1" w:rsidRDefault="00696BBD" w:rsidP="002C1695">
            <w:pPr>
              <w:spacing w:line="240" w:lineRule="exact"/>
              <w:rPr>
                <w:sz w:val="20"/>
                <w:szCs w:val="20"/>
              </w:rPr>
            </w:pPr>
          </w:p>
          <w:p w:rsidR="00696BBD" w:rsidRPr="00B53DD1" w:rsidRDefault="00696BBD" w:rsidP="002C1695">
            <w:pPr>
              <w:spacing w:line="240" w:lineRule="exact"/>
              <w:rPr>
                <w:sz w:val="20"/>
                <w:szCs w:val="20"/>
              </w:rPr>
            </w:pPr>
          </w:p>
          <w:p w:rsidR="00696BBD" w:rsidRPr="00B53DD1" w:rsidRDefault="00696BBD" w:rsidP="002C1695">
            <w:pPr>
              <w:spacing w:line="240" w:lineRule="exact"/>
              <w:rPr>
                <w:sz w:val="20"/>
                <w:szCs w:val="20"/>
              </w:rPr>
            </w:pPr>
          </w:p>
          <w:p w:rsidR="00262A93" w:rsidRPr="00B53DD1" w:rsidRDefault="00262A93" w:rsidP="002C1695">
            <w:pPr>
              <w:spacing w:line="240" w:lineRule="exact"/>
              <w:rPr>
                <w:sz w:val="20"/>
                <w:szCs w:val="20"/>
              </w:rPr>
            </w:pPr>
          </w:p>
        </w:tc>
      </w:tr>
      <w:tr w:rsidR="00262A93" w:rsidRPr="00B53DD1" w:rsidTr="00696BBD">
        <w:trPr>
          <w:trHeight w:val="77"/>
        </w:trPr>
        <w:tc>
          <w:tcPr>
            <w:tcW w:w="726" w:type="dxa"/>
            <w:vMerge/>
            <w:tcBorders>
              <w:top w:val="nil"/>
              <w:left w:val="single" w:sz="8" w:space="0" w:color="auto"/>
              <w:bottom w:val="single" w:sz="4" w:space="0" w:color="auto"/>
              <w:right w:val="single" w:sz="4" w:space="0" w:color="auto"/>
            </w:tcBorders>
            <w:vAlign w:val="center"/>
          </w:tcPr>
          <w:p w:rsidR="00262A93" w:rsidRPr="00B53DD1" w:rsidRDefault="00262A93" w:rsidP="002C1695">
            <w:pPr>
              <w:spacing w:line="240" w:lineRule="exact"/>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2. Объём отпуска в сеть, тыс</w:t>
            </w:r>
            <w:proofErr w:type="gramStart"/>
            <w:r w:rsidRPr="00B53DD1">
              <w:rPr>
                <w:sz w:val="20"/>
                <w:szCs w:val="20"/>
              </w:rPr>
              <w:t>.к</w:t>
            </w:r>
            <w:proofErr w:type="gramEnd"/>
            <w:r w:rsidRPr="00B53DD1">
              <w:rPr>
                <w:sz w:val="20"/>
                <w:szCs w:val="20"/>
              </w:rPr>
              <w:t>уб.м.</w:t>
            </w:r>
          </w:p>
          <w:p w:rsidR="00E912E9" w:rsidRPr="00B53DD1" w:rsidRDefault="00E912E9" w:rsidP="002C1695">
            <w:pPr>
              <w:spacing w:line="240" w:lineRule="exact"/>
              <w:jc w:val="both"/>
              <w:rPr>
                <w:sz w:val="20"/>
                <w:szCs w:val="20"/>
              </w:rPr>
            </w:pPr>
          </w:p>
        </w:tc>
        <w:tc>
          <w:tcPr>
            <w:tcW w:w="3544"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Количество воды, поданной в сеть, определенное по приборам учёта.</w:t>
            </w:r>
          </w:p>
        </w:tc>
        <w:tc>
          <w:tcPr>
            <w:tcW w:w="1701" w:type="dxa"/>
            <w:tcBorders>
              <w:top w:val="single" w:sz="4" w:space="0" w:color="auto"/>
              <w:left w:val="single" w:sz="4" w:space="0" w:color="auto"/>
              <w:bottom w:val="single" w:sz="4" w:space="0" w:color="auto"/>
              <w:right w:val="single" w:sz="4" w:space="0" w:color="auto"/>
            </w:tcBorders>
            <w:vAlign w:val="center"/>
          </w:tcPr>
          <w:p w:rsidR="00FE67AC" w:rsidRPr="00B53DD1" w:rsidRDefault="00FE67AC" w:rsidP="002C1695">
            <w:pPr>
              <w:spacing w:line="240" w:lineRule="exact"/>
              <w:jc w:val="center"/>
              <w:rPr>
                <w:b/>
                <w:sz w:val="20"/>
                <w:szCs w:val="20"/>
                <w:u w:val="single"/>
              </w:rPr>
            </w:pPr>
          </w:p>
          <w:p w:rsidR="00262A93" w:rsidRPr="00B53DD1" w:rsidRDefault="0059239C" w:rsidP="002C1695">
            <w:pPr>
              <w:spacing w:line="240" w:lineRule="exact"/>
              <w:rPr>
                <w:sz w:val="20"/>
                <w:szCs w:val="20"/>
              </w:rPr>
            </w:pPr>
            <w:r w:rsidRPr="00B53DD1">
              <w:rPr>
                <w:b/>
                <w:sz w:val="20"/>
                <w:szCs w:val="20"/>
                <w:u w:val="single"/>
              </w:rPr>
              <w:t>8,31</w:t>
            </w:r>
            <w:r w:rsidR="00FE67AC" w:rsidRPr="00B53DD1">
              <w:rPr>
                <w:b/>
                <w:sz w:val="20"/>
                <w:szCs w:val="20"/>
                <w:u w:val="single"/>
              </w:rPr>
              <w:t xml:space="preserve"> тыс. куб. м.</w:t>
            </w:r>
          </w:p>
        </w:tc>
        <w:tc>
          <w:tcPr>
            <w:tcW w:w="5953" w:type="dxa"/>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C1695">
            <w:pPr>
              <w:spacing w:line="240" w:lineRule="exact"/>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262A93" w:rsidRPr="00B53DD1" w:rsidRDefault="00F86687" w:rsidP="002C1695">
            <w:pPr>
              <w:spacing w:line="240" w:lineRule="exact"/>
              <w:rPr>
                <w:b/>
                <w:bCs/>
                <w:sz w:val="20"/>
                <w:szCs w:val="20"/>
                <w:u w:val="single"/>
              </w:rPr>
            </w:pPr>
            <w:r w:rsidRPr="00B53DD1">
              <w:rPr>
                <w:b/>
                <w:bCs/>
                <w:sz w:val="20"/>
                <w:szCs w:val="20"/>
                <w:u w:val="single"/>
              </w:rPr>
              <w:t xml:space="preserve">МУП </w:t>
            </w:r>
            <w:r w:rsidR="000A3616" w:rsidRPr="00B53DD1">
              <w:rPr>
                <w:sz w:val="20"/>
                <w:szCs w:val="20"/>
              </w:rPr>
              <w:t>«Ребрихинский родник»</w:t>
            </w:r>
          </w:p>
        </w:tc>
      </w:tr>
      <w:tr w:rsidR="00262A93" w:rsidRPr="00B53DD1" w:rsidTr="00696BBD">
        <w:trPr>
          <w:trHeight w:val="1339"/>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2C1695">
            <w:pPr>
              <w:spacing w:line="240" w:lineRule="exact"/>
              <w:jc w:val="center"/>
              <w:rPr>
                <w:sz w:val="20"/>
                <w:szCs w:val="20"/>
              </w:rPr>
            </w:pPr>
            <w:r w:rsidRPr="00B53DD1">
              <w:rPr>
                <w:sz w:val="20"/>
                <w:szCs w:val="20"/>
              </w:rPr>
              <w:t>1.1.4.</w:t>
            </w: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1. Объём потерь, тыс</w:t>
            </w:r>
            <w:proofErr w:type="gramStart"/>
            <w:r w:rsidRPr="00B53DD1">
              <w:rPr>
                <w:sz w:val="20"/>
                <w:szCs w:val="20"/>
              </w:rPr>
              <w:t>.к</w:t>
            </w:r>
            <w:proofErr w:type="gramEnd"/>
            <w:r w:rsidRPr="00B53DD1">
              <w:rPr>
                <w:sz w:val="20"/>
                <w:szCs w:val="20"/>
              </w:rPr>
              <w:t>уб.м.</w:t>
            </w:r>
            <w:r w:rsidR="00F86687" w:rsidRPr="00B53DD1">
              <w:rPr>
                <w:sz w:val="20"/>
                <w:szCs w:val="20"/>
              </w:rPr>
              <w:t xml:space="preserve">  </w:t>
            </w:r>
            <w:r w:rsidR="00847FAD" w:rsidRPr="00B53DD1">
              <w:rPr>
                <w:sz w:val="20"/>
                <w:szCs w:val="20"/>
              </w:rPr>
              <w:t>0</w:t>
            </w:r>
            <w:r w:rsidR="004E6A5F" w:rsidRPr="00B53DD1">
              <w:rPr>
                <w:sz w:val="20"/>
                <w:szCs w:val="20"/>
              </w:rPr>
              <w:t xml:space="preserve"> </w:t>
            </w:r>
            <w:r w:rsidR="004E6A5F" w:rsidRPr="00B53DD1">
              <w:rPr>
                <w:b/>
                <w:sz w:val="20"/>
                <w:szCs w:val="20"/>
                <w:u w:val="single"/>
              </w:rPr>
              <w:t>тыс. куб.м.</w:t>
            </w:r>
          </w:p>
        </w:tc>
        <w:tc>
          <w:tcPr>
            <w:tcW w:w="3544"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 xml:space="preserve">Потери воды при её транспортировке </w:t>
            </w:r>
            <w:r w:rsidR="00E912E9" w:rsidRPr="00B53DD1">
              <w:rPr>
                <w:sz w:val="20"/>
                <w:szCs w:val="20"/>
              </w:rPr>
              <w:t>вследствие</w:t>
            </w:r>
            <w:r w:rsidRPr="00B53DD1">
              <w:rPr>
                <w:sz w:val="20"/>
                <w:szCs w:val="20"/>
              </w:rPr>
              <w:t xml:space="preserve"> неисправности труб водопроводной сети, их соединений, запорной арматуры, </w:t>
            </w:r>
            <w:r w:rsidR="00E912E9" w:rsidRPr="00B53DD1">
              <w:rPr>
                <w:sz w:val="20"/>
                <w:szCs w:val="20"/>
              </w:rPr>
              <w:t>гидрантов</w:t>
            </w:r>
            <w:r w:rsidRPr="00B53DD1">
              <w:rPr>
                <w:sz w:val="20"/>
                <w:szCs w:val="20"/>
              </w:rPr>
              <w:t>,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4E6A5F" w:rsidRPr="00B53DD1" w:rsidRDefault="00262A93" w:rsidP="002C1695">
            <w:pPr>
              <w:spacing w:line="240" w:lineRule="exact"/>
              <w:jc w:val="both"/>
              <w:rPr>
                <w:sz w:val="20"/>
                <w:szCs w:val="20"/>
              </w:rPr>
            </w:pPr>
            <w:r w:rsidRPr="00B53DD1">
              <w:rPr>
                <w:sz w:val="20"/>
                <w:szCs w:val="20"/>
              </w:rPr>
              <w:t>Коэффициент потерь, куб</w:t>
            </w:r>
            <w:proofErr w:type="gramStart"/>
            <w:r w:rsidRPr="00B53DD1">
              <w:rPr>
                <w:sz w:val="20"/>
                <w:szCs w:val="20"/>
              </w:rPr>
              <w:t>.м</w:t>
            </w:r>
            <w:proofErr w:type="gramEnd"/>
            <w:r w:rsidRPr="00B53DD1">
              <w:rPr>
                <w:sz w:val="20"/>
                <w:szCs w:val="20"/>
              </w:rPr>
              <w:t>/км.</w:t>
            </w:r>
            <w:r w:rsidR="004E6A5F" w:rsidRPr="00B53DD1">
              <w:rPr>
                <w:sz w:val="20"/>
                <w:szCs w:val="20"/>
              </w:rPr>
              <w:t xml:space="preserve">  </w:t>
            </w:r>
          </w:p>
          <w:p w:rsidR="004E6A5F" w:rsidRPr="00B53DD1" w:rsidRDefault="004E6A5F" w:rsidP="002C1695">
            <w:pPr>
              <w:spacing w:line="240" w:lineRule="exact"/>
              <w:jc w:val="both"/>
              <w:rPr>
                <w:sz w:val="20"/>
                <w:szCs w:val="20"/>
              </w:rPr>
            </w:pPr>
          </w:p>
          <w:p w:rsidR="00262A93" w:rsidRPr="00B53DD1" w:rsidRDefault="00262A93" w:rsidP="002C1695">
            <w:pPr>
              <w:spacing w:line="240" w:lineRule="exact"/>
              <w:jc w:val="center"/>
              <w:rPr>
                <w:color w:val="FF0000"/>
                <w:sz w:val="20"/>
                <w:szCs w:val="20"/>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Отношение объёма потерь к протяженности сети.</w:t>
            </w:r>
          </w:p>
          <w:p w:rsidR="004E6A5F" w:rsidRPr="00B53DD1" w:rsidRDefault="004E6A5F" w:rsidP="002C1695">
            <w:pPr>
              <w:spacing w:line="240" w:lineRule="exact"/>
              <w:jc w:val="center"/>
              <w:rPr>
                <w:b/>
                <w:color w:val="FF0000"/>
                <w:sz w:val="20"/>
                <w:szCs w:val="20"/>
                <w:u w:val="single"/>
              </w:rPr>
            </w:pPr>
          </w:p>
        </w:tc>
        <w:tc>
          <w:tcPr>
            <w:tcW w:w="1418" w:type="dxa"/>
            <w:tcBorders>
              <w:top w:val="single" w:sz="4" w:space="0" w:color="auto"/>
              <w:left w:val="nil"/>
              <w:bottom w:val="single" w:sz="4" w:space="0" w:color="auto"/>
              <w:right w:val="single" w:sz="4" w:space="0" w:color="auto"/>
            </w:tcBorders>
            <w:shd w:val="clear" w:color="auto" w:fill="auto"/>
          </w:tcPr>
          <w:p w:rsidR="00262A93" w:rsidRPr="00B53DD1" w:rsidRDefault="00F86687" w:rsidP="002C1695">
            <w:pPr>
              <w:spacing w:line="240" w:lineRule="exact"/>
              <w:rPr>
                <w:b/>
                <w:bCs/>
                <w:sz w:val="20"/>
                <w:szCs w:val="20"/>
                <w:u w:val="single"/>
              </w:rPr>
            </w:pPr>
            <w:r w:rsidRPr="00B53DD1">
              <w:rPr>
                <w:b/>
                <w:bCs/>
                <w:sz w:val="20"/>
                <w:szCs w:val="20"/>
                <w:u w:val="single"/>
              </w:rPr>
              <w:t xml:space="preserve">МУП </w:t>
            </w:r>
            <w:r w:rsidR="000A3616" w:rsidRPr="00B53DD1">
              <w:rPr>
                <w:sz w:val="20"/>
                <w:szCs w:val="20"/>
              </w:rPr>
              <w:t>«Ребрихинский родник»</w:t>
            </w:r>
          </w:p>
        </w:tc>
      </w:tr>
      <w:tr w:rsidR="00262A93" w:rsidRPr="00B53DD1" w:rsidTr="00696BBD">
        <w:trPr>
          <w:trHeight w:val="537"/>
        </w:trPr>
        <w:tc>
          <w:tcPr>
            <w:tcW w:w="726" w:type="dxa"/>
            <w:vMerge/>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C1695">
            <w:pPr>
              <w:spacing w:line="240" w:lineRule="exact"/>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2. Протяженность сетей</w:t>
            </w:r>
            <w:r w:rsidR="00FF49D6" w:rsidRPr="00B53DD1">
              <w:rPr>
                <w:sz w:val="20"/>
                <w:szCs w:val="20"/>
              </w:rPr>
              <w:t xml:space="preserve"> 15,893</w:t>
            </w:r>
            <w:r w:rsidRPr="00B53DD1">
              <w:rPr>
                <w:sz w:val="20"/>
                <w:szCs w:val="20"/>
              </w:rPr>
              <w:t xml:space="preserve">, км.  </w:t>
            </w:r>
          </w:p>
        </w:tc>
        <w:tc>
          <w:tcPr>
            <w:tcW w:w="3544"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Одиночное протяжение водопроводной сети (всех видов)</w:t>
            </w:r>
            <w:r w:rsidR="00F227DA" w:rsidRPr="00B53DD1">
              <w:rPr>
                <w:sz w:val="20"/>
                <w:szCs w:val="20"/>
              </w:rPr>
              <w:t xml:space="preserve">    </w:t>
            </w:r>
            <w:r w:rsidR="000A3616" w:rsidRPr="00B53DD1">
              <w:rPr>
                <w:b/>
                <w:bCs/>
                <w:sz w:val="20"/>
                <w:szCs w:val="20"/>
                <w:u w:val="single"/>
              </w:rPr>
              <w:t>15,893</w:t>
            </w:r>
            <w:r w:rsidRPr="00B53DD1">
              <w:rPr>
                <w:b/>
                <w:bCs/>
                <w:sz w:val="20"/>
                <w:szCs w:val="20"/>
                <w:u w:val="single"/>
              </w:rPr>
              <w:t>км.</w:t>
            </w:r>
          </w:p>
        </w:tc>
        <w:tc>
          <w:tcPr>
            <w:tcW w:w="1701" w:type="dxa"/>
            <w:vMerge/>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C1695">
            <w:pPr>
              <w:spacing w:line="240" w:lineRule="exact"/>
              <w:jc w:val="both"/>
              <w:rPr>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C1695">
            <w:pPr>
              <w:spacing w:line="240" w:lineRule="exact"/>
              <w:jc w:val="both"/>
              <w:rPr>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262A93" w:rsidRPr="00B53DD1" w:rsidRDefault="00F86687" w:rsidP="002C1695">
            <w:pPr>
              <w:spacing w:line="240" w:lineRule="exact"/>
              <w:rPr>
                <w:b/>
                <w:bCs/>
                <w:sz w:val="20"/>
                <w:szCs w:val="20"/>
                <w:u w:val="single"/>
              </w:rPr>
            </w:pPr>
            <w:r w:rsidRPr="00B53DD1">
              <w:rPr>
                <w:b/>
                <w:bCs/>
                <w:sz w:val="20"/>
                <w:szCs w:val="20"/>
                <w:u w:val="single"/>
              </w:rPr>
              <w:t xml:space="preserve">МУП </w:t>
            </w:r>
            <w:r w:rsidR="000A3616" w:rsidRPr="00B53DD1">
              <w:rPr>
                <w:sz w:val="20"/>
                <w:szCs w:val="20"/>
              </w:rPr>
              <w:t>«Ребрихинский родник»</w:t>
            </w:r>
          </w:p>
        </w:tc>
      </w:tr>
      <w:tr w:rsidR="00262A93" w:rsidRPr="00B53DD1" w:rsidTr="00696BBD">
        <w:trPr>
          <w:trHeight w:val="1871"/>
        </w:trPr>
        <w:tc>
          <w:tcPr>
            <w:tcW w:w="726" w:type="dxa"/>
            <w:tcBorders>
              <w:top w:val="nil"/>
              <w:left w:val="single" w:sz="8" w:space="0" w:color="auto"/>
              <w:bottom w:val="single" w:sz="4" w:space="0" w:color="auto"/>
              <w:right w:val="single" w:sz="4" w:space="0" w:color="auto"/>
            </w:tcBorders>
            <w:shd w:val="clear" w:color="auto" w:fill="auto"/>
            <w:noWrap/>
          </w:tcPr>
          <w:p w:rsidR="00262A93" w:rsidRPr="00B53DD1" w:rsidRDefault="00262A93" w:rsidP="002C1695">
            <w:pPr>
              <w:spacing w:line="240" w:lineRule="exact"/>
              <w:jc w:val="center"/>
              <w:rPr>
                <w:sz w:val="20"/>
                <w:szCs w:val="20"/>
              </w:rPr>
            </w:pPr>
            <w:r w:rsidRPr="00B53DD1">
              <w:rPr>
                <w:sz w:val="20"/>
                <w:szCs w:val="20"/>
              </w:rPr>
              <w:t>1.1.5.</w:t>
            </w: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1. Объём реализации товаров и услуг населению, тыс</w:t>
            </w:r>
            <w:proofErr w:type="gramStart"/>
            <w:r w:rsidRPr="00B53DD1">
              <w:rPr>
                <w:sz w:val="20"/>
                <w:szCs w:val="20"/>
              </w:rPr>
              <w:t>.к</w:t>
            </w:r>
            <w:proofErr w:type="gramEnd"/>
            <w:r w:rsidRPr="00B53DD1">
              <w:rPr>
                <w:sz w:val="20"/>
                <w:szCs w:val="20"/>
              </w:rPr>
              <w:t>уб.м.</w:t>
            </w:r>
            <w:r w:rsidR="00F227DA" w:rsidRPr="00B53DD1">
              <w:rPr>
                <w:sz w:val="20"/>
                <w:szCs w:val="20"/>
              </w:rPr>
              <w:t xml:space="preserve"> </w:t>
            </w:r>
          </w:p>
        </w:tc>
        <w:tc>
          <w:tcPr>
            <w:tcW w:w="3544"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 xml:space="preserve">Количество реализованной воды населению определяется по показаниям коллективных приборов учёта, в случае их отсутствия - по нормативам потребления, установленным в соответствии с законодательством. По данной категории также отражается объём воды, реализованный управляющим организациям, ТСЖ, ЖСК и иным специализированным кооперативам, </w:t>
            </w:r>
            <w:r w:rsidRPr="00B53DD1">
              <w:rPr>
                <w:sz w:val="20"/>
                <w:szCs w:val="20"/>
              </w:rPr>
              <w:lastRenderedPageBreak/>
              <w:t xml:space="preserve">приобретающим воду для оказания услуг водоснабжения населения.  </w:t>
            </w:r>
            <w:r w:rsidR="00FF49D6" w:rsidRPr="00B53DD1">
              <w:rPr>
                <w:b/>
                <w:bCs/>
                <w:sz w:val="20"/>
                <w:szCs w:val="20"/>
                <w:u w:val="single"/>
              </w:rPr>
              <w:t>7,44</w:t>
            </w:r>
            <w:r w:rsidRPr="00B53DD1">
              <w:rPr>
                <w:b/>
                <w:bCs/>
                <w:sz w:val="20"/>
                <w:szCs w:val="20"/>
                <w:u w:val="single"/>
              </w:rPr>
              <w:t xml:space="preserve"> тыс</w:t>
            </w:r>
            <w:proofErr w:type="gramStart"/>
            <w:r w:rsidRPr="00B53DD1">
              <w:rPr>
                <w:b/>
                <w:bCs/>
                <w:sz w:val="20"/>
                <w:szCs w:val="20"/>
                <w:u w:val="single"/>
              </w:rPr>
              <w:t>.к</w:t>
            </w:r>
            <w:proofErr w:type="gramEnd"/>
            <w:r w:rsidRPr="00B53DD1">
              <w:rPr>
                <w:b/>
                <w:bCs/>
                <w:sz w:val="20"/>
                <w:szCs w:val="20"/>
                <w:u w:val="single"/>
              </w:rPr>
              <w:t>уб.м.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6A5F" w:rsidRPr="00B53DD1" w:rsidRDefault="00262A93" w:rsidP="002C1695">
            <w:pPr>
              <w:spacing w:line="240" w:lineRule="exact"/>
              <w:jc w:val="both"/>
              <w:rPr>
                <w:sz w:val="20"/>
                <w:szCs w:val="20"/>
              </w:rPr>
            </w:pPr>
            <w:r w:rsidRPr="00B53DD1">
              <w:rPr>
                <w:sz w:val="20"/>
                <w:szCs w:val="20"/>
              </w:rPr>
              <w:lastRenderedPageBreak/>
              <w:t>Удельное водопотребление, куб</w:t>
            </w:r>
            <w:proofErr w:type="gramStart"/>
            <w:r w:rsidRPr="00B53DD1">
              <w:rPr>
                <w:sz w:val="20"/>
                <w:szCs w:val="20"/>
              </w:rPr>
              <w:t>.м</w:t>
            </w:r>
            <w:proofErr w:type="gramEnd"/>
            <w:r w:rsidRPr="00B53DD1">
              <w:rPr>
                <w:sz w:val="20"/>
                <w:szCs w:val="20"/>
              </w:rPr>
              <w:t>/чел.</w:t>
            </w:r>
            <w:r w:rsidR="004E6A5F" w:rsidRPr="00B53DD1">
              <w:rPr>
                <w:sz w:val="20"/>
                <w:szCs w:val="20"/>
              </w:rPr>
              <w:t xml:space="preserve"> </w:t>
            </w:r>
          </w:p>
          <w:p w:rsidR="00262A93" w:rsidRPr="00B53DD1" w:rsidRDefault="00FF49D6" w:rsidP="002C1695">
            <w:pPr>
              <w:spacing w:line="240" w:lineRule="exact"/>
              <w:jc w:val="center"/>
              <w:rPr>
                <w:sz w:val="20"/>
                <w:szCs w:val="20"/>
              </w:rPr>
            </w:pPr>
            <w:r w:rsidRPr="00B53DD1">
              <w:rPr>
                <w:b/>
                <w:bCs/>
                <w:sz w:val="20"/>
                <w:szCs w:val="20"/>
                <w:u w:val="single"/>
              </w:rPr>
              <w:t>0,03</w:t>
            </w:r>
            <w:r w:rsidR="00F86687" w:rsidRPr="00B53DD1">
              <w:rPr>
                <w:b/>
                <w:bCs/>
                <w:sz w:val="20"/>
                <w:szCs w:val="20"/>
                <w:u w:val="single"/>
              </w:rPr>
              <w:t>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4E6A5F" w:rsidRPr="00B53DD1" w:rsidRDefault="00262A93" w:rsidP="002C1695">
            <w:pPr>
              <w:spacing w:line="240" w:lineRule="exact"/>
              <w:jc w:val="both"/>
              <w:rPr>
                <w:sz w:val="20"/>
                <w:szCs w:val="20"/>
              </w:rPr>
            </w:pPr>
            <w:r w:rsidRPr="00B53DD1">
              <w:rPr>
                <w:sz w:val="20"/>
                <w:szCs w:val="20"/>
              </w:rPr>
              <w:t xml:space="preserve">Отношение объёма реализации товаров и услуг к численности населения, получающего услуги организации. </w:t>
            </w:r>
          </w:p>
          <w:p w:rsidR="00262A93" w:rsidRPr="00B53DD1" w:rsidRDefault="00FF49D6" w:rsidP="002C1695">
            <w:pPr>
              <w:spacing w:line="240" w:lineRule="exact"/>
              <w:jc w:val="center"/>
              <w:rPr>
                <w:sz w:val="20"/>
                <w:szCs w:val="20"/>
              </w:rPr>
            </w:pPr>
            <w:r w:rsidRPr="00B53DD1">
              <w:rPr>
                <w:b/>
                <w:bCs/>
                <w:sz w:val="20"/>
                <w:szCs w:val="20"/>
                <w:u w:val="single"/>
              </w:rPr>
              <w:t>0,03</w:t>
            </w:r>
            <w:r w:rsidR="00F86687" w:rsidRPr="00B53DD1">
              <w:rPr>
                <w:b/>
                <w:bCs/>
                <w:sz w:val="20"/>
                <w:szCs w:val="20"/>
                <w:u w:val="single"/>
              </w:rPr>
              <w:t>0</w:t>
            </w:r>
          </w:p>
        </w:tc>
        <w:tc>
          <w:tcPr>
            <w:tcW w:w="1418" w:type="dxa"/>
            <w:tcBorders>
              <w:top w:val="single" w:sz="4" w:space="0" w:color="auto"/>
              <w:left w:val="nil"/>
              <w:bottom w:val="single" w:sz="4" w:space="0" w:color="auto"/>
              <w:right w:val="single" w:sz="4" w:space="0" w:color="auto"/>
            </w:tcBorders>
            <w:shd w:val="clear" w:color="auto" w:fill="auto"/>
          </w:tcPr>
          <w:p w:rsidR="00262A93" w:rsidRPr="00B53DD1" w:rsidRDefault="00F86687" w:rsidP="002C1695">
            <w:pPr>
              <w:spacing w:line="240" w:lineRule="exact"/>
              <w:rPr>
                <w:b/>
                <w:bCs/>
                <w:sz w:val="20"/>
                <w:szCs w:val="20"/>
                <w:u w:val="single"/>
              </w:rPr>
            </w:pPr>
            <w:r w:rsidRPr="00B53DD1">
              <w:rPr>
                <w:b/>
                <w:bCs/>
                <w:sz w:val="20"/>
                <w:szCs w:val="20"/>
                <w:u w:val="single"/>
              </w:rPr>
              <w:t>МУП</w:t>
            </w:r>
            <w:r w:rsidR="00F227DA" w:rsidRPr="00B53DD1">
              <w:rPr>
                <w:b/>
                <w:bCs/>
                <w:sz w:val="20"/>
                <w:szCs w:val="20"/>
                <w:u w:val="single"/>
              </w:rPr>
              <w:t xml:space="preserve"> </w:t>
            </w:r>
            <w:r w:rsidR="000A3616" w:rsidRPr="00B53DD1">
              <w:rPr>
                <w:sz w:val="20"/>
                <w:szCs w:val="20"/>
              </w:rPr>
              <w:t>«Ребрихинский родник»</w:t>
            </w:r>
          </w:p>
        </w:tc>
      </w:tr>
      <w:tr w:rsidR="00262A93" w:rsidRPr="00B53DD1" w:rsidTr="00696BBD">
        <w:trPr>
          <w:trHeight w:val="1248"/>
        </w:trPr>
        <w:tc>
          <w:tcPr>
            <w:tcW w:w="726" w:type="dxa"/>
            <w:tcBorders>
              <w:top w:val="nil"/>
              <w:left w:val="single" w:sz="8" w:space="0" w:color="auto"/>
              <w:bottom w:val="single" w:sz="4" w:space="0" w:color="auto"/>
              <w:right w:val="single" w:sz="4" w:space="0" w:color="auto"/>
            </w:tcBorders>
            <w:shd w:val="clear" w:color="auto" w:fill="auto"/>
            <w:noWrap/>
          </w:tcPr>
          <w:p w:rsidR="00262A93" w:rsidRPr="00B53DD1" w:rsidRDefault="00262A93" w:rsidP="002C1695">
            <w:pPr>
              <w:spacing w:line="240" w:lineRule="exact"/>
              <w:jc w:val="center"/>
              <w:rPr>
                <w:sz w:val="20"/>
                <w:szCs w:val="20"/>
              </w:rPr>
            </w:pPr>
            <w:r w:rsidRPr="00B53DD1">
              <w:rPr>
                <w:sz w:val="20"/>
                <w:szCs w:val="20"/>
              </w:rPr>
              <w:lastRenderedPageBreak/>
              <w:t> </w:t>
            </w: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2. Численность населения, получающего услуги организации, тыс</w:t>
            </w:r>
            <w:proofErr w:type="gramStart"/>
            <w:r w:rsidRPr="00B53DD1">
              <w:rPr>
                <w:sz w:val="20"/>
                <w:szCs w:val="20"/>
              </w:rPr>
              <w:t>.ч</w:t>
            </w:r>
            <w:proofErr w:type="gramEnd"/>
            <w:r w:rsidRPr="00B53DD1">
              <w:rPr>
                <w:sz w:val="20"/>
                <w:szCs w:val="20"/>
              </w:rPr>
              <w:t>ел.</w:t>
            </w:r>
            <w:r w:rsidR="00F227DA" w:rsidRPr="00B53DD1">
              <w:rPr>
                <w:sz w:val="20"/>
                <w:szCs w:val="20"/>
              </w:rPr>
              <w:t xml:space="preserve"> </w:t>
            </w:r>
          </w:p>
        </w:tc>
        <w:tc>
          <w:tcPr>
            <w:tcW w:w="3544" w:type="dxa"/>
            <w:tcBorders>
              <w:top w:val="single" w:sz="4" w:space="0" w:color="auto"/>
              <w:left w:val="nil"/>
              <w:bottom w:val="single" w:sz="4" w:space="0" w:color="auto"/>
              <w:right w:val="single" w:sz="4" w:space="0" w:color="auto"/>
            </w:tcBorders>
            <w:shd w:val="clear" w:color="auto" w:fill="auto"/>
          </w:tcPr>
          <w:p w:rsidR="00F227DA" w:rsidRPr="00B53DD1" w:rsidRDefault="00262A93" w:rsidP="002C1695">
            <w:pPr>
              <w:spacing w:line="240" w:lineRule="exact"/>
              <w:jc w:val="both"/>
              <w:rPr>
                <w:b/>
                <w:bCs/>
                <w:sz w:val="20"/>
                <w:szCs w:val="20"/>
                <w:u w:val="single"/>
              </w:rPr>
            </w:pPr>
            <w:r w:rsidRPr="00B53DD1">
              <w:rPr>
                <w:sz w:val="20"/>
                <w:szCs w:val="20"/>
              </w:rPr>
              <w:t xml:space="preserve">Численность населения, проживающего в многоквартирных и жилых домах, подключенных к </w:t>
            </w:r>
            <w:r w:rsidR="00F227DA" w:rsidRPr="00B53DD1">
              <w:rPr>
                <w:sz w:val="20"/>
                <w:szCs w:val="20"/>
              </w:rPr>
              <w:t>системам</w:t>
            </w:r>
            <w:r w:rsidRPr="00B53DD1">
              <w:rPr>
                <w:sz w:val="20"/>
                <w:szCs w:val="20"/>
              </w:rPr>
              <w:t xml:space="preserve"> коммунальной инфраструктуры централизованного водоснабжения.</w:t>
            </w:r>
            <w:r w:rsidR="00F227DA" w:rsidRPr="00B53DD1">
              <w:rPr>
                <w:sz w:val="20"/>
                <w:szCs w:val="20"/>
              </w:rPr>
              <w:t xml:space="preserve">   </w:t>
            </w:r>
            <w:r w:rsidR="00FF49D6" w:rsidRPr="00B53DD1">
              <w:rPr>
                <w:b/>
                <w:bCs/>
                <w:sz w:val="20"/>
                <w:szCs w:val="20"/>
                <w:u w:val="single"/>
              </w:rPr>
              <w:t>244</w:t>
            </w:r>
            <w:r w:rsidRPr="00B53DD1">
              <w:rPr>
                <w:b/>
                <w:bCs/>
                <w:sz w:val="20"/>
                <w:szCs w:val="20"/>
                <w:u w:val="single"/>
              </w:rPr>
              <w:t xml:space="preserve"> чел.</w:t>
            </w:r>
          </w:p>
        </w:tc>
        <w:tc>
          <w:tcPr>
            <w:tcW w:w="1701" w:type="dxa"/>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C1695">
            <w:pPr>
              <w:spacing w:line="240" w:lineRule="exact"/>
              <w:rPr>
                <w:sz w:val="20"/>
                <w:szCs w:val="20"/>
              </w:rPr>
            </w:pPr>
          </w:p>
        </w:tc>
        <w:tc>
          <w:tcPr>
            <w:tcW w:w="5953" w:type="dxa"/>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C1695">
            <w:pPr>
              <w:spacing w:line="240" w:lineRule="exact"/>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262A93" w:rsidRPr="00B53DD1" w:rsidRDefault="00F86687" w:rsidP="002C1695">
            <w:pPr>
              <w:spacing w:line="240" w:lineRule="exact"/>
              <w:rPr>
                <w:b/>
                <w:bCs/>
                <w:sz w:val="20"/>
                <w:szCs w:val="20"/>
                <w:u w:val="single"/>
              </w:rPr>
            </w:pPr>
            <w:r w:rsidRPr="00B53DD1">
              <w:rPr>
                <w:b/>
                <w:bCs/>
                <w:sz w:val="20"/>
                <w:szCs w:val="20"/>
                <w:u w:val="single"/>
              </w:rPr>
              <w:t xml:space="preserve">МУП </w:t>
            </w:r>
            <w:r w:rsidR="000A3616" w:rsidRPr="00B53DD1">
              <w:rPr>
                <w:sz w:val="20"/>
                <w:szCs w:val="20"/>
              </w:rPr>
              <w:t>«Ребрихинский родник»</w:t>
            </w:r>
          </w:p>
        </w:tc>
      </w:tr>
      <w:tr w:rsidR="00262A93" w:rsidRPr="00B53DD1" w:rsidTr="00696BBD">
        <w:trPr>
          <w:trHeight w:val="237"/>
        </w:trPr>
        <w:tc>
          <w:tcPr>
            <w:tcW w:w="726"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2C1695">
            <w:pPr>
              <w:spacing w:line="240" w:lineRule="exact"/>
              <w:jc w:val="center"/>
              <w:rPr>
                <w:sz w:val="20"/>
                <w:szCs w:val="20"/>
              </w:rPr>
            </w:pPr>
            <w:r w:rsidRPr="00B53DD1">
              <w:rPr>
                <w:sz w:val="20"/>
                <w:szCs w:val="20"/>
              </w:rPr>
              <w:t>1.2.</w:t>
            </w: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Качество производимых товаров (оказываемых услуг)</w:t>
            </w:r>
          </w:p>
        </w:tc>
        <w:tc>
          <w:tcPr>
            <w:tcW w:w="3544"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c>
          <w:tcPr>
            <w:tcW w:w="595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c>
          <w:tcPr>
            <w:tcW w:w="1418"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r>
      <w:tr w:rsidR="00262A93" w:rsidRPr="00B53DD1" w:rsidTr="00696BBD">
        <w:trPr>
          <w:trHeight w:val="286"/>
        </w:trPr>
        <w:tc>
          <w:tcPr>
            <w:tcW w:w="726" w:type="dxa"/>
            <w:tcBorders>
              <w:top w:val="nil"/>
              <w:left w:val="single" w:sz="8" w:space="0" w:color="auto"/>
              <w:bottom w:val="single" w:sz="4" w:space="0" w:color="auto"/>
              <w:right w:val="single" w:sz="4" w:space="0" w:color="auto"/>
            </w:tcBorders>
            <w:shd w:val="clear" w:color="auto" w:fill="auto"/>
            <w:noWrap/>
          </w:tcPr>
          <w:p w:rsidR="00262A93" w:rsidRPr="00B53DD1" w:rsidRDefault="00262A93" w:rsidP="002C1695">
            <w:pPr>
              <w:spacing w:line="240" w:lineRule="exact"/>
              <w:jc w:val="center"/>
              <w:rPr>
                <w:sz w:val="20"/>
                <w:szCs w:val="20"/>
              </w:rPr>
            </w:pPr>
            <w:r w:rsidRPr="00B53DD1">
              <w:rPr>
                <w:sz w:val="20"/>
                <w:szCs w:val="20"/>
              </w:rPr>
              <w:t>1.2.1.</w:t>
            </w: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 xml:space="preserve">1. Фактическое количество проб на системах коммунальной инфраструктуры водоснабжения, единиц.  </w:t>
            </w:r>
          </w:p>
        </w:tc>
        <w:tc>
          <w:tcPr>
            <w:tcW w:w="3544"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 xml:space="preserve">Фактическое количество проб дл определения качества воды, отбираемых в местах водозабора, перед поступлением в распределительную сеть, а также в точках </w:t>
            </w:r>
            <w:proofErr w:type="spellStart"/>
            <w:r w:rsidRPr="00B53DD1">
              <w:rPr>
                <w:sz w:val="20"/>
                <w:szCs w:val="20"/>
              </w:rPr>
              <w:t>водоразбора</w:t>
            </w:r>
            <w:proofErr w:type="spellEnd"/>
            <w:r w:rsidRPr="00B53DD1">
              <w:rPr>
                <w:sz w:val="20"/>
                <w:szCs w:val="20"/>
              </w:rPr>
              <w:t xml:space="preserve"> наружной и внутренней водопроводной сети.  </w:t>
            </w:r>
            <w:r w:rsidR="00F227DA" w:rsidRPr="00B53DD1">
              <w:rPr>
                <w:sz w:val="20"/>
                <w:szCs w:val="20"/>
              </w:rPr>
              <w:t xml:space="preserve"> </w:t>
            </w:r>
            <w:r w:rsidR="000315DE" w:rsidRPr="00B53DD1">
              <w:rPr>
                <w:sz w:val="20"/>
                <w:szCs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Наличие контроля качества товаров и услуг</w:t>
            </w:r>
            <w:r w:rsidRPr="00B53DD1">
              <w:rPr>
                <w:sz w:val="20"/>
                <w:szCs w:val="20"/>
                <w:u w:val="single"/>
              </w:rPr>
              <w:t>* (3),</w:t>
            </w:r>
            <w:r w:rsidRPr="00B53DD1">
              <w:rPr>
                <w:sz w:val="20"/>
                <w:szCs w:val="20"/>
              </w:rPr>
              <w:t>%.</w:t>
            </w:r>
            <w:r w:rsidR="00F227DA" w:rsidRPr="00B53DD1">
              <w:rPr>
                <w:sz w:val="20"/>
                <w:szCs w:val="20"/>
              </w:rPr>
              <w:t xml:space="preserve">  </w:t>
            </w:r>
            <w:r w:rsidRPr="00B53DD1">
              <w:rPr>
                <w:b/>
                <w:bCs/>
                <w:sz w:val="20"/>
                <w:szCs w:val="20"/>
                <w:u w:val="single"/>
              </w:rPr>
              <w:t>100%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 xml:space="preserve">Отношение </w:t>
            </w:r>
            <w:proofErr w:type="spellStart"/>
            <w:r w:rsidRPr="00B53DD1">
              <w:rPr>
                <w:sz w:val="20"/>
                <w:szCs w:val="20"/>
              </w:rPr>
              <w:t>фактичес</w:t>
            </w:r>
            <w:r w:rsidR="00FE67AC" w:rsidRPr="00B53DD1">
              <w:rPr>
                <w:sz w:val="20"/>
                <w:szCs w:val="20"/>
              </w:rPr>
              <w:t>-</w:t>
            </w:r>
            <w:r w:rsidRPr="00B53DD1">
              <w:rPr>
                <w:sz w:val="20"/>
                <w:szCs w:val="20"/>
              </w:rPr>
              <w:t>кого</w:t>
            </w:r>
            <w:proofErr w:type="spellEnd"/>
            <w:r w:rsidRPr="00B53DD1">
              <w:rPr>
                <w:sz w:val="20"/>
                <w:szCs w:val="20"/>
              </w:rPr>
              <w:t xml:space="preserve"> количества проб на системах </w:t>
            </w:r>
            <w:proofErr w:type="spellStart"/>
            <w:r w:rsidRPr="00B53DD1">
              <w:rPr>
                <w:sz w:val="20"/>
                <w:szCs w:val="20"/>
              </w:rPr>
              <w:t>комму</w:t>
            </w:r>
            <w:r w:rsidR="00FE67AC" w:rsidRPr="00B53DD1">
              <w:rPr>
                <w:sz w:val="20"/>
                <w:szCs w:val="20"/>
              </w:rPr>
              <w:t>-</w:t>
            </w:r>
            <w:r w:rsidRPr="00B53DD1">
              <w:rPr>
                <w:sz w:val="20"/>
                <w:szCs w:val="20"/>
              </w:rPr>
              <w:t>нальной</w:t>
            </w:r>
            <w:proofErr w:type="spellEnd"/>
            <w:r w:rsidRPr="00B53DD1">
              <w:rPr>
                <w:sz w:val="20"/>
                <w:szCs w:val="20"/>
              </w:rPr>
              <w:t xml:space="preserve"> </w:t>
            </w:r>
            <w:proofErr w:type="spellStart"/>
            <w:r w:rsidRPr="00B53DD1">
              <w:rPr>
                <w:sz w:val="20"/>
                <w:szCs w:val="20"/>
              </w:rPr>
              <w:t>инфраструк</w:t>
            </w:r>
            <w:r w:rsidR="00FE67AC" w:rsidRPr="00B53DD1">
              <w:rPr>
                <w:sz w:val="20"/>
                <w:szCs w:val="20"/>
              </w:rPr>
              <w:t>-</w:t>
            </w:r>
            <w:r w:rsidRPr="00B53DD1">
              <w:rPr>
                <w:sz w:val="20"/>
                <w:szCs w:val="20"/>
              </w:rPr>
              <w:t>туры</w:t>
            </w:r>
            <w:proofErr w:type="spellEnd"/>
            <w:r w:rsidRPr="00B53DD1">
              <w:rPr>
                <w:sz w:val="20"/>
                <w:szCs w:val="20"/>
              </w:rPr>
              <w:t xml:space="preserve"> водоснабжения к </w:t>
            </w:r>
            <w:proofErr w:type="gramStart"/>
            <w:r w:rsidR="00F227DA" w:rsidRPr="00B53DD1">
              <w:rPr>
                <w:sz w:val="20"/>
                <w:szCs w:val="20"/>
              </w:rPr>
              <w:t>нормативному</w:t>
            </w:r>
            <w:proofErr w:type="gramEnd"/>
            <w:r w:rsidRPr="00B53DD1">
              <w:rPr>
                <w:sz w:val="20"/>
                <w:szCs w:val="20"/>
              </w:rPr>
              <w:t xml:space="preserve">. </w:t>
            </w:r>
            <w:r w:rsidR="00F227DA" w:rsidRPr="00B53DD1">
              <w:rPr>
                <w:sz w:val="20"/>
                <w:szCs w:val="20"/>
              </w:rPr>
              <w:t xml:space="preserve">   </w:t>
            </w:r>
            <w:r w:rsidRPr="00B53DD1">
              <w:rPr>
                <w:b/>
                <w:bCs/>
                <w:sz w:val="20"/>
                <w:szCs w:val="20"/>
                <w:u w:val="single"/>
              </w:rPr>
              <w:t>1</w:t>
            </w:r>
          </w:p>
        </w:tc>
        <w:tc>
          <w:tcPr>
            <w:tcW w:w="1418" w:type="dxa"/>
            <w:tcBorders>
              <w:top w:val="single" w:sz="4" w:space="0" w:color="auto"/>
              <w:left w:val="nil"/>
              <w:bottom w:val="single" w:sz="4" w:space="0" w:color="auto"/>
              <w:right w:val="single" w:sz="4" w:space="0" w:color="auto"/>
            </w:tcBorders>
            <w:shd w:val="clear" w:color="auto" w:fill="auto"/>
          </w:tcPr>
          <w:p w:rsidR="00262A93" w:rsidRPr="00B53DD1" w:rsidRDefault="00F86687" w:rsidP="002C1695">
            <w:pPr>
              <w:spacing w:line="240" w:lineRule="exact"/>
              <w:jc w:val="both"/>
              <w:rPr>
                <w:b/>
                <w:bCs/>
                <w:sz w:val="20"/>
                <w:szCs w:val="20"/>
                <w:u w:val="single"/>
              </w:rPr>
            </w:pPr>
            <w:r w:rsidRPr="00B53DD1">
              <w:rPr>
                <w:b/>
                <w:bCs/>
                <w:sz w:val="20"/>
                <w:szCs w:val="20"/>
                <w:u w:val="single"/>
              </w:rPr>
              <w:t>МУП</w:t>
            </w:r>
            <w:r w:rsidR="00B85162" w:rsidRPr="00B53DD1">
              <w:rPr>
                <w:sz w:val="20"/>
                <w:szCs w:val="20"/>
              </w:rPr>
              <w:t xml:space="preserve"> </w:t>
            </w:r>
            <w:r w:rsidR="000A3616" w:rsidRPr="00B53DD1">
              <w:rPr>
                <w:sz w:val="20"/>
                <w:szCs w:val="20"/>
              </w:rPr>
              <w:t>«Ребрихинский родник»</w:t>
            </w:r>
          </w:p>
        </w:tc>
      </w:tr>
      <w:tr w:rsidR="00262A93" w:rsidRPr="00B53DD1" w:rsidTr="00696BBD">
        <w:trPr>
          <w:trHeight w:val="1239"/>
        </w:trPr>
        <w:tc>
          <w:tcPr>
            <w:tcW w:w="726" w:type="dxa"/>
            <w:tcBorders>
              <w:top w:val="nil"/>
              <w:left w:val="single" w:sz="8" w:space="0" w:color="auto"/>
              <w:bottom w:val="single" w:sz="4" w:space="0" w:color="auto"/>
              <w:right w:val="single" w:sz="4" w:space="0" w:color="auto"/>
            </w:tcBorders>
            <w:shd w:val="clear" w:color="auto" w:fill="auto"/>
            <w:noWrap/>
          </w:tcPr>
          <w:p w:rsidR="00262A93" w:rsidRPr="00B53DD1" w:rsidRDefault="00262A93" w:rsidP="002C1695">
            <w:pPr>
              <w:spacing w:line="240" w:lineRule="exact"/>
              <w:jc w:val="center"/>
              <w:rPr>
                <w:sz w:val="20"/>
                <w:szCs w:val="20"/>
              </w:rPr>
            </w:pPr>
            <w:r w:rsidRPr="00B53DD1">
              <w:rPr>
                <w:sz w:val="20"/>
                <w:szCs w:val="20"/>
              </w:rPr>
              <w:t> </w:t>
            </w: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2. Нормативное количество проб на системах коммунальной инфраструктуры водоснабжения, единиц.</w:t>
            </w:r>
          </w:p>
        </w:tc>
        <w:tc>
          <w:tcPr>
            <w:tcW w:w="3544"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 xml:space="preserve">Нормативное количество проб для определения качества воды, отбираемых в местах водозабора, перед поступлением в распределительную сеть, а также в точках </w:t>
            </w:r>
            <w:proofErr w:type="spellStart"/>
            <w:r w:rsidRPr="00B53DD1">
              <w:rPr>
                <w:sz w:val="20"/>
                <w:szCs w:val="20"/>
              </w:rPr>
              <w:t>водоразбора</w:t>
            </w:r>
            <w:proofErr w:type="spellEnd"/>
            <w:r w:rsidRPr="00B53DD1">
              <w:rPr>
                <w:sz w:val="20"/>
                <w:szCs w:val="20"/>
              </w:rPr>
              <w:t xml:space="preserve"> наружной и внутренней водопроводной сети в соответствии с требованиями нормативных правовых актов Российской Федерации.</w:t>
            </w:r>
            <w:r w:rsidR="00F227DA" w:rsidRPr="00B53DD1">
              <w:rPr>
                <w:sz w:val="20"/>
                <w:szCs w:val="20"/>
              </w:rPr>
              <w:t xml:space="preserve">   </w:t>
            </w:r>
            <w:r w:rsidR="000315DE" w:rsidRPr="00B53DD1">
              <w:rPr>
                <w:sz w:val="20"/>
                <w:szCs w:val="20"/>
              </w:rPr>
              <w:t>20</w:t>
            </w:r>
          </w:p>
        </w:tc>
        <w:tc>
          <w:tcPr>
            <w:tcW w:w="1701" w:type="dxa"/>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C1695">
            <w:pPr>
              <w:spacing w:line="240" w:lineRule="exact"/>
              <w:jc w:val="both"/>
              <w:rPr>
                <w:sz w:val="20"/>
                <w:szCs w:val="20"/>
              </w:rPr>
            </w:pPr>
          </w:p>
        </w:tc>
        <w:tc>
          <w:tcPr>
            <w:tcW w:w="5953" w:type="dxa"/>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C1695">
            <w:pPr>
              <w:spacing w:line="240" w:lineRule="exact"/>
              <w:jc w:val="both"/>
              <w:rPr>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262A93" w:rsidRPr="00B53DD1" w:rsidRDefault="00F86687" w:rsidP="002C1695">
            <w:pPr>
              <w:spacing w:line="240" w:lineRule="exact"/>
              <w:jc w:val="both"/>
              <w:rPr>
                <w:b/>
                <w:bCs/>
                <w:sz w:val="20"/>
                <w:szCs w:val="20"/>
                <w:u w:val="single"/>
              </w:rPr>
            </w:pPr>
            <w:r w:rsidRPr="00B53DD1">
              <w:rPr>
                <w:b/>
                <w:bCs/>
                <w:sz w:val="20"/>
                <w:szCs w:val="20"/>
                <w:u w:val="single"/>
              </w:rPr>
              <w:t>МУП</w:t>
            </w:r>
            <w:r w:rsidR="00B85162" w:rsidRPr="00B53DD1">
              <w:rPr>
                <w:sz w:val="20"/>
                <w:szCs w:val="20"/>
              </w:rPr>
              <w:t xml:space="preserve"> </w:t>
            </w:r>
            <w:r w:rsidR="000A3616" w:rsidRPr="00B53DD1">
              <w:rPr>
                <w:sz w:val="20"/>
                <w:szCs w:val="20"/>
              </w:rPr>
              <w:t>«Ребрихинский родник»</w:t>
            </w:r>
          </w:p>
        </w:tc>
      </w:tr>
      <w:tr w:rsidR="00262A93" w:rsidRPr="00B53DD1" w:rsidTr="00696BBD">
        <w:trPr>
          <w:trHeight w:val="728"/>
        </w:trPr>
        <w:tc>
          <w:tcPr>
            <w:tcW w:w="726" w:type="dxa"/>
            <w:tcBorders>
              <w:top w:val="nil"/>
              <w:left w:val="single" w:sz="8" w:space="0" w:color="auto"/>
              <w:bottom w:val="single" w:sz="4" w:space="0" w:color="auto"/>
              <w:right w:val="single" w:sz="4" w:space="0" w:color="auto"/>
            </w:tcBorders>
            <w:shd w:val="clear" w:color="auto" w:fill="auto"/>
            <w:noWrap/>
          </w:tcPr>
          <w:p w:rsidR="00262A93" w:rsidRPr="00B53DD1" w:rsidRDefault="00262A93" w:rsidP="002C1695">
            <w:pPr>
              <w:spacing w:line="240" w:lineRule="exact"/>
              <w:jc w:val="center"/>
              <w:rPr>
                <w:sz w:val="20"/>
                <w:szCs w:val="20"/>
              </w:rPr>
            </w:pPr>
            <w:r w:rsidRPr="00B53DD1">
              <w:rPr>
                <w:sz w:val="20"/>
                <w:szCs w:val="20"/>
              </w:rPr>
              <w:t>1.2.2.</w:t>
            </w: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 xml:space="preserve">1. Количество проб, соответствующих </w:t>
            </w:r>
            <w:r w:rsidRPr="00B53DD1">
              <w:rPr>
                <w:sz w:val="20"/>
                <w:szCs w:val="20"/>
              </w:rPr>
              <w:lastRenderedPageBreak/>
              <w:t>нормативам единиц</w:t>
            </w:r>
          </w:p>
        </w:tc>
        <w:tc>
          <w:tcPr>
            <w:tcW w:w="3544"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b/>
                <w:bCs/>
                <w:sz w:val="20"/>
                <w:szCs w:val="20"/>
                <w:u w:val="single"/>
              </w:rPr>
            </w:pPr>
            <w:r w:rsidRPr="00B53DD1">
              <w:rPr>
                <w:sz w:val="20"/>
                <w:szCs w:val="20"/>
              </w:rPr>
              <w:lastRenderedPageBreak/>
              <w:t xml:space="preserve">Количество сделанных проб, результаты которых соответствуют требованиям нормативных правовых </w:t>
            </w:r>
            <w:r w:rsidRPr="00B53DD1">
              <w:rPr>
                <w:sz w:val="20"/>
                <w:szCs w:val="20"/>
              </w:rPr>
              <w:lastRenderedPageBreak/>
              <w:t>актов.</w:t>
            </w:r>
            <w:r w:rsidR="000315DE" w:rsidRPr="00B53DD1">
              <w:rPr>
                <w:sz w:val="20"/>
                <w:szCs w:val="20"/>
              </w:rPr>
              <w:t xml:space="preserve"> 20</w:t>
            </w:r>
          </w:p>
          <w:p w:rsidR="00FE67AC" w:rsidRPr="00B53DD1" w:rsidRDefault="00FE67AC" w:rsidP="002C1695">
            <w:pPr>
              <w:spacing w:line="240" w:lineRule="exact"/>
              <w:jc w:val="both"/>
              <w:rPr>
                <w:b/>
                <w:bCs/>
                <w:sz w:val="20"/>
                <w:szCs w:val="20"/>
                <w:u w:val="single"/>
              </w:rPr>
            </w:pPr>
          </w:p>
          <w:p w:rsidR="00FE67AC" w:rsidRPr="00B53DD1" w:rsidRDefault="00FE67AC" w:rsidP="002C1695">
            <w:pPr>
              <w:spacing w:line="240" w:lineRule="exact"/>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lastRenderedPageBreak/>
              <w:t xml:space="preserve">Соответствие качества товаров и услуг </w:t>
            </w:r>
            <w:r w:rsidRPr="00B53DD1">
              <w:rPr>
                <w:sz w:val="20"/>
                <w:szCs w:val="20"/>
              </w:rPr>
              <w:lastRenderedPageBreak/>
              <w:t xml:space="preserve">установленным требованиям </w:t>
            </w:r>
            <w:r w:rsidRPr="00B53DD1">
              <w:rPr>
                <w:sz w:val="20"/>
                <w:szCs w:val="20"/>
                <w:u w:val="single"/>
              </w:rPr>
              <w:t>* (3) , %.</w:t>
            </w:r>
            <w:r w:rsidR="00F227DA" w:rsidRPr="00B53DD1">
              <w:rPr>
                <w:sz w:val="20"/>
                <w:szCs w:val="20"/>
                <w:u w:val="single"/>
              </w:rPr>
              <w:t xml:space="preserve">   </w:t>
            </w:r>
            <w:r w:rsidRPr="00B53DD1">
              <w:rPr>
                <w:b/>
                <w:bCs/>
                <w:sz w:val="20"/>
                <w:szCs w:val="20"/>
              </w:rPr>
              <w:t>100%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lastRenderedPageBreak/>
              <w:t>Отношение количества проб, соответствующих нормативам к общему количеству проб.</w:t>
            </w:r>
            <w:r w:rsidR="00F227DA" w:rsidRPr="00B53DD1">
              <w:rPr>
                <w:sz w:val="20"/>
                <w:szCs w:val="20"/>
              </w:rPr>
              <w:t xml:space="preserve">   </w:t>
            </w:r>
            <w:r w:rsidRPr="00B53DD1">
              <w:rPr>
                <w:b/>
                <w:bCs/>
                <w:sz w:val="20"/>
                <w:szCs w:val="20"/>
                <w:u w:val="single"/>
              </w:rPr>
              <w:t>1</w:t>
            </w:r>
          </w:p>
        </w:tc>
        <w:tc>
          <w:tcPr>
            <w:tcW w:w="1418" w:type="dxa"/>
            <w:tcBorders>
              <w:top w:val="single" w:sz="4" w:space="0" w:color="auto"/>
              <w:left w:val="nil"/>
              <w:bottom w:val="single" w:sz="4" w:space="0" w:color="auto"/>
              <w:right w:val="single" w:sz="4" w:space="0" w:color="auto"/>
            </w:tcBorders>
            <w:shd w:val="clear" w:color="auto" w:fill="auto"/>
          </w:tcPr>
          <w:p w:rsidR="00262A93" w:rsidRPr="00B53DD1" w:rsidRDefault="00F86687" w:rsidP="002C1695">
            <w:pPr>
              <w:spacing w:line="240" w:lineRule="exact"/>
              <w:jc w:val="both"/>
              <w:rPr>
                <w:b/>
                <w:bCs/>
                <w:sz w:val="20"/>
                <w:szCs w:val="20"/>
                <w:u w:val="single"/>
              </w:rPr>
            </w:pPr>
            <w:r w:rsidRPr="00B53DD1">
              <w:rPr>
                <w:b/>
                <w:bCs/>
                <w:sz w:val="20"/>
                <w:szCs w:val="20"/>
                <w:u w:val="single"/>
              </w:rPr>
              <w:t>МУП «</w:t>
            </w:r>
            <w:r w:rsidR="000A3616" w:rsidRPr="00B53DD1">
              <w:rPr>
                <w:sz w:val="20"/>
                <w:szCs w:val="20"/>
              </w:rPr>
              <w:t>«Ребрихинский родник»</w:t>
            </w:r>
          </w:p>
        </w:tc>
      </w:tr>
      <w:tr w:rsidR="00262A93" w:rsidRPr="00B53DD1" w:rsidTr="00696BBD">
        <w:trPr>
          <w:trHeight w:val="1064"/>
        </w:trPr>
        <w:tc>
          <w:tcPr>
            <w:tcW w:w="726" w:type="dxa"/>
            <w:tcBorders>
              <w:top w:val="nil"/>
              <w:left w:val="single" w:sz="8" w:space="0" w:color="auto"/>
              <w:bottom w:val="single" w:sz="4" w:space="0" w:color="auto"/>
              <w:right w:val="single" w:sz="4" w:space="0" w:color="auto"/>
            </w:tcBorders>
            <w:shd w:val="clear" w:color="auto" w:fill="auto"/>
            <w:noWrap/>
          </w:tcPr>
          <w:p w:rsidR="00262A93" w:rsidRPr="00B53DD1" w:rsidRDefault="00262A93" w:rsidP="002C1695">
            <w:pPr>
              <w:spacing w:line="240" w:lineRule="exact"/>
              <w:jc w:val="center"/>
              <w:rPr>
                <w:sz w:val="20"/>
                <w:szCs w:val="20"/>
              </w:rPr>
            </w:pPr>
            <w:r w:rsidRPr="00B53DD1">
              <w:rPr>
                <w:sz w:val="20"/>
                <w:szCs w:val="20"/>
              </w:rPr>
              <w:lastRenderedPageBreak/>
              <w:t> </w:t>
            </w: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2. Фактическое количество проб на системах коммунальной инфраструктуры водоснабжения, единиц.</w:t>
            </w:r>
          </w:p>
        </w:tc>
        <w:tc>
          <w:tcPr>
            <w:tcW w:w="3544"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 xml:space="preserve">Фактическое количество проб дл определения качества воды, отбираемых в местах водозабора, перед поступлением в распределительную сеть, а также в точках </w:t>
            </w:r>
            <w:proofErr w:type="spellStart"/>
            <w:r w:rsidRPr="00B53DD1">
              <w:rPr>
                <w:sz w:val="20"/>
                <w:szCs w:val="20"/>
              </w:rPr>
              <w:t>водоразбора</w:t>
            </w:r>
            <w:proofErr w:type="spellEnd"/>
            <w:r w:rsidRPr="00B53DD1">
              <w:rPr>
                <w:sz w:val="20"/>
                <w:szCs w:val="20"/>
              </w:rPr>
              <w:t xml:space="preserve"> наружной и внутренней водопроводной сети.</w:t>
            </w:r>
            <w:r w:rsidR="00F227DA" w:rsidRPr="00B53DD1">
              <w:rPr>
                <w:sz w:val="20"/>
                <w:szCs w:val="20"/>
              </w:rPr>
              <w:t xml:space="preserve"> </w:t>
            </w:r>
            <w:r w:rsidR="000315DE" w:rsidRPr="00B53DD1">
              <w:rPr>
                <w:sz w:val="20"/>
                <w:szCs w:val="20"/>
              </w:rPr>
              <w:t>20</w:t>
            </w:r>
          </w:p>
        </w:tc>
        <w:tc>
          <w:tcPr>
            <w:tcW w:w="1701" w:type="dxa"/>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C1695">
            <w:pPr>
              <w:spacing w:line="240" w:lineRule="exact"/>
              <w:jc w:val="both"/>
              <w:rPr>
                <w:sz w:val="20"/>
                <w:szCs w:val="20"/>
              </w:rPr>
            </w:pPr>
          </w:p>
        </w:tc>
        <w:tc>
          <w:tcPr>
            <w:tcW w:w="5953" w:type="dxa"/>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C1695">
            <w:pPr>
              <w:spacing w:line="240" w:lineRule="exact"/>
              <w:jc w:val="both"/>
              <w:rPr>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262A93" w:rsidRPr="00B53DD1" w:rsidRDefault="00F86687" w:rsidP="002C1695">
            <w:pPr>
              <w:spacing w:line="240" w:lineRule="exact"/>
              <w:jc w:val="both"/>
              <w:rPr>
                <w:b/>
                <w:bCs/>
                <w:sz w:val="20"/>
                <w:szCs w:val="20"/>
                <w:u w:val="single"/>
              </w:rPr>
            </w:pPr>
            <w:r w:rsidRPr="00B53DD1">
              <w:rPr>
                <w:b/>
                <w:bCs/>
                <w:sz w:val="20"/>
                <w:szCs w:val="20"/>
                <w:u w:val="single"/>
              </w:rPr>
              <w:t>МУП</w:t>
            </w:r>
            <w:r w:rsidR="00F227DA" w:rsidRPr="00B53DD1">
              <w:rPr>
                <w:b/>
                <w:bCs/>
                <w:sz w:val="20"/>
                <w:szCs w:val="20"/>
                <w:u w:val="single"/>
              </w:rPr>
              <w:t xml:space="preserve"> </w:t>
            </w:r>
            <w:r w:rsidR="000A3616" w:rsidRPr="00B53DD1">
              <w:rPr>
                <w:sz w:val="20"/>
                <w:szCs w:val="20"/>
              </w:rPr>
              <w:t>«Ребрихинский родник»</w:t>
            </w:r>
          </w:p>
        </w:tc>
      </w:tr>
      <w:tr w:rsidR="00262A93" w:rsidRPr="00B53DD1" w:rsidTr="00696BBD">
        <w:trPr>
          <w:trHeight w:val="1589"/>
        </w:trPr>
        <w:tc>
          <w:tcPr>
            <w:tcW w:w="726"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262A93" w:rsidP="002C1695">
            <w:pPr>
              <w:spacing w:line="240" w:lineRule="exact"/>
              <w:jc w:val="center"/>
              <w:rPr>
                <w:sz w:val="20"/>
                <w:szCs w:val="20"/>
              </w:rPr>
            </w:pPr>
            <w:r w:rsidRPr="00B53DD1">
              <w:rPr>
                <w:sz w:val="20"/>
                <w:szCs w:val="20"/>
              </w:rPr>
              <w:t>1.2.3.</w:t>
            </w: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1. Количество часов предоставления услуг за отчетный период, часов.</w:t>
            </w:r>
          </w:p>
        </w:tc>
        <w:tc>
          <w:tcPr>
            <w:tcW w:w="3544" w:type="dxa"/>
            <w:tcBorders>
              <w:top w:val="single" w:sz="4" w:space="0" w:color="auto"/>
              <w:left w:val="nil"/>
              <w:bottom w:val="single" w:sz="4" w:space="0" w:color="auto"/>
              <w:right w:val="single" w:sz="4" w:space="0" w:color="auto"/>
            </w:tcBorders>
            <w:shd w:val="clear" w:color="auto" w:fill="auto"/>
          </w:tcPr>
          <w:p w:rsidR="00F227DA" w:rsidRPr="00B53DD1" w:rsidRDefault="00262A93" w:rsidP="002C1695">
            <w:pPr>
              <w:spacing w:line="240" w:lineRule="exact"/>
              <w:jc w:val="both"/>
              <w:rPr>
                <w:b/>
                <w:bCs/>
                <w:sz w:val="20"/>
                <w:szCs w:val="20"/>
                <w:u w:val="single"/>
              </w:rPr>
            </w:pPr>
            <w:r w:rsidRPr="00B53DD1">
              <w:rPr>
                <w:sz w:val="20"/>
                <w:szCs w:val="20"/>
              </w:rPr>
              <w:t>Продолжительност</w:t>
            </w:r>
            <w:r w:rsidR="00F227DA" w:rsidRPr="00B53DD1">
              <w:rPr>
                <w:sz w:val="20"/>
                <w:szCs w:val="20"/>
              </w:rPr>
              <w:t>ь</w:t>
            </w:r>
            <w:r w:rsidRPr="00B53DD1">
              <w:rPr>
                <w:sz w:val="20"/>
                <w:szCs w:val="20"/>
              </w:rPr>
              <w:t xml:space="preserve"> предоставления услуги водоснабжения за период. При определении продолжительности</w:t>
            </w:r>
            <w:r w:rsidR="00F227DA" w:rsidRPr="00B53DD1">
              <w:rPr>
                <w:sz w:val="20"/>
                <w:szCs w:val="20"/>
              </w:rPr>
              <w:t xml:space="preserve"> </w:t>
            </w:r>
            <w:r w:rsidRPr="00B53DD1">
              <w:rPr>
                <w:sz w:val="20"/>
                <w:szCs w:val="20"/>
              </w:rPr>
              <w:t>водоснабжения не учитываются перерывы в водоснабжении, связанные с ав</w:t>
            </w:r>
            <w:r w:rsidR="00F227DA" w:rsidRPr="00B53DD1">
              <w:rPr>
                <w:sz w:val="20"/>
                <w:szCs w:val="20"/>
              </w:rPr>
              <w:t>а</w:t>
            </w:r>
            <w:r w:rsidRPr="00B53DD1">
              <w:rPr>
                <w:sz w:val="20"/>
                <w:szCs w:val="20"/>
              </w:rPr>
              <w:t>риями на сети или восстановительными работами.</w:t>
            </w:r>
            <w:r w:rsidR="00F227DA" w:rsidRPr="00B53DD1">
              <w:rPr>
                <w:sz w:val="20"/>
                <w:szCs w:val="20"/>
              </w:rPr>
              <w:t xml:space="preserve">        </w:t>
            </w:r>
            <w:r w:rsidR="000315DE" w:rsidRPr="00B53DD1">
              <w:rPr>
                <w:b/>
                <w:bCs/>
                <w:sz w:val="20"/>
                <w:szCs w:val="20"/>
                <w:u w:val="single"/>
              </w:rPr>
              <w:t>6804,7</w:t>
            </w:r>
            <w:r w:rsidRPr="00B53DD1">
              <w:rPr>
                <w:b/>
                <w:bCs/>
                <w:sz w:val="20"/>
                <w:szCs w:val="20"/>
                <w:u w:val="single"/>
              </w:rPr>
              <w:t xml:space="preserve"> час.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Продолжительность (бесперебойность) поставки товаров и услуг, час/день.</w:t>
            </w:r>
            <w:r w:rsidR="00F227DA" w:rsidRPr="00B53DD1">
              <w:rPr>
                <w:sz w:val="20"/>
                <w:szCs w:val="20"/>
              </w:rPr>
              <w:t xml:space="preserve">               </w:t>
            </w:r>
            <w:r w:rsidRPr="00B53DD1">
              <w:rPr>
                <w:b/>
                <w:bCs/>
                <w:sz w:val="20"/>
                <w:szCs w:val="20"/>
                <w:u w:val="single"/>
              </w:rPr>
              <w:t>24 час.</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Отношение количества часов предоставления услуг к количеству дней в отчетном периоде.</w:t>
            </w:r>
            <w:r w:rsidR="00F227DA" w:rsidRPr="00B53DD1">
              <w:rPr>
                <w:sz w:val="20"/>
                <w:szCs w:val="20"/>
              </w:rPr>
              <w:t xml:space="preserve">          </w:t>
            </w:r>
            <w:r w:rsidRPr="00B53DD1">
              <w:rPr>
                <w:b/>
                <w:bCs/>
                <w:sz w:val="20"/>
                <w:szCs w:val="20"/>
                <w:u w:val="single"/>
              </w:rPr>
              <w:t>24 час.</w:t>
            </w:r>
          </w:p>
        </w:tc>
        <w:tc>
          <w:tcPr>
            <w:tcW w:w="1418" w:type="dxa"/>
            <w:tcBorders>
              <w:top w:val="single" w:sz="4" w:space="0" w:color="auto"/>
              <w:left w:val="nil"/>
              <w:bottom w:val="single" w:sz="4" w:space="0" w:color="auto"/>
              <w:right w:val="single" w:sz="4" w:space="0" w:color="auto"/>
            </w:tcBorders>
            <w:shd w:val="clear" w:color="auto" w:fill="auto"/>
          </w:tcPr>
          <w:p w:rsidR="00262A93" w:rsidRPr="00B53DD1" w:rsidRDefault="00F86687" w:rsidP="002C1695">
            <w:pPr>
              <w:spacing w:line="240" w:lineRule="exact"/>
              <w:rPr>
                <w:b/>
                <w:bCs/>
                <w:sz w:val="20"/>
                <w:szCs w:val="20"/>
                <w:u w:val="single"/>
              </w:rPr>
            </w:pPr>
            <w:r w:rsidRPr="00B53DD1">
              <w:rPr>
                <w:b/>
                <w:bCs/>
                <w:sz w:val="20"/>
                <w:szCs w:val="20"/>
                <w:u w:val="single"/>
              </w:rPr>
              <w:t xml:space="preserve">МУП </w:t>
            </w:r>
            <w:r w:rsidR="000A3616" w:rsidRPr="00B53DD1">
              <w:rPr>
                <w:sz w:val="20"/>
                <w:szCs w:val="20"/>
              </w:rPr>
              <w:t>«Ребрихинский родник»</w:t>
            </w:r>
          </w:p>
        </w:tc>
      </w:tr>
      <w:tr w:rsidR="00262A93" w:rsidRPr="00B53DD1" w:rsidTr="00696BBD">
        <w:trPr>
          <w:trHeight w:val="623"/>
        </w:trPr>
        <w:tc>
          <w:tcPr>
            <w:tcW w:w="726" w:type="dxa"/>
            <w:tcBorders>
              <w:top w:val="nil"/>
              <w:left w:val="single" w:sz="8" w:space="0" w:color="auto"/>
              <w:bottom w:val="single" w:sz="4" w:space="0" w:color="auto"/>
              <w:right w:val="single" w:sz="4" w:space="0" w:color="auto"/>
            </w:tcBorders>
            <w:shd w:val="clear" w:color="auto" w:fill="auto"/>
            <w:noWrap/>
          </w:tcPr>
          <w:p w:rsidR="00262A93" w:rsidRPr="00B53DD1" w:rsidRDefault="00262A93" w:rsidP="002C1695">
            <w:pPr>
              <w:spacing w:line="240" w:lineRule="exact"/>
              <w:jc w:val="center"/>
              <w:rPr>
                <w:sz w:val="20"/>
                <w:szCs w:val="20"/>
              </w:rPr>
            </w:pPr>
            <w:r w:rsidRPr="00B53DD1">
              <w:rPr>
                <w:sz w:val="20"/>
                <w:szCs w:val="20"/>
              </w:rPr>
              <w:t> </w:t>
            </w:r>
          </w:p>
        </w:tc>
        <w:tc>
          <w:tcPr>
            <w:tcW w:w="1843" w:type="dxa"/>
            <w:tcBorders>
              <w:top w:val="single" w:sz="4" w:space="0" w:color="auto"/>
              <w:left w:val="nil"/>
              <w:bottom w:val="single" w:sz="4" w:space="0" w:color="auto"/>
              <w:right w:val="single" w:sz="4" w:space="0" w:color="auto"/>
            </w:tcBorders>
            <w:shd w:val="clear" w:color="auto" w:fill="auto"/>
          </w:tcPr>
          <w:p w:rsidR="00F227DA" w:rsidRPr="00B53DD1" w:rsidRDefault="00262A93" w:rsidP="002C1695">
            <w:pPr>
              <w:spacing w:line="240" w:lineRule="exact"/>
              <w:rPr>
                <w:sz w:val="20"/>
                <w:szCs w:val="20"/>
              </w:rPr>
            </w:pPr>
            <w:r w:rsidRPr="00B53DD1">
              <w:rPr>
                <w:sz w:val="20"/>
                <w:szCs w:val="20"/>
              </w:rPr>
              <w:t>2. Количество дней в отчетном периоде, дней.</w:t>
            </w:r>
            <w:r w:rsidR="00F227DA" w:rsidRPr="00B53DD1">
              <w:rPr>
                <w:sz w:val="20"/>
                <w:szCs w:val="20"/>
              </w:rPr>
              <w:t xml:space="preserve"> </w:t>
            </w:r>
          </w:p>
        </w:tc>
        <w:tc>
          <w:tcPr>
            <w:tcW w:w="3544"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Календарное количество в отчетном периоде.</w:t>
            </w:r>
            <w:r w:rsidR="00F227DA" w:rsidRPr="00B53DD1">
              <w:rPr>
                <w:sz w:val="20"/>
                <w:szCs w:val="20"/>
              </w:rPr>
              <w:t xml:space="preserve">    </w:t>
            </w:r>
            <w:r w:rsidRPr="00B53DD1">
              <w:rPr>
                <w:b/>
                <w:bCs/>
                <w:sz w:val="20"/>
                <w:szCs w:val="20"/>
                <w:u w:val="single"/>
              </w:rPr>
              <w:t>365 дней</w:t>
            </w:r>
          </w:p>
        </w:tc>
        <w:tc>
          <w:tcPr>
            <w:tcW w:w="1701" w:type="dxa"/>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C1695">
            <w:pPr>
              <w:spacing w:line="240" w:lineRule="exact"/>
              <w:rPr>
                <w:sz w:val="20"/>
                <w:szCs w:val="20"/>
              </w:rPr>
            </w:pPr>
          </w:p>
        </w:tc>
        <w:tc>
          <w:tcPr>
            <w:tcW w:w="5953" w:type="dxa"/>
            <w:tcBorders>
              <w:top w:val="single" w:sz="4" w:space="0" w:color="auto"/>
              <w:left w:val="single" w:sz="4" w:space="0" w:color="auto"/>
              <w:bottom w:val="single" w:sz="4" w:space="0" w:color="auto"/>
              <w:right w:val="single" w:sz="4" w:space="0" w:color="auto"/>
            </w:tcBorders>
            <w:vAlign w:val="center"/>
          </w:tcPr>
          <w:p w:rsidR="00262A93" w:rsidRPr="00B53DD1" w:rsidRDefault="00262A93" w:rsidP="002C1695">
            <w:pPr>
              <w:spacing w:line="240" w:lineRule="exact"/>
              <w:rPr>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262A93" w:rsidRPr="00B53DD1" w:rsidRDefault="00F86687" w:rsidP="002C1695">
            <w:pPr>
              <w:spacing w:line="240" w:lineRule="exact"/>
              <w:rPr>
                <w:b/>
                <w:bCs/>
                <w:sz w:val="20"/>
                <w:szCs w:val="20"/>
                <w:u w:val="single"/>
              </w:rPr>
            </w:pPr>
            <w:r w:rsidRPr="00B53DD1">
              <w:rPr>
                <w:b/>
                <w:bCs/>
                <w:sz w:val="20"/>
                <w:szCs w:val="20"/>
                <w:u w:val="single"/>
              </w:rPr>
              <w:t xml:space="preserve">МУП </w:t>
            </w:r>
            <w:r w:rsidR="000A3616" w:rsidRPr="00B53DD1">
              <w:rPr>
                <w:sz w:val="20"/>
                <w:szCs w:val="20"/>
              </w:rPr>
              <w:t>«Ребрихинский родник»</w:t>
            </w:r>
          </w:p>
        </w:tc>
      </w:tr>
      <w:tr w:rsidR="00262A93" w:rsidRPr="00B53DD1" w:rsidTr="00696BBD">
        <w:trPr>
          <w:trHeight w:val="1034"/>
        </w:trPr>
        <w:tc>
          <w:tcPr>
            <w:tcW w:w="726" w:type="dxa"/>
            <w:tcBorders>
              <w:top w:val="nil"/>
              <w:left w:val="single" w:sz="8" w:space="0" w:color="auto"/>
              <w:bottom w:val="single" w:sz="4" w:space="0" w:color="auto"/>
              <w:right w:val="single" w:sz="4" w:space="0" w:color="auto"/>
            </w:tcBorders>
            <w:shd w:val="clear" w:color="auto" w:fill="auto"/>
            <w:noWrap/>
          </w:tcPr>
          <w:p w:rsidR="00262A93" w:rsidRPr="00B53DD1" w:rsidRDefault="00262A93" w:rsidP="002C1695">
            <w:pPr>
              <w:spacing w:line="240" w:lineRule="exact"/>
              <w:jc w:val="center"/>
              <w:rPr>
                <w:sz w:val="20"/>
                <w:szCs w:val="20"/>
              </w:rPr>
            </w:pPr>
            <w:r w:rsidRPr="00B53DD1">
              <w:rPr>
                <w:sz w:val="20"/>
                <w:szCs w:val="20"/>
              </w:rPr>
              <w:t>1.3.</w:t>
            </w:r>
          </w:p>
        </w:tc>
        <w:tc>
          <w:tcPr>
            <w:tcW w:w="1843" w:type="dxa"/>
            <w:tcBorders>
              <w:top w:val="single" w:sz="4" w:space="0" w:color="auto"/>
              <w:left w:val="nil"/>
              <w:bottom w:val="single" w:sz="4" w:space="0" w:color="auto"/>
              <w:right w:val="single" w:sz="4" w:space="0" w:color="auto"/>
            </w:tcBorders>
            <w:shd w:val="clear" w:color="auto" w:fill="auto"/>
          </w:tcPr>
          <w:p w:rsidR="00F227DA" w:rsidRPr="00B53DD1" w:rsidRDefault="00262A93" w:rsidP="002C1695">
            <w:pPr>
              <w:spacing w:line="240" w:lineRule="exact"/>
              <w:rPr>
                <w:sz w:val="20"/>
                <w:szCs w:val="20"/>
              </w:rPr>
            </w:pPr>
            <w:r w:rsidRPr="00B53DD1">
              <w:rPr>
                <w:sz w:val="20"/>
                <w:szCs w:val="20"/>
              </w:rPr>
              <w:t>Надёжность снабжения потребителей товарами (услугами)</w:t>
            </w:r>
          </w:p>
        </w:tc>
        <w:tc>
          <w:tcPr>
            <w:tcW w:w="3544"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c>
          <w:tcPr>
            <w:tcW w:w="595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c>
          <w:tcPr>
            <w:tcW w:w="1418"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r>
      <w:tr w:rsidR="00262A93" w:rsidRPr="00B53DD1" w:rsidTr="00696BBD">
        <w:trPr>
          <w:trHeight w:val="2412"/>
        </w:trPr>
        <w:tc>
          <w:tcPr>
            <w:tcW w:w="726" w:type="dxa"/>
            <w:tcBorders>
              <w:top w:val="nil"/>
              <w:left w:val="single" w:sz="8" w:space="0" w:color="auto"/>
              <w:bottom w:val="single" w:sz="4" w:space="0" w:color="auto"/>
              <w:right w:val="single" w:sz="4" w:space="0" w:color="auto"/>
            </w:tcBorders>
            <w:shd w:val="clear" w:color="auto" w:fill="auto"/>
            <w:noWrap/>
          </w:tcPr>
          <w:p w:rsidR="00262A93" w:rsidRPr="00B53DD1" w:rsidRDefault="00262A93" w:rsidP="002C1695">
            <w:pPr>
              <w:spacing w:line="240" w:lineRule="exact"/>
              <w:jc w:val="center"/>
              <w:rPr>
                <w:sz w:val="20"/>
                <w:szCs w:val="20"/>
              </w:rPr>
            </w:pPr>
            <w:r w:rsidRPr="00B53DD1">
              <w:rPr>
                <w:sz w:val="20"/>
                <w:szCs w:val="20"/>
              </w:rPr>
              <w:t>1.3.1.</w:t>
            </w: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1. Количество аварий на системах коммунальной инфраструктуры, единиц.</w:t>
            </w:r>
          </w:p>
        </w:tc>
        <w:tc>
          <w:tcPr>
            <w:tcW w:w="3544"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Авария в системе водоснабжения является повреждение или выход из строя систем коммунального водоснабжения или отдельных сооружений, оборудования устройств, повлекшее прекращение либо снижение объёмов водопотребления, качества питьевой воды или причинение ущерба окружающей среде, имуществу юридических или физических лиц и здоровь</w:t>
            </w:r>
            <w:r w:rsidR="00F227DA" w:rsidRPr="00B53DD1">
              <w:rPr>
                <w:sz w:val="20"/>
                <w:szCs w:val="20"/>
              </w:rPr>
              <w:t>е</w:t>
            </w:r>
            <w:r w:rsidRPr="00B53DD1">
              <w:rPr>
                <w:sz w:val="20"/>
                <w:szCs w:val="20"/>
              </w:rPr>
              <w:t xml:space="preserve"> населения.</w:t>
            </w:r>
          </w:p>
          <w:p w:rsidR="00F227DA" w:rsidRPr="00B53DD1" w:rsidRDefault="001C3FDC" w:rsidP="002C1695">
            <w:pPr>
              <w:spacing w:line="240" w:lineRule="exact"/>
              <w:jc w:val="center"/>
              <w:rPr>
                <w:b/>
                <w:sz w:val="20"/>
                <w:szCs w:val="20"/>
                <w:u w:val="single"/>
              </w:rPr>
            </w:pPr>
            <w:r w:rsidRPr="00B53DD1">
              <w:rPr>
                <w:b/>
                <w:sz w:val="20"/>
                <w:szCs w:val="20"/>
                <w:u w:val="single"/>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Аварийность систем коммунальной инфраструктуры, ед./</w:t>
            </w:r>
            <w:proofErr w:type="gramStart"/>
            <w:r w:rsidRPr="00B53DD1">
              <w:rPr>
                <w:sz w:val="20"/>
                <w:szCs w:val="20"/>
              </w:rPr>
              <w:t>км</w:t>
            </w:r>
            <w:proofErr w:type="gramEnd"/>
            <w:r w:rsidRPr="00B53DD1">
              <w:rPr>
                <w:sz w:val="20"/>
                <w:szCs w:val="20"/>
              </w:rPr>
              <w:t>.</w:t>
            </w:r>
          </w:p>
          <w:p w:rsidR="004E6A5F" w:rsidRPr="00B53DD1" w:rsidRDefault="004E6A5F" w:rsidP="002C1695">
            <w:pPr>
              <w:spacing w:line="240" w:lineRule="exact"/>
              <w:rPr>
                <w:sz w:val="20"/>
                <w:szCs w:val="20"/>
              </w:rPr>
            </w:pPr>
          </w:p>
          <w:p w:rsidR="004E6A5F" w:rsidRPr="00B53DD1" w:rsidRDefault="004E6A5F" w:rsidP="002C1695">
            <w:pPr>
              <w:spacing w:line="240" w:lineRule="exact"/>
              <w:jc w:val="center"/>
              <w:rPr>
                <w:b/>
                <w:sz w:val="20"/>
                <w:szCs w:val="20"/>
                <w:u w:val="single"/>
              </w:rPr>
            </w:pPr>
            <w:r w:rsidRPr="00B53DD1">
              <w:rPr>
                <w:b/>
                <w:sz w:val="20"/>
                <w:szCs w:val="20"/>
                <w:u w:val="single"/>
              </w:rPr>
              <w:t>0,</w:t>
            </w:r>
            <w:r w:rsidR="001C3FDC" w:rsidRPr="00B53DD1">
              <w:rPr>
                <w:b/>
                <w:sz w:val="20"/>
                <w:szCs w:val="20"/>
                <w:u w:val="single"/>
              </w:rPr>
              <w:t>189</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Отношение количества аварий на системах коммунальной инфраструктуры к протяженности сетей.</w:t>
            </w:r>
          </w:p>
          <w:p w:rsidR="004E6A5F" w:rsidRPr="00B53DD1" w:rsidRDefault="004E6A5F" w:rsidP="002C1695">
            <w:pPr>
              <w:spacing w:line="240" w:lineRule="exact"/>
              <w:rPr>
                <w:sz w:val="20"/>
                <w:szCs w:val="20"/>
              </w:rPr>
            </w:pPr>
          </w:p>
          <w:p w:rsidR="004E6A5F" w:rsidRPr="00B53DD1" w:rsidRDefault="001C3FDC" w:rsidP="002C1695">
            <w:pPr>
              <w:spacing w:line="240" w:lineRule="exact"/>
              <w:jc w:val="center"/>
              <w:rPr>
                <w:b/>
                <w:sz w:val="20"/>
                <w:szCs w:val="20"/>
                <w:u w:val="single"/>
              </w:rPr>
            </w:pPr>
            <w:r w:rsidRPr="00B53DD1">
              <w:rPr>
                <w:b/>
                <w:sz w:val="20"/>
                <w:szCs w:val="20"/>
                <w:u w:val="single"/>
              </w:rPr>
              <w:t>0,189</w:t>
            </w:r>
          </w:p>
        </w:tc>
        <w:tc>
          <w:tcPr>
            <w:tcW w:w="1418" w:type="dxa"/>
            <w:tcBorders>
              <w:top w:val="single" w:sz="4" w:space="0" w:color="auto"/>
              <w:left w:val="nil"/>
              <w:bottom w:val="single" w:sz="4" w:space="0" w:color="auto"/>
              <w:right w:val="single" w:sz="4" w:space="0" w:color="auto"/>
            </w:tcBorders>
            <w:shd w:val="clear" w:color="auto" w:fill="auto"/>
          </w:tcPr>
          <w:p w:rsidR="00262A93" w:rsidRPr="00B53DD1" w:rsidRDefault="00F86687" w:rsidP="002C1695">
            <w:pPr>
              <w:spacing w:line="240" w:lineRule="exact"/>
              <w:rPr>
                <w:b/>
                <w:bCs/>
                <w:sz w:val="20"/>
                <w:szCs w:val="20"/>
                <w:u w:val="single"/>
              </w:rPr>
            </w:pPr>
            <w:r w:rsidRPr="00B53DD1">
              <w:rPr>
                <w:b/>
                <w:bCs/>
                <w:sz w:val="20"/>
                <w:szCs w:val="20"/>
                <w:u w:val="single"/>
              </w:rPr>
              <w:t xml:space="preserve">МУП </w:t>
            </w:r>
            <w:r w:rsidR="000A3616" w:rsidRPr="00B53DD1">
              <w:rPr>
                <w:sz w:val="20"/>
                <w:szCs w:val="20"/>
              </w:rPr>
              <w:t>«Ребрихинский родник»</w:t>
            </w:r>
          </w:p>
        </w:tc>
      </w:tr>
      <w:tr w:rsidR="00262A93" w:rsidRPr="00B53DD1" w:rsidTr="00696BBD">
        <w:trPr>
          <w:trHeight w:val="704"/>
        </w:trPr>
        <w:tc>
          <w:tcPr>
            <w:tcW w:w="726" w:type="dxa"/>
            <w:tcBorders>
              <w:top w:val="single" w:sz="4" w:space="0" w:color="auto"/>
              <w:left w:val="single" w:sz="4" w:space="0" w:color="auto"/>
              <w:bottom w:val="single" w:sz="4" w:space="0" w:color="auto"/>
              <w:right w:val="single" w:sz="4" w:space="0" w:color="auto"/>
            </w:tcBorders>
            <w:shd w:val="clear" w:color="auto" w:fill="auto"/>
            <w:noWrap/>
          </w:tcPr>
          <w:p w:rsidR="00262A93" w:rsidRPr="00B53DD1" w:rsidRDefault="006D69EF" w:rsidP="002C1695">
            <w:pPr>
              <w:spacing w:line="240" w:lineRule="exact"/>
              <w:jc w:val="center"/>
              <w:rPr>
                <w:sz w:val="20"/>
                <w:szCs w:val="20"/>
              </w:rPr>
            </w:pPr>
            <w:r w:rsidRPr="00B53DD1">
              <w:rPr>
                <w:sz w:val="20"/>
                <w:szCs w:val="20"/>
              </w:rPr>
              <w:lastRenderedPageBreak/>
              <w:t>1.3.2</w:t>
            </w:r>
            <w:r w:rsidR="00262A93" w:rsidRPr="00B53DD1">
              <w:rPr>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xml:space="preserve">1. Протяженность сетей, нуждающихся в замене, </w:t>
            </w:r>
            <w:proofErr w:type="gramStart"/>
            <w:r w:rsidRPr="00B53DD1">
              <w:rPr>
                <w:sz w:val="20"/>
                <w:szCs w:val="20"/>
              </w:rPr>
              <w:t>км</w:t>
            </w:r>
            <w:proofErr w:type="gramEnd"/>
          </w:p>
        </w:tc>
        <w:tc>
          <w:tcPr>
            <w:tcW w:w="3544" w:type="dxa"/>
            <w:tcBorders>
              <w:top w:val="single" w:sz="4" w:space="0" w:color="auto"/>
              <w:left w:val="nil"/>
              <w:bottom w:val="single" w:sz="4" w:space="0" w:color="auto"/>
              <w:right w:val="single" w:sz="4" w:space="0" w:color="auto"/>
            </w:tcBorders>
            <w:shd w:val="clear" w:color="auto" w:fill="auto"/>
          </w:tcPr>
          <w:p w:rsidR="00FE67AC" w:rsidRPr="00B53DD1" w:rsidRDefault="00262A93" w:rsidP="002C1695">
            <w:pPr>
              <w:spacing w:line="240" w:lineRule="exact"/>
              <w:jc w:val="both"/>
              <w:rPr>
                <w:b/>
                <w:bCs/>
                <w:sz w:val="20"/>
                <w:szCs w:val="20"/>
                <w:u w:val="single"/>
              </w:rPr>
            </w:pPr>
            <w:r w:rsidRPr="00B53DD1">
              <w:rPr>
                <w:sz w:val="20"/>
                <w:szCs w:val="20"/>
              </w:rPr>
              <w:t>Одиночное протяжение водопроводной сети (всех видов), которая в соответствии с требованиями правил эксплуатации и техники безопасности нуждается в замене.</w:t>
            </w:r>
            <w:r w:rsidR="00FE67AC" w:rsidRPr="00B53DD1">
              <w:rPr>
                <w:sz w:val="20"/>
                <w:szCs w:val="20"/>
              </w:rPr>
              <w:t xml:space="preserve">    </w:t>
            </w:r>
            <w:r w:rsidR="00847FAD" w:rsidRPr="00B53DD1">
              <w:rPr>
                <w:sz w:val="20"/>
                <w:szCs w:val="20"/>
              </w:rPr>
              <w:t>1</w:t>
            </w:r>
            <w:r w:rsidR="00537B13" w:rsidRPr="00B53DD1">
              <w:rPr>
                <w:sz w:val="20"/>
                <w:szCs w:val="20"/>
              </w:rPr>
              <w:t>5,893</w:t>
            </w:r>
            <w:r w:rsidRPr="00B53DD1">
              <w:rPr>
                <w:b/>
                <w:bCs/>
                <w:sz w:val="20"/>
                <w:szCs w:val="20"/>
                <w:u w:val="single"/>
              </w:rPr>
              <w:t xml:space="preserve"> км.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Удельный вес сетей, нуждающихся в замене, %.</w:t>
            </w:r>
            <w:r w:rsidR="00FE67AC" w:rsidRPr="00B53DD1">
              <w:rPr>
                <w:sz w:val="20"/>
                <w:szCs w:val="20"/>
              </w:rPr>
              <w:t xml:space="preserve">    </w:t>
            </w:r>
            <w:r w:rsidR="001C3FDC" w:rsidRPr="00B53DD1">
              <w:rPr>
                <w:b/>
                <w:bCs/>
                <w:sz w:val="20"/>
                <w:szCs w:val="20"/>
                <w:u w:val="single"/>
              </w:rPr>
              <w:t>3</w:t>
            </w:r>
            <w:r w:rsidR="00FE67AC" w:rsidRPr="00B53DD1">
              <w:rPr>
                <w:b/>
                <w:bCs/>
                <w:sz w:val="20"/>
                <w:szCs w:val="20"/>
                <w:u w:val="single"/>
              </w:rPr>
              <w:t>0</w:t>
            </w:r>
            <w:r w:rsidRPr="00B53DD1">
              <w:rPr>
                <w:b/>
                <w:bCs/>
                <w:sz w:val="20"/>
                <w:szCs w:val="20"/>
                <w:u w:val="single"/>
              </w:rPr>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FE67AC" w:rsidRPr="00B53DD1" w:rsidRDefault="00262A93" w:rsidP="002C1695">
            <w:pPr>
              <w:spacing w:line="240" w:lineRule="exact"/>
              <w:jc w:val="both"/>
              <w:rPr>
                <w:sz w:val="20"/>
                <w:szCs w:val="20"/>
              </w:rPr>
            </w:pPr>
            <w:r w:rsidRPr="00B53DD1">
              <w:rPr>
                <w:sz w:val="20"/>
                <w:szCs w:val="20"/>
              </w:rPr>
              <w:t>Отношение протяженности сетей, нуждающихся в замене, к протяженности сети.</w:t>
            </w:r>
            <w:r w:rsidR="00FE67AC" w:rsidRPr="00B53DD1">
              <w:rPr>
                <w:sz w:val="20"/>
                <w:szCs w:val="20"/>
              </w:rPr>
              <w:t xml:space="preserve">  </w:t>
            </w:r>
          </w:p>
          <w:p w:rsidR="00262A93" w:rsidRPr="00B53DD1" w:rsidRDefault="006D69EF" w:rsidP="002C1695">
            <w:pPr>
              <w:spacing w:line="240" w:lineRule="exact"/>
              <w:jc w:val="center"/>
              <w:rPr>
                <w:sz w:val="20"/>
                <w:szCs w:val="20"/>
              </w:rPr>
            </w:pPr>
            <w:r w:rsidRPr="00B53DD1">
              <w:rPr>
                <w:b/>
                <w:bCs/>
                <w:sz w:val="20"/>
                <w:szCs w:val="20"/>
                <w:u w:val="single"/>
              </w:rPr>
              <w:t>7</w:t>
            </w:r>
            <w:r w:rsidR="00FE67AC" w:rsidRPr="00B53DD1">
              <w:rPr>
                <w:b/>
                <w:bCs/>
                <w:sz w:val="20"/>
                <w:szCs w:val="20"/>
                <w:u w:val="single"/>
              </w:rPr>
              <w:t>0</w:t>
            </w:r>
            <w:r w:rsidR="00262A93" w:rsidRPr="00B53DD1">
              <w:rPr>
                <w:b/>
                <w:bCs/>
                <w:sz w:val="20"/>
                <w:szCs w:val="20"/>
                <w:u w:val="single"/>
              </w:rPr>
              <w:t>%</w:t>
            </w:r>
          </w:p>
        </w:tc>
        <w:tc>
          <w:tcPr>
            <w:tcW w:w="1418" w:type="dxa"/>
            <w:tcBorders>
              <w:top w:val="single" w:sz="4" w:space="0" w:color="auto"/>
              <w:left w:val="nil"/>
              <w:bottom w:val="single" w:sz="4" w:space="0" w:color="auto"/>
              <w:right w:val="single" w:sz="4" w:space="0" w:color="auto"/>
            </w:tcBorders>
            <w:shd w:val="clear" w:color="auto" w:fill="auto"/>
          </w:tcPr>
          <w:p w:rsidR="00262A93" w:rsidRPr="00B53DD1" w:rsidRDefault="006D69EF" w:rsidP="002C1695">
            <w:pPr>
              <w:spacing w:line="240" w:lineRule="exact"/>
              <w:rPr>
                <w:b/>
                <w:bCs/>
                <w:sz w:val="20"/>
                <w:szCs w:val="20"/>
                <w:u w:val="single"/>
              </w:rPr>
            </w:pPr>
            <w:r w:rsidRPr="00B53DD1">
              <w:rPr>
                <w:b/>
                <w:bCs/>
                <w:sz w:val="20"/>
                <w:szCs w:val="20"/>
                <w:u w:val="single"/>
              </w:rPr>
              <w:t xml:space="preserve">МУП  </w:t>
            </w:r>
            <w:r w:rsidR="00537B13" w:rsidRPr="00B53DD1">
              <w:rPr>
                <w:sz w:val="20"/>
                <w:szCs w:val="20"/>
              </w:rPr>
              <w:t>«Ребрихинский родник»</w:t>
            </w:r>
          </w:p>
        </w:tc>
      </w:tr>
      <w:tr w:rsidR="00FE67AC" w:rsidRPr="00B53DD1" w:rsidTr="00696BBD">
        <w:tc>
          <w:tcPr>
            <w:tcW w:w="726" w:type="dxa"/>
            <w:vMerge w:val="restart"/>
            <w:tcBorders>
              <w:top w:val="single" w:sz="4" w:space="0" w:color="auto"/>
              <w:left w:val="single" w:sz="4" w:space="0" w:color="auto"/>
              <w:right w:val="single" w:sz="4" w:space="0" w:color="auto"/>
            </w:tcBorders>
            <w:shd w:val="clear" w:color="auto" w:fill="auto"/>
            <w:noWrap/>
          </w:tcPr>
          <w:p w:rsidR="00FE67AC" w:rsidRPr="00B53DD1" w:rsidRDefault="00FE67AC" w:rsidP="002C1695">
            <w:pPr>
              <w:spacing w:line="240" w:lineRule="exact"/>
              <w:jc w:val="center"/>
              <w:rPr>
                <w:sz w:val="20"/>
                <w:szCs w:val="20"/>
              </w:rPr>
            </w:pPr>
            <w:r w:rsidRPr="00B53DD1">
              <w:rPr>
                <w:sz w:val="20"/>
                <w:szCs w:val="20"/>
              </w:rPr>
              <w:t> </w:t>
            </w:r>
          </w:p>
        </w:tc>
        <w:tc>
          <w:tcPr>
            <w:tcW w:w="1843" w:type="dxa"/>
            <w:vMerge w:val="restart"/>
            <w:tcBorders>
              <w:top w:val="single" w:sz="4" w:space="0" w:color="auto"/>
              <w:left w:val="nil"/>
              <w:right w:val="single" w:sz="4" w:space="0" w:color="auto"/>
            </w:tcBorders>
            <w:shd w:val="clear" w:color="auto" w:fill="auto"/>
          </w:tcPr>
          <w:p w:rsidR="00FE67AC" w:rsidRPr="00B53DD1" w:rsidRDefault="00FE67AC" w:rsidP="002C1695">
            <w:pPr>
              <w:spacing w:line="240" w:lineRule="exact"/>
              <w:jc w:val="both"/>
              <w:rPr>
                <w:sz w:val="20"/>
                <w:szCs w:val="20"/>
              </w:rPr>
            </w:pPr>
            <w:r w:rsidRPr="00B53DD1">
              <w:rPr>
                <w:sz w:val="20"/>
                <w:szCs w:val="20"/>
              </w:rPr>
              <w:t xml:space="preserve">2. Протяженность сетей, </w:t>
            </w:r>
            <w:proofErr w:type="gramStart"/>
            <w:r w:rsidRPr="00B53DD1">
              <w:rPr>
                <w:sz w:val="20"/>
                <w:szCs w:val="20"/>
              </w:rPr>
              <w:t>км</w:t>
            </w:r>
            <w:proofErr w:type="gramEnd"/>
            <w:r w:rsidRPr="00B53DD1">
              <w:rPr>
                <w:sz w:val="20"/>
                <w:szCs w:val="20"/>
              </w:rPr>
              <w:t xml:space="preserve">. </w:t>
            </w:r>
          </w:p>
        </w:tc>
        <w:tc>
          <w:tcPr>
            <w:tcW w:w="3544" w:type="dxa"/>
            <w:vMerge w:val="restart"/>
            <w:tcBorders>
              <w:top w:val="single" w:sz="4" w:space="0" w:color="auto"/>
              <w:left w:val="nil"/>
              <w:right w:val="single" w:sz="4" w:space="0" w:color="auto"/>
            </w:tcBorders>
            <w:shd w:val="clear" w:color="auto" w:fill="auto"/>
          </w:tcPr>
          <w:p w:rsidR="00FE67AC" w:rsidRPr="00B53DD1" w:rsidRDefault="00FE67AC" w:rsidP="002C1695">
            <w:pPr>
              <w:spacing w:line="240" w:lineRule="exact"/>
              <w:jc w:val="both"/>
              <w:rPr>
                <w:sz w:val="20"/>
                <w:szCs w:val="20"/>
              </w:rPr>
            </w:pPr>
            <w:r w:rsidRPr="00B53DD1">
              <w:rPr>
                <w:sz w:val="20"/>
                <w:szCs w:val="20"/>
              </w:rPr>
              <w:t xml:space="preserve">Одиночное протяжение водопроводной сети (всех видов).  </w:t>
            </w:r>
          </w:p>
          <w:p w:rsidR="00FE67AC" w:rsidRPr="00B53DD1" w:rsidRDefault="00537B13" w:rsidP="002C1695">
            <w:pPr>
              <w:spacing w:line="240" w:lineRule="exact"/>
              <w:jc w:val="center"/>
              <w:rPr>
                <w:sz w:val="20"/>
                <w:szCs w:val="20"/>
              </w:rPr>
            </w:pPr>
            <w:r w:rsidRPr="00B53DD1">
              <w:rPr>
                <w:b/>
                <w:bCs/>
                <w:sz w:val="20"/>
                <w:szCs w:val="20"/>
                <w:u w:val="single"/>
              </w:rPr>
              <w:t>15,893</w:t>
            </w:r>
            <w:r w:rsidR="00FE67AC" w:rsidRPr="00B53DD1">
              <w:rPr>
                <w:b/>
                <w:bCs/>
                <w:sz w:val="20"/>
                <w:szCs w:val="20"/>
                <w:u w:val="single"/>
              </w:rPr>
              <w:t>км.</w:t>
            </w:r>
          </w:p>
        </w:tc>
        <w:tc>
          <w:tcPr>
            <w:tcW w:w="1701" w:type="dxa"/>
            <w:vMerge w:val="restart"/>
            <w:tcBorders>
              <w:top w:val="single" w:sz="4" w:space="0" w:color="auto"/>
              <w:left w:val="single" w:sz="4" w:space="0" w:color="auto"/>
              <w:right w:val="single" w:sz="4" w:space="0" w:color="auto"/>
            </w:tcBorders>
            <w:vAlign w:val="center"/>
          </w:tcPr>
          <w:p w:rsidR="00FE67AC" w:rsidRPr="00B53DD1" w:rsidRDefault="00FE67AC" w:rsidP="002C1695">
            <w:pPr>
              <w:spacing w:line="240" w:lineRule="exact"/>
              <w:rPr>
                <w:sz w:val="20"/>
                <w:szCs w:val="20"/>
              </w:rPr>
            </w:pPr>
          </w:p>
        </w:tc>
        <w:tc>
          <w:tcPr>
            <w:tcW w:w="5953" w:type="dxa"/>
            <w:vMerge w:val="restart"/>
            <w:tcBorders>
              <w:top w:val="single" w:sz="4" w:space="0" w:color="auto"/>
              <w:left w:val="single" w:sz="4" w:space="0" w:color="auto"/>
              <w:right w:val="single" w:sz="4" w:space="0" w:color="auto"/>
            </w:tcBorders>
            <w:vAlign w:val="center"/>
          </w:tcPr>
          <w:p w:rsidR="00FE67AC" w:rsidRPr="00B53DD1" w:rsidRDefault="00FE67AC" w:rsidP="002C1695">
            <w:pPr>
              <w:spacing w:line="240" w:lineRule="exact"/>
              <w:rPr>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FE67AC" w:rsidRPr="00B53DD1" w:rsidRDefault="006D69EF" w:rsidP="002C1695">
            <w:pPr>
              <w:spacing w:line="240" w:lineRule="exact"/>
              <w:rPr>
                <w:b/>
                <w:bCs/>
                <w:sz w:val="20"/>
                <w:szCs w:val="20"/>
                <w:u w:val="single"/>
              </w:rPr>
            </w:pPr>
            <w:r w:rsidRPr="00B53DD1">
              <w:rPr>
                <w:b/>
                <w:bCs/>
                <w:sz w:val="20"/>
                <w:szCs w:val="20"/>
                <w:u w:val="single"/>
              </w:rPr>
              <w:t>МУП</w:t>
            </w:r>
            <w:r w:rsidR="00FE67AC" w:rsidRPr="00B53DD1">
              <w:rPr>
                <w:b/>
                <w:bCs/>
                <w:sz w:val="20"/>
                <w:szCs w:val="20"/>
                <w:u w:val="single"/>
              </w:rPr>
              <w:t xml:space="preserve"> </w:t>
            </w:r>
            <w:r w:rsidR="00537B13" w:rsidRPr="00B53DD1">
              <w:rPr>
                <w:sz w:val="20"/>
                <w:szCs w:val="20"/>
              </w:rPr>
              <w:t>«Ребрихинский родник»</w:t>
            </w:r>
          </w:p>
        </w:tc>
      </w:tr>
      <w:tr w:rsidR="00FE67AC" w:rsidRPr="00B53DD1" w:rsidTr="00696BBD">
        <w:trPr>
          <w:trHeight w:val="58"/>
        </w:trPr>
        <w:tc>
          <w:tcPr>
            <w:tcW w:w="726" w:type="dxa"/>
            <w:vMerge/>
            <w:tcBorders>
              <w:left w:val="single" w:sz="4" w:space="0" w:color="auto"/>
              <w:bottom w:val="single" w:sz="4" w:space="0" w:color="auto"/>
              <w:right w:val="single" w:sz="4" w:space="0" w:color="auto"/>
            </w:tcBorders>
            <w:shd w:val="clear" w:color="auto" w:fill="auto"/>
            <w:noWrap/>
          </w:tcPr>
          <w:p w:rsidR="00FE67AC" w:rsidRPr="00B53DD1" w:rsidRDefault="00FE67AC" w:rsidP="002C1695">
            <w:pPr>
              <w:spacing w:line="240" w:lineRule="exact"/>
              <w:jc w:val="center"/>
              <w:rPr>
                <w:sz w:val="20"/>
                <w:szCs w:val="20"/>
              </w:rPr>
            </w:pPr>
          </w:p>
        </w:tc>
        <w:tc>
          <w:tcPr>
            <w:tcW w:w="1843" w:type="dxa"/>
            <w:vMerge/>
            <w:tcBorders>
              <w:left w:val="nil"/>
              <w:bottom w:val="single" w:sz="4" w:space="0" w:color="auto"/>
              <w:right w:val="single" w:sz="4" w:space="0" w:color="auto"/>
            </w:tcBorders>
            <w:shd w:val="clear" w:color="auto" w:fill="auto"/>
          </w:tcPr>
          <w:p w:rsidR="00FE67AC" w:rsidRPr="00B53DD1" w:rsidRDefault="00FE67AC" w:rsidP="002C1695">
            <w:pPr>
              <w:spacing w:line="240" w:lineRule="exact"/>
              <w:jc w:val="both"/>
              <w:rPr>
                <w:sz w:val="20"/>
                <w:szCs w:val="20"/>
              </w:rPr>
            </w:pPr>
          </w:p>
        </w:tc>
        <w:tc>
          <w:tcPr>
            <w:tcW w:w="3544" w:type="dxa"/>
            <w:vMerge/>
            <w:tcBorders>
              <w:left w:val="nil"/>
              <w:bottom w:val="single" w:sz="4" w:space="0" w:color="auto"/>
              <w:right w:val="single" w:sz="4" w:space="0" w:color="auto"/>
            </w:tcBorders>
            <w:shd w:val="clear" w:color="auto" w:fill="auto"/>
          </w:tcPr>
          <w:p w:rsidR="00FE67AC" w:rsidRPr="00B53DD1" w:rsidRDefault="00FE67AC" w:rsidP="002C1695">
            <w:pPr>
              <w:spacing w:line="240" w:lineRule="exact"/>
              <w:jc w:val="both"/>
              <w:rPr>
                <w:sz w:val="20"/>
                <w:szCs w:val="20"/>
              </w:rPr>
            </w:pPr>
          </w:p>
        </w:tc>
        <w:tc>
          <w:tcPr>
            <w:tcW w:w="1701" w:type="dxa"/>
            <w:vMerge/>
            <w:tcBorders>
              <w:left w:val="single" w:sz="4" w:space="0" w:color="auto"/>
              <w:bottom w:val="single" w:sz="4" w:space="0" w:color="auto"/>
              <w:right w:val="single" w:sz="4" w:space="0" w:color="auto"/>
            </w:tcBorders>
            <w:vAlign w:val="center"/>
          </w:tcPr>
          <w:p w:rsidR="00FE67AC" w:rsidRPr="00B53DD1" w:rsidRDefault="00FE67AC" w:rsidP="002C1695">
            <w:pPr>
              <w:spacing w:line="240" w:lineRule="exact"/>
              <w:rPr>
                <w:sz w:val="20"/>
                <w:szCs w:val="20"/>
              </w:rPr>
            </w:pPr>
          </w:p>
        </w:tc>
        <w:tc>
          <w:tcPr>
            <w:tcW w:w="5953" w:type="dxa"/>
            <w:vMerge/>
            <w:tcBorders>
              <w:left w:val="single" w:sz="4" w:space="0" w:color="auto"/>
              <w:bottom w:val="single" w:sz="4" w:space="0" w:color="auto"/>
              <w:right w:val="single" w:sz="4" w:space="0" w:color="auto"/>
            </w:tcBorders>
            <w:vAlign w:val="center"/>
          </w:tcPr>
          <w:p w:rsidR="00FE67AC" w:rsidRPr="00B53DD1" w:rsidRDefault="00FE67AC" w:rsidP="002C1695">
            <w:pPr>
              <w:spacing w:line="240" w:lineRule="exact"/>
              <w:rPr>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FE67AC" w:rsidRPr="00B53DD1" w:rsidRDefault="00FE67AC" w:rsidP="002C1695">
            <w:pPr>
              <w:spacing w:line="240" w:lineRule="exact"/>
              <w:rPr>
                <w:b/>
                <w:bCs/>
                <w:sz w:val="20"/>
                <w:szCs w:val="20"/>
                <w:u w:val="single"/>
              </w:rPr>
            </w:pPr>
          </w:p>
        </w:tc>
      </w:tr>
      <w:tr w:rsidR="00262A93" w:rsidRPr="00B53DD1" w:rsidTr="00696BBD">
        <w:trPr>
          <w:trHeight w:val="400"/>
        </w:trPr>
        <w:tc>
          <w:tcPr>
            <w:tcW w:w="726" w:type="dxa"/>
            <w:tcBorders>
              <w:top w:val="nil"/>
              <w:left w:val="single" w:sz="8" w:space="0" w:color="auto"/>
              <w:bottom w:val="single" w:sz="4" w:space="0" w:color="auto"/>
              <w:right w:val="single" w:sz="4" w:space="0" w:color="auto"/>
            </w:tcBorders>
            <w:shd w:val="clear" w:color="auto" w:fill="auto"/>
            <w:noWrap/>
          </w:tcPr>
          <w:p w:rsidR="00262A93" w:rsidRPr="00B53DD1" w:rsidRDefault="00262A93" w:rsidP="002C1695">
            <w:pPr>
              <w:spacing w:line="240" w:lineRule="exact"/>
              <w:jc w:val="center"/>
              <w:rPr>
                <w:sz w:val="20"/>
                <w:szCs w:val="20"/>
              </w:rPr>
            </w:pPr>
            <w:r w:rsidRPr="00B53DD1">
              <w:rPr>
                <w:sz w:val="20"/>
                <w:szCs w:val="20"/>
              </w:rPr>
              <w:t>1.4.</w:t>
            </w: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Доступность товаров и услуг для потребителей</w:t>
            </w:r>
          </w:p>
        </w:tc>
        <w:tc>
          <w:tcPr>
            <w:tcW w:w="3544"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c>
          <w:tcPr>
            <w:tcW w:w="595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c>
          <w:tcPr>
            <w:tcW w:w="1418"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 </w:t>
            </w:r>
          </w:p>
        </w:tc>
      </w:tr>
      <w:tr w:rsidR="00262A93" w:rsidRPr="00B53DD1" w:rsidTr="00696BBD">
        <w:trPr>
          <w:trHeight w:val="1591"/>
        </w:trPr>
        <w:tc>
          <w:tcPr>
            <w:tcW w:w="726" w:type="dxa"/>
            <w:tcBorders>
              <w:top w:val="nil"/>
              <w:left w:val="single" w:sz="8" w:space="0" w:color="auto"/>
              <w:bottom w:val="single" w:sz="4" w:space="0" w:color="auto"/>
              <w:right w:val="single" w:sz="4" w:space="0" w:color="auto"/>
            </w:tcBorders>
            <w:shd w:val="clear" w:color="auto" w:fill="auto"/>
            <w:noWrap/>
          </w:tcPr>
          <w:p w:rsidR="00262A93" w:rsidRPr="00B53DD1" w:rsidRDefault="00262A93" w:rsidP="002C1695">
            <w:pPr>
              <w:spacing w:line="240" w:lineRule="exact"/>
              <w:jc w:val="center"/>
              <w:rPr>
                <w:sz w:val="20"/>
                <w:szCs w:val="20"/>
              </w:rPr>
            </w:pPr>
            <w:r w:rsidRPr="00B53DD1">
              <w:rPr>
                <w:sz w:val="20"/>
                <w:szCs w:val="20"/>
              </w:rPr>
              <w:t>1.4.1.</w:t>
            </w:r>
          </w:p>
        </w:tc>
        <w:tc>
          <w:tcPr>
            <w:tcW w:w="1843" w:type="dxa"/>
            <w:tcBorders>
              <w:top w:val="single" w:sz="4" w:space="0" w:color="auto"/>
              <w:left w:val="nil"/>
              <w:bottom w:val="single" w:sz="4" w:space="0" w:color="auto"/>
              <w:right w:val="single" w:sz="4" w:space="0" w:color="auto"/>
            </w:tcBorders>
            <w:shd w:val="clear" w:color="auto" w:fill="auto"/>
          </w:tcPr>
          <w:p w:rsidR="00262A93" w:rsidRPr="00B53DD1" w:rsidRDefault="00262A93" w:rsidP="002C1695">
            <w:pPr>
              <w:spacing w:line="240" w:lineRule="exact"/>
              <w:rPr>
                <w:sz w:val="20"/>
                <w:szCs w:val="20"/>
              </w:rPr>
            </w:pPr>
            <w:r w:rsidRPr="00B53DD1">
              <w:rPr>
                <w:sz w:val="20"/>
                <w:szCs w:val="20"/>
              </w:rPr>
              <w:t>1. Среднемесячный платеж населения за коммунальные услуги, рублей.</w:t>
            </w:r>
          </w:p>
        </w:tc>
        <w:tc>
          <w:tcPr>
            <w:tcW w:w="3544" w:type="dxa"/>
            <w:tcBorders>
              <w:top w:val="single" w:sz="4" w:space="0" w:color="auto"/>
              <w:left w:val="nil"/>
              <w:bottom w:val="single" w:sz="4" w:space="0" w:color="auto"/>
              <w:right w:val="single" w:sz="4" w:space="0" w:color="auto"/>
            </w:tcBorders>
            <w:shd w:val="clear" w:color="auto" w:fill="auto"/>
          </w:tcPr>
          <w:p w:rsidR="00FE67AC" w:rsidRPr="00B53DD1" w:rsidRDefault="00262A93" w:rsidP="002C1695">
            <w:pPr>
              <w:spacing w:line="240" w:lineRule="exact"/>
              <w:jc w:val="both"/>
              <w:rPr>
                <w:b/>
                <w:sz w:val="20"/>
                <w:szCs w:val="20"/>
                <w:u w:val="single"/>
              </w:rPr>
            </w:pPr>
            <w:r w:rsidRPr="00B53DD1">
              <w:rPr>
                <w:sz w:val="20"/>
                <w:szCs w:val="20"/>
              </w:rPr>
              <w:t>Среднемесячный платеж население,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w:t>
            </w:r>
            <w:r w:rsidR="00FE67AC" w:rsidRPr="00B53DD1">
              <w:rPr>
                <w:sz w:val="20"/>
                <w:szCs w:val="20"/>
              </w:rPr>
              <w:t xml:space="preserve">      </w:t>
            </w:r>
            <w:r w:rsidR="00B948B3" w:rsidRPr="00B53DD1">
              <w:rPr>
                <w:b/>
                <w:sz w:val="20"/>
                <w:szCs w:val="20"/>
                <w:u w:val="single"/>
              </w:rPr>
              <w:t>127</w:t>
            </w:r>
            <w:r w:rsidR="00847FAD" w:rsidRPr="00B53DD1">
              <w:rPr>
                <w:b/>
                <w:sz w:val="20"/>
                <w:szCs w:val="20"/>
                <w:u w:val="single"/>
              </w:rPr>
              <w:t>,70</w:t>
            </w:r>
            <w:r w:rsidR="00FE67AC" w:rsidRPr="00B53DD1">
              <w:rPr>
                <w:b/>
                <w:sz w:val="20"/>
                <w:szCs w:val="20"/>
                <w:u w:val="single"/>
              </w:rPr>
              <w:t xml:space="preserve">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Доля расходов на оплату услуг в совокупном доходе населения, %</w:t>
            </w:r>
          </w:p>
          <w:p w:rsidR="00FE67AC" w:rsidRPr="00B53DD1" w:rsidRDefault="00FE67AC" w:rsidP="002C1695">
            <w:pPr>
              <w:spacing w:line="240" w:lineRule="exact"/>
              <w:jc w:val="both"/>
              <w:rPr>
                <w:sz w:val="20"/>
                <w:szCs w:val="20"/>
              </w:rPr>
            </w:pPr>
          </w:p>
          <w:p w:rsidR="00FE67AC" w:rsidRPr="00B53DD1" w:rsidRDefault="00FE67AC" w:rsidP="002C1695">
            <w:pPr>
              <w:spacing w:line="240" w:lineRule="exact"/>
              <w:jc w:val="both"/>
              <w:rPr>
                <w:sz w:val="20"/>
                <w:szCs w:val="20"/>
              </w:rPr>
            </w:pPr>
          </w:p>
          <w:p w:rsidR="00FE67AC" w:rsidRPr="00B53DD1" w:rsidRDefault="00FE67AC" w:rsidP="002C1695">
            <w:pPr>
              <w:tabs>
                <w:tab w:val="left" w:pos="180"/>
              </w:tabs>
              <w:spacing w:line="240" w:lineRule="exact"/>
              <w:rPr>
                <w:b/>
                <w:sz w:val="20"/>
                <w:szCs w:val="20"/>
                <w:u w:val="single"/>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262A93" w:rsidRPr="00B53DD1" w:rsidRDefault="00262A93" w:rsidP="002C1695">
            <w:pPr>
              <w:spacing w:line="240" w:lineRule="exact"/>
              <w:jc w:val="both"/>
              <w:rPr>
                <w:sz w:val="20"/>
                <w:szCs w:val="20"/>
              </w:rPr>
            </w:pPr>
            <w:r w:rsidRPr="00B53DD1">
              <w:rPr>
                <w:sz w:val="20"/>
                <w:szCs w:val="20"/>
              </w:rPr>
              <w:t>Отношение среднемесячного платежа за коммунальные услуги к среднемесячным денежным доходам населения.</w:t>
            </w:r>
          </w:p>
          <w:p w:rsidR="00696BBD" w:rsidRPr="00B53DD1" w:rsidRDefault="00696BBD" w:rsidP="002C1695">
            <w:pPr>
              <w:spacing w:line="240" w:lineRule="exact"/>
              <w:jc w:val="center"/>
              <w:rPr>
                <w:b/>
                <w:color w:val="FF0000"/>
                <w:sz w:val="20"/>
                <w:szCs w:val="20"/>
                <w:u w:val="single"/>
              </w:rPr>
            </w:pPr>
          </w:p>
          <w:p w:rsidR="00696BBD" w:rsidRPr="00B53DD1" w:rsidRDefault="00696BBD" w:rsidP="002C1695">
            <w:pPr>
              <w:spacing w:line="240" w:lineRule="exact"/>
              <w:rPr>
                <w:sz w:val="20"/>
                <w:szCs w:val="20"/>
              </w:rPr>
            </w:pPr>
          </w:p>
          <w:p w:rsidR="00696BBD" w:rsidRPr="00B53DD1" w:rsidRDefault="00696BBD" w:rsidP="002C1695">
            <w:pPr>
              <w:spacing w:line="240" w:lineRule="exact"/>
              <w:rPr>
                <w:sz w:val="20"/>
                <w:szCs w:val="20"/>
              </w:rPr>
            </w:pPr>
          </w:p>
          <w:p w:rsidR="00696BBD" w:rsidRPr="00B53DD1" w:rsidRDefault="00696BBD" w:rsidP="002C1695">
            <w:pPr>
              <w:spacing w:line="240" w:lineRule="exact"/>
              <w:rPr>
                <w:sz w:val="20"/>
                <w:szCs w:val="20"/>
              </w:rPr>
            </w:pPr>
          </w:p>
          <w:p w:rsidR="00FE67AC" w:rsidRPr="00B53DD1" w:rsidRDefault="00FE67AC" w:rsidP="002C1695">
            <w:pPr>
              <w:spacing w:line="240" w:lineRule="exact"/>
              <w:rPr>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696BBD" w:rsidRPr="00B53DD1" w:rsidRDefault="006D69EF" w:rsidP="002C1695">
            <w:pPr>
              <w:spacing w:line="240" w:lineRule="exact"/>
              <w:rPr>
                <w:b/>
                <w:bCs/>
                <w:sz w:val="20"/>
                <w:szCs w:val="20"/>
                <w:u w:val="single"/>
              </w:rPr>
            </w:pPr>
            <w:r w:rsidRPr="00B53DD1">
              <w:rPr>
                <w:b/>
                <w:bCs/>
                <w:sz w:val="20"/>
                <w:szCs w:val="20"/>
                <w:u w:val="single"/>
              </w:rPr>
              <w:t xml:space="preserve">МУП </w:t>
            </w:r>
            <w:r w:rsidR="00537B13" w:rsidRPr="00B53DD1">
              <w:rPr>
                <w:sz w:val="20"/>
                <w:szCs w:val="20"/>
              </w:rPr>
              <w:t>«Ребрихинский родник»</w:t>
            </w:r>
          </w:p>
          <w:p w:rsidR="00696BBD" w:rsidRPr="00B53DD1" w:rsidRDefault="00696BBD" w:rsidP="002C1695">
            <w:pPr>
              <w:spacing w:line="240" w:lineRule="exact"/>
              <w:rPr>
                <w:sz w:val="20"/>
                <w:szCs w:val="20"/>
              </w:rPr>
            </w:pPr>
          </w:p>
          <w:p w:rsidR="00696BBD" w:rsidRPr="00B53DD1" w:rsidRDefault="00696BBD" w:rsidP="002C1695">
            <w:pPr>
              <w:spacing w:line="240" w:lineRule="exact"/>
              <w:rPr>
                <w:sz w:val="20"/>
                <w:szCs w:val="20"/>
              </w:rPr>
            </w:pPr>
          </w:p>
          <w:p w:rsidR="00696BBD" w:rsidRPr="00B53DD1" w:rsidRDefault="00696BBD" w:rsidP="002C1695">
            <w:pPr>
              <w:spacing w:line="240" w:lineRule="exact"/>
              <w:rPr>
                <w:sz w:val="20"/>
                <w:szCs w:val="20"/>
              </w:rPr>
            </w:pPr>
          </w:p>
          <w:p w:rsidR="00262A93" w:rsidRPr="00B53DD1" w:rsidRDefault="00262A93" w:rsidP="002C1695">
            <w:pPr>
              <w:spacing w:line="240" w:lineRule="exact"/>
              <w:rPr>
                <w:sz w:val="20"/>
                <w:szCs w:val="20"/>
              </w:rPr>
            </w:pPr>
          </w:p>
        </w:tc>
      </w:tr>
      <w:tr w:rsidR="00FE67AC" w:rsidRPr="00B53DD1" w:rsidTr="00696BBD">
        <w:trPr>
          <w:trHeight w:val="12"/>
        </w:trPr>
        <w:tc>
          <w:tcPr>
            <w:tcW w:w="726" w:type="dxa"/>
            <w:vMerge w:val="restart"/>
            <w:tcBorders>
              <w:top w:val="nil"/>
              <w:left w:val="single" w:sz="8" w:space="0" w:color="auto"/>
              <w:right w:val="single" w:sz="4" w:space="0" w:color="auto"/>
            </w:tcBorders>
            <w:shd w:val="clear" w:color="auto" w:fill="auto"/>
            <w:noWrap/>
          </w:tcPr>
          <w:p w:rsidR="00FE67AC" w:rsidRPr="00B53DD1" w:rsidRDefault="00FE67AC" w:rsidP="002C1695">
            <w:pPr>
              <w:spacing w:line="240" w:lineRule="exact"/>
              <w:jc w:val="center"/>
              <w:rPr>
                <w:sz w:val="20"/>
                <w:szCs w:val="20"/>
              </w:rPr>
            </w:pPr>
            <w:r w:rsidRPr="00B53DD1">
              <w:rPr>
                <w:sz w:val="20"/>
                <w:szCs w:val="20"/>
              </w:rPr>
              <w:t> </w:t>
            </w:r>
          </w:p>
        </w:tc>
        <w:tc>
          <w:tcPr>
            <w:tcW w:w="1843" w:type="dxa"/>
            <w:vMerge w:val="restart"/>
            <w:tcBorders>
              <w:top w:val="single" w:sz="4" w:space="0" w:color="auto"/>
              <w:left w:val="nil"/>
              <w:right w:val="single" w:sz="4" w:space="0" w:color="auto"/>
            </w:tcBorders>
            <w:shd w:val="clear" w:color="auto" w:fill="auto"/>
          </w:tcPr>
          <w:p w:rsidR="00FE67AC" w:rsidRPr="00B53DD1" w:rsidRDefault="00FE67AC" w:rsidP="002C1695">
            <w:pPr>
              <w:spacing w:line="240" w:lineRule="exact"/>
              <w:rPr>
                <w:sz w:val="20"/>
                <w:szCs w:val="20"/>
              </w:rPr>
            </w:pPr>
            <w:r w:rsidRPr="00B53DD1">
              <w:rPr>
                <w:sz w:val="20"/>
                <w:szCs w:val="20"/>
              </w:rPr>
              <w:t>2. Денежные доходы населения, рублей.</w:t>
            </w:r>
          </w:p>
        </w:tc>
        <w:tc>
          <w:tcPr>
            <w:tcW w:w="3544" w:type="dxa"/>
            <w:vMerge w:val="restart"/>
            <w:tcBorders>
              <w:top w:val="single" w:sz="4" w:space="0" w:color="auto"/>
              <w:left w:val="nil"/>
              <w:right w:val="single" w:sz="4" w:space="0" w:color="auto"/>
            </w:tcBorders>
            <w:shd w:val="clear" w:color="auto" w:fill="auto"/>
          </w:tcPr>
          <w:p w:rsidR="00FE67AC" w:rsidRPr="00B53DD1" w:rsidRDefault="00FE67AC" w:rsidP="002C1695">
            <w:pPr>
              <w:spacing w:line="240" w:lineRule="exact"/>
              <w:rPr>
                <w:sz w:val="20"/>
                <w:szCs w:val="20"/>
              </w:rPr>
            </w:pPr>
            <w:r w:rsidRPr="00B53DD1">
              <w:rPr>
                <w:sz w:val="20"/>
                <w:szCs w:val="20"/>
              </w:rPr>
              <w:t>Среднемесячные доходы лиц, занятых предпринимательской 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1701" w:type="dxa"/>
            <w:vMerge w:val="restart"/>
            <w:tcBorders>
              <w:top w:val="single" w:sz="4" w:space="0" w:color="auto"/>
              <w:left w:val="single" w:sz="4" w:space="0" w:color="auto"/>
              <w:right w:val="single" w:sz="4" w:space="0" w:color="auto"/>
            </w:tcBorders>
            <w:vAlign w:val="center"/>
          </w:tcPr>
          <w:p w:rsidR="00FE67AC" w:rsidRPr="00B53DD1" w:rsidRDefault="00FE67AC" w:rsidP="002C1695">
            <w:pPr>
              <w:spacing w:line="240" w:lineRule="exact"/>
              <w:jc w:val="center"/>
              <w:rPr>
                <w:sz w:val="20"/>
                <w:szCs w:val="20"/>
              </w:rPr>
            </w:pPr>
          </w:p>
        </w:tc>
        <w:tc>
          <w:tcPr>
            <w:tcW w:w="5953" w:type="dxa"/>
            <w:vMerge w:val="restart"/>
            <w:tcBorders>
              <w:top w:val="single" w:sz="4" w:space="0" w:color="auto"/>
              <w:left w:val="single" w:sz="4" w:space="0" w:color="auto"/>
              <w:right w:val="single" w:sz="4" w:space="0" w:color="auto"/>
            </w:tcBorders>
            <w:vAlign w:val="center"/>
          </w:tcPr>
          <w:p w:rsidR="00FE67AC" w:rsidRPr="00B53DD1" w:rsidRDefault="00FE67AC" w:rsidP="002C1695">
            <w:pPr>
              <w:spacing w:line="240" w:lineRule="exact"/>
              <w:rPr>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FE67AC" w:rsidRPr="00B53DD1" w:rsidRDefault="006D69EF" w:rsidP="002C1695">
            <w:pPr>
              <w:spacing w:line="240" w:lineRule="exact"/>
              <w:rPr>
                <w:b/>
                <w:bCs/>
                <w:sz w:val="20"/>
                <w:szCs w:val="20"/>
                <w:u w:val="single"/>
              </w:rPr>
            </w:pPr>
            <w:r w:rsidRPr="00B53DD1">
              <w:rPr>
                <w:b/>
                <w:bCs/>
                <w:sz w:val="20"/>
                <w:szCs w:val="20"/>
                <w:u w:val="single"/>
              </w:rPr>
              <w:t xml:space="preserve">МУП </w:t>
            </w:r>
            <w:r w:rsidR="00537B13" w:rsidRPr="00B53DD1">
              <w:rPr>
                <w:sz w:val="20"/>
                <w:szCs w:val="20"/>
              </w:rPr>
              <w:t>«Ребрихинский родник»</w:t>
            </w:r>
          </w:p>
        </w:tc>
      </w:tr>
      <w:tr w:rsidR="00FE67AC" w:rsidRPr="00B53DD1" w:rsidTr="002C1695">
        <w:trPr>
          <w:trHeight w:val="1120"/>
        </w:trPr>
        <w:tc>
          <w:tcPr>
            <w:tcW w:w="726" w:type="dxa"/>
            <w:vMerge/>
            <w:tcBorders>
              <w:left w:val="single" w:sz="8" w:space="0" w:color="auto"/>
              <w:bottom w:val="single" w:sz="8" w:space="0" w:color="auto"/>
              <w:right w:val="single" w:sz="4" w:space="0" w:color="auto"/>
            </w:tcBorders>
            <w:shd w:val="clear" w:color="auto" w:fill="auto"/>
            <w:noWrap/>
          </w:tcPr>
          <w:p w:rsidR="00FE67AC" w:rsidRPr="00B53DD1" w:rsidRDefault="00FE67AC" w:rsidP="002C1695">
            <w:pPr>
              <w:spacing w:line="240" w:lineRule="exact"/>
              <w:jc w:val="center"/>
              <w:rPr>
                <w:sz w:val="20"/>
                <w:szCs w:val="20"/>
              </w:rPr>
            </w:pPr>
          </w:p>
        </w:tc>
        <w:tc>
          <w:tcPr>
            <w:tcW w:w="1843" w:type="dxa"/>
            <w:vMerge/>
            <w:tcBorders>
              <w:left w:val="nil"/>
              <w:bottom w:val="single" w:sz="8" w:space="0" w:color="auto"/>
              <w:right w:val="single" w:sz="4" w:space="0" w:color="auto"/>
            </w:tcBorders>
            <w:shd w:val="clear" w:color="auto" w:fill="auto"/>
          </w:tcPr>
          <w:p w:rsidR="00FE67AC" w:rsidRPr="00B53DD1" w:rsidRDefault="00FE67AC" w:rsidP="002C1695">
            <w:pPr>
              <w:spacing w:line="240" w:lineRule="exact"/>
              <w:rPr>
                <w:sz w:val="20"/>
                <w:szCs w:val="20"/>
              </w:rPr>
            </w:pPr>
          </w:p>
        </w:tc>
        <w:tc>
          <w:tcPr>
            <w:tcW w:w="3544" w:type="dxa"/>
            <w:vMerge/>
            <w:tcBorders>
              <w:left w:val="nil"/>
              <w:bottom w:val="single" w:sz="8" w:space="0" w:color="auto"/>
              <w:right w:val="single" w:sz="4" w:space="0" w:color="auto"/>
            </w:tcBorders>
            <w:shd w:val="clear" w:color="auto" w:fill="auto"/>
          </w:tcPr>
          <w:p w:rsidR="00FE67AC" w:rsidRPr="00B53DD1" w:rsidRDefault="00FE67AC" w:rsidP="002C1695">
            <w:pPr>
              <w:spacing w:line="240" w:lineRule="exact"/>
              <w:rPr>
                <w:sz w:val="20"/>
                <w:szCs w:val="20"/>
              </w:rPr>
            </w:pPr>
          </w:p>
        </w:tc>
        <w:tc>
          <w:tcPr>
            <w:tcW w:w="1701" w:type="dxa"/>
            <w:vMerge/>
            <w:tcBorders>
              <w:left w:val="single" w:sz="4" w:space="0" w:color="auto"/>
              <w:bottom w:val="single" w:sz="8" w:space="0" w:color="000000"/>
              <w:right w:val="single" w:sz="4" w:space="0" w:color="auto"/>
            </w:tcBorders>
            <w:vAlign w:val="center"/>
          </w:tcPr>
          <w:p w:rsidR="00FE67AC" w:rsidRPr="00B53DD1" w:rsidRDefault="00FE67AC" w:rsidP="002C1695">
            <w:pPr>
              <w:spacing w:line="240" w:lineRule="exact"/>
              <w:jc w:val="both"/>
              <w:rPr>
                <w:sz w:val="20"/>
                <w:szCs w:val="20"/>
              </w:rPr>
            </w:pPr>
          </w:p>
        </w:tc>
        <w:tc>
          <w:tcPr>
            <w:tcW w:w="5953" w:type="dxa"/>
            <w:vMerge/>
            <w:tcBorders>
              <w:left w:val="single" w:sz="4" w:space="0" w:color="auto"/>
              <w:bottom w:val="single" w:sz="8" w:space="0" w:color="000000"/>
              <w:right w:val="single" w:sz="4" w:space="0" w:color="auto"/>
            </w:tcBorders>
            <w:vAlign w:val="center"/>
          </w:tcPr>
          <w:p w:rsidR="00FE67AC" w:rsidRPr="00B53DD1" w:rsidRDefault="00FE67AC" w:rsidP="002C1695">
            <w:pPr>
              <w:spacing w:line="240" w:lineRule="exact"/>
              <w:rPr>
                <w:sz w:val="20"/>
                <w:szCs w:val="20"/>
              </w:rPr>
            </w:pPr>
          </w:p>
        </w:tc>
        <w:tc>
          <w:tcPr>
            <w:tcW w:w="1418" w:type="dxa"/>
            <w:tcBorders>
              <w:top w:val="single" w:sz="4" w:space="0" w:color="auto"/>
              <w:left w:val="nil"/>
              <w:bottom w:val="single" w:sz="8" w:space="0" w:color="auto"/>
              <w:right w:val="single" w:sz="4" w:space="0" w:color="auto"/>
            </w:tcBorders>
            <w:shd w:val="clear" w:color="auto" w:fill="auto"/>
          </w:tcPr>
          <w:p w:rsidR="00696BBD" w:rsidRPr="00B53DD1" w:rsidRDefault="00696BBD" w:rsidP="002C1695">
            <w:pPr>
              <w:spacing w:line="240" w:lineRule="exact"/>
              <w:rPr>
                <w:b/>
                <w:bCs/>
                <w:sz w:val="20"/>
                <w:szCs w:val="20"/>
                <w:u w:val="single"/>
              </w:rPr>
            </w:pPr>
          </w:p>
          <w:p w:rsidR="00696BBD" w:rsidRPr="00B53DD1" w:rsidRDefault="00696BBD" w:rsidP="002C1695">
            <w:pPr>
              <w:spacing w:line="240" w:lineRule="exact"/>
              <w:rPr>
                <w:sz w:val="20"/>
                <w:szCs w:val="20"/>
              </w:rPr>
            </w:pPr>
          </w:p>
          <w:p w:rsidR="00696BBD" w:rsidRPr="00B53DD1" w:rsidRDefault="00696BBD" w:rsidP="002C1695">
            <w:pPr>
              <w:spacing w:line="240" w:lineRule="exact"/>
              <w:rPr>
                <w:sz w:val="20"/>
                <w:szCs w:val="20"/>
              </w:rPr>
            </w:pPr>
          </w:p>
          <w:p w:rsidR="00696BBD" w:rsidRPr="00B53DD1" w:rsidRDefault="00696BBD" w:rsidP="002C1695">
            <w:pPr>
              <w:spacing w:line="240" w:lineRule="exact"/>
              <w:rPr>
                <w:sz w:val="20"/>
                <w:szCs w:val="20"/>
              </w:rPr>
            </w:pPr>
          </w:p>
          <w:p w:rsidR="00FE67AC" w:rsidRPr="00B53DD1" w:rsidRDefault="00FE67AC" w:rsidP="002C1695">
            <w:pPr>
              <w:spacing w:line="240" w:lineRule="exact"/>
              <w:rPr>
                <w:sz w:val="20"/>
                <w:szCs w:val="20"/>
              </w:rPr>
            </w:pPr>
          </w:p>
        </w:tc>
      </w:tr>
    </w:tbl>
    <w:p w:rsidR="00262A93" w:rsidRPr="00B53DD1" w:rsidRDefault="00262A93" w:rsidP="00262A93">
      <w:pPr>
        <w:ind w:right="57" w:firstLine="720"/>
        <w:rPr>
          <w:sz w:val="28"/>
          <w:szCs w:val="28"/>
        </w:rPr>
        <w:sectPr w:rsidR="00262A93" w:rsidRPr="00B53DD1" w:rsidSect="00B948B3">
          <w:pgSz w:w="16838" w:h="11906" w:orient="landscape" w:code="9"/>
          <w:pgMar w:top="1134" w:right="1134" w:bottom="720" w:left="1134" w:header="510" w:footer="692" w:gutter="0"/>
          <w:cols w:space="708"/>
          <w:docGrid w:linePitch="360"/>
        </w:sectPr>
      </w:pPr>
    </w:p>
    <w:p w:rsidR="00262A93" w:rsidRPr="00B53DD1" w:rsidRDefault="00262A93" w:rsidP="00C67097">
      <w:pPr>
        <w:shd w:val="clear" w:color="auto" w:fill="FFFFFF"/>
        <w:ind w:firstLine="720"/>
        <w:jc w:val="center"/>
        <w:rPr>
          <w:b/>
          <w:sz w:val="28"/>
          <w:szCs w:val="28"/>
        </w:rPr>
      </w:pPr>
      <w:r w:rsidRPr="00B53DD1">
        <w:rPr>
          <w:b/>
          <w:sz w:val="28"/>
          <w:szCs w:val="28"/>
        </w:rPr>
        <w:lastRenderedPageBreak/>
        <w:t>1.3. Перспективное потребление коммунальных ресурсов в сфере водоснабжения</w:t>
      </w:r>
    </w:p>
    <w:p w:rsidR="00F227DA" w:rsidRPr="00B53DD1" w:rsidRDefault="00F227DA" w:rsidP="00C67097">
      <w:pPr>
        <w:shd w:val="clear" w:color="auto" w:fill="FFFFFF"/>
        <w:ind w:firstLine="720"/>
        <w:jc w:val="center"/>
        <w:rPr>
          <w:b/>
          <w:sz w:val="28"/>
          <w:szCs w:val="28"/>
        </w:rPr>
      </w:pPr>
    </w:p>
    <w:p w:rsidR="00B751BC" w:rsidRPr="00B53DD1" w:rsidRDefault="00B751BC" w:rsidP="00C67097">
      <w:pPr>
        <w:shd w:val="clear" w:color="auto" w:fill="FFFFFF"/>
        <w:ind w:firstLine="720"/>
        <w:rPr>
          <w:sz w:val="28"/>
          <w:szCs w:val="28"/>
        </w:rPr>
      </w:pPr>
    </w:p>
    <w:p w:rsidR="00262A93" w:rsidRPr="00B53DD1" w:rsidRDefault="00262A93" w:rsidP="00C67097">
      <w:pPr>
        <w:shd w:val="clear" w:color="auto" w:fill="FFFFFF"/>
        <w:ind w:firstLine="720"/>
        <w:jc w:val="both"/>
        <w:rPr>
          <w:sz w:val="28"/>
          <w:szCs w:val="28"/>
        </w:rPr>
      </w:pPr>
      <w:r w:rsidRPr="00B53DD1">
        <w:rPr>
          <w:sz w:val="28"/>
          <w:szCs w:val="28"/>
        </w:rPr>
        <w:t>Сведения о фактическом потреблении воды представлены в разделе 1.2.</w:t>
      </w:r>
    </w:p>
    <w:p w:rsidR="00B751BC" w:rsidRPr="00B53DD1" w:rsidRDefault="00B751BC" w:rsidP="00C67097">
      <w:pPr>
        <w:shd w:val="clear" w:color="auto" w:fill="FFFFFF"/>
        <w:ind w:firstLine="720"/>
        <w:rPr>
          <w:b/>
          <w:sz w:val="28"/>
          <w:szCs w:val="28"/>
        </w:rPr>
      </w:pPr>
    </w:p>
    <w:p w:rsidR="00B751BC" w:rsidRPr="00B53DD1" w:rsidRDefault="00B751BC" w:rsidP="00C67097">
      <w:pPr>
        <w:shd w:val="clear" w:color="auto" w:fill="FFFFFF"/>
        <w:ind w:firstLine="720"/>
        <w:rPr>
          <w:b/>
          <w:sz w:val="28"/>
          <w:szCs w:val="28"/>
        </w:rPr>
      </w:pPr>
    </w:p>
    <w:p w:rsidR="00262A93" w:rsidRPr="00B53DD1" w:rsidRDefault="00262A93" w:rsidP="00C67097">
      <w:pPr>
        <w:shd w:val="clear" w:color="auto" w:fill="FFFFFF"/>
        <w:ind w:firstLine="720"/>
        <w:jc w:val="center"/>
        <w:rPr>
          <w:b/>
          <w:sz w:val="28"/>
          <w:szCs w:val="28"/>
        </w:rPr>
      </w:pPr>
      <w:r w:rsidRPr="00B53DD1">
        <w:rPr>
          <w:b/>
          <w:sz w:val="28"/>
          <w:szCs w:val="28"/>
        </w:rPr>
        <w:t>1.3.1. Обоснования изменения потребления коммунальных ресурсов</w:t>
      </w:r>
    </w:p>
    <w:p w:rsidR="00B751BC" w:rsidRPr="00B53DD1" w:rsidRDefault="00B751BC" w:rsidP="00C67097">
      <w:pPr>
        <w:shd w:val="clear" w:color="auto" w:fill="FFFFFF"/>
        <w:ind w:firstLine="720"/>
        <w:rPr>
          <w:b/>
          <w:i/>
          <w:sz w:val="28"/>
          <w:szCs w:val="28"/>
        </w:rPr>
      </w:pPr>
    </w:p>
    <w:p w:rsidR="00B751BC" w:rsidRPr="00B53DD1" w:rsidRDefault="00B751BC" w:rsidP="00C67097">
      <w:pPr>
        <w:shd w:val="clear" w:color="auto" w:fill="FFFFFF"/>
        <w:ind w:firstLine="720"/>
        <w:rPr>
          <w:b/>
          <w:i/>
          <w:sz w:val="28"/>
          <w:szCs w:val="28"/>
        </w:rPr>
      </w:pPr>
    </w:p>
    <w:p w:rsidR="00262A93" w:rsidRPr="00B53DD1" w:rsidRDefault="00262A93" w:rsidP="00C67097">
      <w:pPr>
        <w:shd w:val="clear" w:color="auto" w:fill="FFFFFF"/>
        <w:ind w:firstLine="720"/>
        <w:jc w:val="both"/>
        <w:rPr>
          <w:sz w:val="28"/>
          <w:szCs w:val="28"/>
        </w:rPr>
      </w:pPr>
      <w:r w:rsidRPr="00B53DD1">
        <w:rPr>
          <w:sz w:val="28"/>
          <w:szCs w:val="28"/>
        </w:rPr>
        <w:t>Ожидаемое потребл</w:t>
      </w:r>
      <w:r w:rsidR="006D69EF" w:rsidRPr="00B53DD1">
        <w:rPr>
          <w:sz w:val="28"/>
          <w:szCs w:val="28"/>
        </w:rPr>
        <w:t>ение воды на перспективу до 2041</w:t>
      </w:r>
      <w:r w:rsidRPr="00B53DD1">
        <w:rPr>
          <w:sz w:val="28"/>
          <w:szCs w:val="28"/>
        </w:rPr>
        <w:t xml:space="preserve"> г. Рассчитывается исходя из следующих условий:</w:t>
      </w:r>
    </w:p>
    <w:p w:rsidR="00262A93" w:rsidRPr="00B53DD1" w:rsidRDefault="00262A93" w:rsidP="00C67097">
      <w:pPr>
        <w:shd w:val="clear" w:color="auto" w:fill="FFFFFF"/>
        <w:ind w:firstLine="720"/>
        <w:rPr>
          <w:b/>
          <w:i/>
          <w:sz w:val="28"/>
          <w:szCs w:val="28"/>
        </w:rPr>
      </w:pPr>
    </w:p>
    <w:p w:rsidR="00262A93" w:rsidRPr="00B53DD1" w:rsidRDefault="00262A93" w:rsidP="00C67097">
      <w:pPr>
        <w:shd w:val="clear" w:color="auto" w:fill="FFFFFF"/>
        <w:ind w:firstLine="720"/>
        <w:jc w:val="center"/>
        <w:rPr>
          <w:b/>
          <w:sz w:val="28"/>
          <w:szCs w:val="28"/>
        </w:rPr>
      </w:pPr>
      <w:r w:rsidRPr="00B53DD1">
        <w:rPr>
          <w:b/>
          <w:sz w:val="28"/>
          <w:szCs w:val="28"/>
        </w:rPr>
        <w:t>1.3.1.1. Увеличение  чис</w:t>
      </w:r>
      <w:r w:rsidR="00537B13" w:rsidRPr="00B53DD1">
        <w:rPr>
          <w:b/>
          <w:sz w:val="28"/>
          <w:szCs w:val="28"/>
        </w:rPr>
        <w:t>ленности населения Подстепновского</w:t>
      </w:r>
      <w:r w:rsidRPr="00B53DD1">
        <w:rPr>
          <w:b/>
          <w:sz w:val="28"/>
          <w:szCs w:val="28"/>
        </w:rPr>
        <w:t xml:space="preserve"> поселения</w:t>
      </w:r>
    </w:p>
    <w:p w:rsidR="00262A93" w:rsidRPr="00B53DD1" w:rsidRDefault="00262A93" w:rsidP="00C67097">
      <w:pPr>
        <w:shd w:val="clear" w:color="auto" w:fill="FFFFFF"/>
        <w:ind w:firstLine="720"/>
        <w:rPr>
          <w:b/>
          <w:i/>
          <w:sz w:val="28"/>
          <w:szCs w:val="28"/>
        </w:rPr>
      </w:pPr>
    </w:p>
    <w:p w:rsidR="00262A93" w:rsidRPr="00B53DD1" w:rsidRDefault="00262A93" w:rsidP="00C67097">
      <w:pPr>
        <w:shd w:val="clear" w:color="auto" w:fill="FFFFFF"/>
        <w:ind w:firstLine="720"/>
        <w:jc w:val="both"/>
        <w:rPr>
          <w:sz w:val="28"/>
          <w:szCs w:val="28"/>
        </w:rPr>
      </w:pPr>
      <w:r w:rsidRPr="00B53DD1">
        <w:rPr>
          <w:sz w:val="28"/>
          <w:szCs w:val="28"/>
        </w:rPr>
        <w:t>Сложившаяся тенденция изменения численности населения</w:t>
      </w:r>
    </w:p>
    <w:p w:rsidR="00262A93" w:rsidRPr="00B53DD1" w:rsidRDefault="00262A93" w:rsidP="00C67097">
      <w:pPr>
        <w:shd w:val="clear" w:color="auto" w:fill="FFFFFF"/>
        <w:ind w:firstLine="720"/>
        <w:jc w:val="both"/>
        <w:rPr>
          <w:sz w:val="28"/>
          <w:szCs w:val="28"/>
        </w:rPr>
      </w:pPr>
      <w:r w:rsidRPr="00B53DD1">
        <w:rPr>
          <w:sz w:val="28"/>
          <w:szCs w:val="28"/>
        </w:rPr>
        <w:t xml:space="preserve">Согласно проекту, численность населения в существующем положении составляет  </w:t>
      </w:r>
      <w:r w:rsidR="00B53DD1" w:rsidRPr="00B53DD1">
        <w:rPr>
          <w:sz w:val="28"/>
          <w:szCs w:val="28"/>
        </w:rPr>
        <w:t>677</w:t>
      </w:r>
      <w:r w:rsidR="00B751BC" w:rsidRPr="00B53DD1">
        <w:rPr>
          <w:sz w:val="28"/>
          <w:szCs w:val="28"/>
        </w:rPr>
        <w:t xml:space="preserve"> </w:t>
      </w:r>
      <w:r w:rsidRPr="00B53DD1">
        <w:rPr>
          <w:sz w:val="28"/>
          <w:szCs w:val="28"/>
        </w:rPr>
        <w:t>человек. Численность н</w:t>
      </w:r>
      <w:r w:rsidR="006D69EF" w:rsidRPr="00B53DD1">
        <w:rPr>
          <w:sz w:val="28"/>
          <w:szCs w:val="28"/>
        </w:rPr>
        <w:t>аселения на расчетный срок (2041</w:t>
      </w:r>
      <w:r w:rsidRPr="00B53DD1">
        <w:rPr>
          <w:sz w:val="28"/>
          <w:szCs w:val="28"/>
        </w:rPr>
        <w:t xml:space="preserve">г)  составит </w:t>
      </w:r>
      <w:r w:rsidR="00B53DD1" w:rsidRPr="00B53DD1">
        <w:rPr>
          <w:sz w:val="28"/>
          <w:szCs w:val="28"/>
        </w:rPr>
        <w:t>700</w:t>
      </w:r>
      <w:r w:rsidRPr="00B53DD1">
        <w:rPr>
          <w:sz w:val="28"/>
          <w:szCs w:val="28"/>
        </w:rPr>
        <w:t xml:space="preserve"> человек.</w:t>
      </w:r>
    </w:p>
    <w:p w:rsidR="00262A93" w:rsidRDefault="00262A93" w:rsidP="00C67097">
      <w:pPr>
        <w:shd w:val="clear" w:color="auto" w:fill="FFFFFF"/>
        <w:ind w:firstLine="720"/>
        <w:jc w:val="both"/>
        <w:rPr>
          <w:sz w:val="28"/>
          <w:szCs w:val="28"/>
        </w:rPr>
      </w:pPr>
      <w:r w:rsidRPr="00B53DD1">
        <w:rPr>
          <w:sz w:val="28"/>
          <w:szCs w:val="28"/>
        </w:rPr>
        <w:t>Рост населения для расчета ожидаемого потребления воды на перспективу принимается линейным и представлен на рисунке ниже.</w:t>
      </w:r>
    </w:p>
    <w:p w:rsidR="00262A93" w:rsidRDefault="00262A93" w:rsidP="00262A93">
      <w:pPr>
        <w:shd w:val="clear" w:color="auto" w:fill="FFFFFF"/>
        <w:ind w:firstLine="720"/>
        <w:rPr>
          <w:sz w:val="28"/>
          <w:szCs w:val="28"/>
        </w:rPr>
      </w:pPr>
    </w:p>
    <w:p w:rsidR="00262A93" w:rsidRDefault="00262A93" w:rsidP="00262A93">
      <w:pPr>
        <w:shd w:val="clear" w:color="auto" w:fill="FFFFFF"/>
        <w:ind w:firstLine="720"/>
        <w:rPr>
          <w:sz w:val="28"/>
          <w:szCs w:val="28"/>
        </w:rPr>
      </w:pPr>
    </w:p>
    <w:p w:rsidR="00262A93" w:rsidRDefault="00262A93" w:rsidP="00262A93">
      <w:pPr>
        <w:shd w:val="clear" w:color="auto" w:fill="FFFFFF"/>
        <w:ind w:firstLine="720"/>
        <w:rPr>
          <w:sz w:val="28"/>
          <w:szCs w:val="28"/>
        </w:rPr>
      </w:pPr>
      <w:r>
        <w:rPr>
          <w:sz w:val="28"/>
          <w:szCs w:val="28"/>
        </w:rPr>
        <w:t xml:space="preserve">                                                                                                 </w:t>
      </w:r>
    </w:p>
    <w:tbl>
      <w:tblPr>
        <w:tblW w:w="10040" w:type="dxa"/>
        <w:tblInd w:w="91" w:type="dxa"/>
        <w:tblLook w:val="0000"/>
      </w:tblPr>
      <w:tblGrid>
        <w:gridCol w:w="700"/>
        <w:gridCol w:w="420"/>
        <w:gridCol w:w="400"/>
        <w:gridCol w:w="440"/>
        <w:gridCol w:w="400"/>
        <w:gridCol w:w="460"/>
        <w:gridCol w:w="400"/>
        <w:gridCol w:w="440"/>
        <w:gridCol w:w="400"/>
        <w:gridCol w:w="440"/>
        <w:gridCol w:w="400"/>
        <w:gridCol w:w="460"/>
        <w:gridCol w:w="380"/>
        <w:gridCol w:w="460"/>
        <w:gridCol w:w="400"/>
        <w:gridCol w:w="480"/>
        <w:gridCol w:w="400"/>
        <w:gridCol w:w="400"/>
        <w:gridCol w:w="400"/>
        <w:gridCol w:w="400"/>
        <w:gridCol w:w="400"/>
        <w:gridCol w:w="960"/>
      </w:tblGrid>
      <w:tr w:rsidR="00262A93" w:rsidRPr="003B6945" w:rsidTr="00262A93">
        <w:trPr>
          <w:trHeight w:val="270"/>
        </w:trPr>
        <w:tc>
          <w:tcPr>
            <w:tcW w:w="700" w:type="dxa"/>
            <w:tcBorders>
              <w:top w:val="nil"/>
              <w:left w:val="nil"/>
              <w:bottom w:val="nil"/>
              <w:right w:val="nil"/>
            </w:tcBorders>
            <w:shd w:val="clear" w:color="auto" w:fill="auto"/>
            <w:noWrap/>
          </w:tcPr>
          <w:p w:rsidR="00262A93" w:rsidRPr="003B6945" w:rsidRDefault="00262A93" w:rsidP="00262A93">
            <w:pPr>
              <w:rPr>
                <w:rFonts w:ascii="Courier New" w:hAnsi="Courier New" w:cs="Courier New"/>
                <w:sz w:val="20"/>
                <w:szCs w:val="20"/>
              </w:rPr>
            </w:pP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3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3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FC6E88" w:rsidP="00262A93">
            <w:pPr>
              <w:jc w:val="right"/>
              <w:rPr>
                <w:rFonts w:ascii="Courier New" w:hAnsi="Courier New" w:cs="Courier New"/>
                <w:sz w:val="18"/>
                <w:szCs w:val="18"/>
              </w:rPr>
            </w:pPr>
            <w:r>
              <w:rPr>
                <w:rFonts w:ascii="Courier New" w:hAnsi="Courier New" w:cs="Courier New"/>
                <w:sz w:val="18"/>
                <w:szCs w:val="18"/>
              </w:rPr>
              <w:t>700</w:t>
            </w: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3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3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FC6E88" w:rsidP="00262A93">
            <w:pPr>
              <w:jc w:val="right"/>
              <w:rPr>
                <w:rFonts w:ascii="Courier New" w:hAnsi="Courier New" w:cs="Courier New"/>
                <w:sz w:val="18"/>
                <w:szCs w:val="18"/>
              </w:rPr>
            </w:pPr>
            <w:r>
              <w:rPr>
                <w:rFonts w:ascii="Courier New" w:hAnsi="Courier New" w:cs="Courier New"/>
                <w:sz w:val="18"/>
                <w:szCs w:val="18"/>
              </w:rPr>
              <w:t>690</w:t>
            </w: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3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FC6E88" w:rsidP="00262A93">
            <w:pPr>
              <w:jc w:val="right"/>
              <w:rPr>
                <w:rFonts w:ascii="Courier New" w:hAnsi="Courier New" w:cs="Courier New"/>
                <w:sz w:val="18"/>
                <w:szCs w:val="18"/>
              </w:rPr>
            </w:pPr>
            <w:r>
              <w:rPr>
                <w:rFonts w:ascii="Courier New" w:hAnsi="Courier New" w:cs="Courier New"/>
                <w:sz w:val="18"/>
                <w:szCs w:val="18"/>
              </w:rPr>
              <w:t>680</w:t>
            </w: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FC6E88" w:rsidP="00FC6E88">
            <w:pPr>
              <w:jc w:val="center"/>
              <w:rPr>
                <w:rFonts w:ascii="Courier New" w:hAnsi="Courier New" w:cs="Courier New"/>
                <w:sz w:val="18"/>
                <w:szCs w:val="18"/>
              </w:rPr>
            </w:pPr>
            <w:r>
              <w:rPr>
                <w:rFonts w:ascii="Courier New" w:hAnsi="Courier New" w:cs="Courier New"/>
                <w:sz w:val="18"/>
                <w:szCs w:val="18"/>
              </w:rPr>
              <w:t>680</w:t>
            </w: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FC6E88" w:rsidP="00262A93">
            <w:pPr>
              <w:jc w:val="right"/>
              <w:rPr>
                <w:rFonts w:ascii="Courier New" w:hAnsi="Courier New" w:cs="Courier New"/>
                <w:sz w:val="18"/>
                <w:szCs w:val="18"/>
              </w:rPr>
            </w:pPr>
            <w:r>
              <w:rPr>
                <w:rFonts w:ascii="Courier New" w:hAnsi="Courier New" w:cs="Courier New"/>
                <w:sz w:val="18"/>
                <w:szCs w:val="18"/>
              </w:rPr>
              <w:t>677</w:t>
            </w:r>
          </w:p>
        </w:tc>
        <w:tc>
          <w:tcPr>
            <w:tcW w:w="42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2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262A93" w:rsidP="00262A93">
            <w:pPr>
              <w:jc w:val="right"/>
              <w:rPr>
                <w:b/>
                <w:bCs/>
                <w:i/>
                <w:iCs/>
                <w:sz w:val="18"/>
                <w:szCs w:val="18"/>
              </w:rPr>
            </w:pPr>
            <w:r w:rsidRPr="003B6945">
              <w:rPr>
                <w:b/>
                <w:bCs/>
                <w:i/>
                <w:iCs/>
                <w:sz w:val="18"/>
                <w:szCs w:val="18"/>
              </w:rPr>
              <w:t>0</w:t>
            </w:r>
          </w:p>
        </w:tc>
        <w:tc>
          <w:tcPr>
            <w:tcW w:w="42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262A93" w:rsidRPr="003B6945" w:rsidRDefault="00262A93" w:rsidP="00262A93">
            <w:pPr>
              <w:rPr>
                <w:sz w:val="20"/>
                <w:szCs w:val="20"/>
              </w:rPr>
            </w:pPr>
            <w:r w:rsidRPr="003B6945">
              <w:rPr>
                <w:sz w:val="20"/>
                <w:szCs w:val="20"/>
              </w:rPr>
              <w:t> </w:t>
            </w: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r w:rsidR="00262A93" w:rsidRPr="003B6945" w:rsidTr="00262A93">
        <w:trPr>
          <w:trHeight w:val="255"/>
        </w:trPr>
        <w:tc>
          <w:tcPr>
            <w:tcW w:w="7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9340" w:type="dxa"/>
            <w:gridSpan w:val="21"/>
            <w:tcBorders>
              <w:top w:val="nil"/>
              <w:left w:val="nil"/>
              <w:bottom w:val="nil"/>
              <w:right w:val="nil"/>
            </w:tcBorders>
            <w:shd w:val="clear" w:color="auto" w:fill="auto"/>
            <w:noWrap/>
          </w:tcPr>
          <w:p w:rsidR="00262A93" w:rsidRPr="003B6945" w:rsidRDefault="006D69EF" w:rsidP="00262A93">
            <w:pPr>
              <w:rPr>
                <w:rFonts w:ascii="Courier New" w:hAnsi="Courier New" w:cs="Courier New"/>
                <w:sz w:val="18"/>
                <w:szCs w:val="18"/>
              </w:rPr>
            </w:pPr>
            <w:r>
              <w:rPr>
                <w:rFonts w:ascii="Courier New" w:hAnsi="Courier New" w:cs="Courier New"/>
                <w:sz w:val="18"/>
                <w:szCs w:val="18"/>
              </w:rPr>
              <w:t>2022202320242025202620272028202920302031203220332034203520362037</w:t>
            </w:r>
            <w:r w:rsidR="00262A93" w:rsidRPr="003B6945">
              <w:rPr>
                <w:rFonts w:ascii="Courier New" w:hAnsi="Courier New" w:cs="Courier New"/>
                <w:sz w:val="18"/>
                <w:szCs w:val="18"/>
              </w:rPr>
              <w:t>20</w:t>
            </w:r>
            <w:r>
              <w:rPr>
                <w:rFonts w:ascii="Courier New" w:hAnsi="Courier New" w:cs="Courier New"/>
                <w:sz w:val="18"/>
                <w:szCs w:val="18"/>
              </w:rPr>
              <w:t>38203920402041</w:t>
            </w:r>
          </w:p>
        </w:tc>
      </w:tr>
    </w:tbl>
    <w:p w:rsidR="00262A93" w:rsidRDefault="00262A93" w:rsidP="00262A93">
      <w:pPr>
        <w:shd w:val="clear" w:color="auto" w:fill="FFFFFF"/>
        <w:ind w:firstLine="720"/>
        <w:rPr>
          <w:sz w:val="28"/>
          <w:szCs w:val="28"/>
        </w:rPr>
      </w:pPr>
    </w:p>
    <w:p w:rsidR="00262A93" w:rsidRPr="0050779C" w:rsidRDefault="00262A93" w:rsidP="00262A93">
      <w:pPr>
        <w:shd w:val="clear" w:color="auto" w:fill="FFFFFF"/>
        <w:ind w:firstLine="720"/>
        <w:rPr>
          <w:sz w:val="28"/>
          <w:szCs w:val="28"/>
        </w:rPr>
      </w:pPr>
    </w:p>
    <w:sectPr w:rsidR="00262A93" w:rsidRPr="0050779C" w:rsidSect="00C61FD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A02" w:rsidRDefault="004C2A02">
      <w:r>
        <w:separator/>
      </w:r>
    </w:p>
  </w:endnote>
  <w:endnote w:type="continuationSeparator" w:id="0">
    <w:p w:rsidR="004C2A02" w:rsidRDefault="004C2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46C" w:rsidRDefault="006E4B8B" w:rsidP="00F9273E">
    <w:pPr>
      <w:pStyle w:val="a8"/>
      <w:framePr w:wrap="around" w:vAnchor="text" w:hAnchor="margin" w:xAlign="right" w:y="1"/>
      <w:rPr>
        <w:rStyle w:val="aa"/>
      </w:rPr>
    </w:pPr>
    <w:r>
      <w:rPr>
        <w:rStyle w:val="aa"/>
      </w:rPr>
      <w:fldChar w:fldCharType="begin"/>
    </w:r>
    <w:r w:rsidR="0021746C">
      <w:rPr>
        <w:rStyle w:val="aa"/>
      </w:rPr>
      <w:instrText xml:space="preserve">PAGE  </w:instrText>
    </w:r>
    <w:r>
      <w:rPr>
        <w:rStyle w:val="aa"/>
      </w:rPr>
      <w:fldChar w:fldCharType="end"/>
    </w:r>
  </w:p>
  <w:p w:rsidR="0021746C" w:rsidRDefault="0021746C" w:rsidP="00F9273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46C" w:rsidRDefault="006E4B8B" w:rsidP="00F9273E">
    <w:pPr>
      <w:pStyle w:val="a8"/>
      <w:framePr w:wrap="around" w:vAnchor="text" w:hAnchor="margin" w:xAlign="right" w:y="1"/>
      <w:rPr>
        <w:rStyle w:val="aa"/>
      </w:rPr>
    </w:pPr>
    <w:r>
      <w:rPr>
        <w:rStyle w:val="aa"/>
      </w:rPr>
      <w:fldChar w:fldCharType="begin"/>
    </w:r>
    <w:r w:rsidR="0021746C">
      <w:rPr>
        <w:rStyle w:val="aa"/>
      </w:rPr>
      <w:instrText xml:space="preserve">PAGE  </w:instrText>
    </w:r>
    <w:r>
      <w:rPr>
        <w:rStyle w:val="aa"/>
      </w:rPr>
      <w:fldChar w:fldCharType="separate"/>
    </w:r>
    <w:r w:rsidR="000B0EF8">
      <w:rPr>
        <w:rStyle w:val="aa"/>
        <w:noProof/>
      </w:rPr>
      <w:t>5</w:t>
    </w:r>
    <w:r>
      <w:rPr>
        <w:rStyle w:val="aa"/>
      </w:rPr>
      <w:fldChar w:fldCharType="end"/>
    </w:r>
  </w:p>
  <w:p w:rsidR="0021746C" w:rsidRDefault="0021746C" w:rsidP="00F9273E">
    <w:pPr>
      <w:pStyle w:val="a8"/>
      <w:ind w:right="360"/>
    </w:pPr>
  </w:p>
  <w:p w:rsidR="00FB7D70" w:rsidRDefault="00FB7D70" w:rsidP="00F9273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A02" w:rsidRDefault="004C2A02">
      <w:r>
        <w:separator/>
      </w:r>
    </w:p>
  </w:footnote>
  <w:footnote w:type="continuationSeparator" w:id="0">
    <w:p w:rsidR="004C2A02" w:rsidRDefault="004C2A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8E9E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D5479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FD202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ED2EE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A72D7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4A47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ECB6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C6A7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B697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2346882"/>
    <w:lvl w:ilvl="0">
      <w:start w:val="1"/>
      <w:numFmt w:val="bullet"/>
      <w:lvlText w:val=""/>
      <w:lvlJc w:val="left"/>
      <w:pPr>
        <w:tabs>
          <w:tab w:val="num" w:pos="360"/>
        </w:tabs>
        <w:ind w:left="360" w:hanging="360"/>
      </w:pPr>
      <w:rPr>
        <w:rFonts w:ascii="Symbol" w:hAnsi="Symbol" w:hint="default"/>
      </w:rPr>
    </w:lvl>
  </w:abstractNum>
  <w:abstractNum w:abstractNumId="10">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1">
    <w:nsid w:val="05456A4E"/>
    <w:multiLevelType w:val="hybridMultilevel"/>
    <w:tmpl w:val="B986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566A5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5F167A8"/>
    <w:multiLevelType w:val="hybridMultilevel"/>
    <w:tmpl w:val="C0A61C8E"/>
    <w:lvl w:ilvl="0" w:tplc="E4F41A78">
      <w:start w:val="12"/>
      <w:numFmt w:val="bullet"/>
      <w:lvlText w:val=""/>
      <w:lvlJc w:val="left"/>
      <w:pPr>
        <w:tabs>
          <w:tab w:val="num" w:pos="927"/>
        </w:tabs>
        <w:ind w:left="927" w:hanging="360"/>
      </w:pPr>
      <w:rPr>
        <w:rFonts w:ascii="Symbol" w:eastAsia="Microsoft YaHei" w:hAnsi="Symbol" w:cs="Aria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4">
    <w:nsid w:val="1B01200D"/>
    <w:multiLevelType w:val="multilevel"/>
    <w:tmpl w:val="F698DD52"/>
    <w:lvl w:ilvl="0">
      <w:start w:val="1"/>
      <w:numFmt w:val="decimal"/>
      <w:lvlText w:val="%1."/>
      <w:lvlJc w:val="left"/>
      <w:pPr>
        <w:ind w:left="1211" w:hanging="360"/>
      </w:pPr>
      <w:rPr>
        <w:rFonts w:cs="Times New Roman" w:hint="default"/>
        <w:b/>
        <w:bCs/>
        <w:i w:val="0"/>
        <w:iCs w:val="0"/>
        <w:sz w:val="24"/>
        <w:szCs w:val="24"/>
      </w:rPr>
    </w:lvl>
    <w:lvl w:ilvl="1">
      <w:start w:val="1"/>
      <w:numFmt w:val="decimal"/>
      <w:lvlText w:val="%1.%2."/>
      <w:lvlJc w:val="left"/>
      <w:pPr>
        <w:tabs>
          <w:tab w:val="num" w:pos="1560"/>
        </w:tabs>
        <w:ind w:left="1560" w:hanging="851"/>
      </w:pPr>
      <w:rPr>
        <w:rFonts w:cs="Times New Roman" w:hint="default"/>
      </w:rPr>
    </w:lvl>
    <w:lvl w:ilvl="2">
      <w:start w:val="1"/>
      <w:numFmt w:val="decimal"/>
      <w:lvlText w:val="%1.%2.%3."/>
      <w:lvlJc w:val="left"/>
      <w:pPr>
        <w:tabs>
          <w:tab w:val="num" w:pos="2105"/>
        </w:tabs>
        <w:ind w:left="2105" w:hanging="1134"/>
      </w:pPr>
      <w:rPr>
        <w:rFonts w:cs="Times New Roman" w:hint="default"/>
      </w:rPr>
    </w:lvl>
    <w:lvl w:ilvl="3">
      <w:start w:val="1"/>
      <w:numFmt w:val="decimal"/>
      <w:lvlText w:val="%1.%2.%3.%4."/>
      <w:lvlJc w:val="left"/>
      <w:pPr>
        <w:tabs>
          <w:tab w:val="num" w:pos="2029"/>
        </w:tabs>
        <w:ind w:left="2029" w:hanging="1418"/>
      </w:pPr>
      <w:rPr>
        <w:rFonts w:cs="Times New Roman" w:hint="default"/>
      </w:rPr>
    </w:lvl>
    <w:lvl w:ilvl="4">
      <w:start w:val="1"/>
      <w:numFmt w:val="decimal"/>
      <w:lvlText w:val="%1.%2.%3.%4.%5"/>
      <w:lvlJc w:val="left"/>
      <w:pPr>
        <w:tabs>
          <w:tab w:val="num" w:pos="3970"/>
        </w:tabs>
        <w:ind w:left="3970" w:hanging="1418"/>
      </w:pPr>
      <w:rPr>
        <w:rFonts w:cs="Times New Roman" w:hint="default"/>
      </w:rPr>
    </w:lvl>
    <w:lvl w:ilvl="5">
      <w:start w:val="1"/>
      <w:numFmt w:val="decimal"/>
      <w:lvlText w:val="%1.%2.%3.%4.%5.%6"/>
      <w:lvlJc w:val="left"/>
      <w:pPr>
        <w:tabs>
          <w:tab w:val="num" w:pos="3135"/>
        </w:tabs>
        <w:ind w:left="3135" w:hanging="1152"/>
      </w:pPr>
      <w:rPr>
        <w:rFonts w:cs="Times New Roman" w:hint="default"/>
      </w:rPr>
    </w:lvl>
    <w:lvl w:ilvl="6">
      <w:start w:val="1"/>
      <w:numFmt w:val="decimal"/>
      <w:lvlText w:val="%1.%2.%3.%4.%5.%6.%7"/>
      <w:lvlJc w:val="left"/>
      <w:pPr>
        <w:tabs>
          <w:tab w:val="num" w:pos="3279"/>
        </w:tabs>
        <w:ind w:left="3279" w:hanging="1296"/>
      </w:pPr>
      <w:rPr>
        <w:rFonts w:cs="Times New Roman" w:hint="default"/>
      </w:rPr>
    </w:lvl>
    <w:lvl w:ilvl="7">
      <w:start w:val="1"/>
      <w:numFmt w:val="decimal"/>
      <w:lvlText w:val="%1.%2.%3.%4.%5.%6.%7.%8"/>
      <w:lvlJc w:val="left"/>
      <w:pPr>
        <w:tabs>
          <w:tab w:val="num" w:pos="3423"/>
        </w:tabs>
        <w:ind w:left="3423" w:hanging="1440"/>
      </w:pPr>
      <w:rPr>
        <w:rFonts w:cs="Times New Roman" w:hint="default"/>
      </w:rPr>
    </w:lvl>
    <w:lvl w:ilvl="8">
      <w:start w:val="1"/>
      <w:numFmt w:val="decimal"/>
      <w:lvlText w:val="%1.%2.%3.%4.%5.%6.%7.%8.%9"/>
      <w:lvlJc w:val="left"/>
      <w:pPr>
        <w:tabs>
          <w:tab w:val="num" w:pos="3567"/>
        </w:tabs>
        <w:ind w:left="3567" w:hanging="1584"/>
      </w:pPr>
      <w:rPr>
        <w:rFonts w:cs="Times New Roman" w:hint="default"/>
      </w:rPr>
    </w:lvl>
  </w:abstractNum>
  <w:abstractNum w:abstractNumId="15">
    <w:nsid w:val="1EBD6C0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309E47BE"/>
    <w:multiLevelType w:val="multilevel"/>
    <w:tmpl w:val="D16A712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30DF0EC0"/>
    <w:multiLevelType w:val="hybridMultilevel"/>
    <w:tmpl w:val="0EF048DA"/>
    <w:lvl w:ilvl="0" w:tplc="E2988264">
      <w:start w:val="1"/>
      <w:numFmt w:val="bullet"/>
      <w:lvlText w:val="−"/>
      <w:lvlJc w:val="left"/>
      <w:pPr>
        <w:ind w:left="1789" w:hanging="360"/>
      </w:pPr>
      <w:rPr>
        <w:rFonts w:ascii="Times New Roman" w:hAnsi="Times New Roman" w:cs="Times New Roman" w:hint="default"/>
      </w:rPr>
    </w:lvl>
    <w:lvl w:ilvl="1" w:tplc="04190019" w:tentative="1">
      <w:start w:val="1"/>
      <w:numFmt w:val="bullet"/>
      <w:lvlText w:val="o"/>
      <w:lvlJc w:val="left"/>
      <w:pPr>
        <w:ind w:left="2509" w:hanging="360"/>
      </w:pPr>
      <w:rPr>
        <w:rFonts w:ascii="Courier New" w:hAnsi="Courier New" w:cs="Courier New" w:hint="default"/>
      </w:rPr>
    </w:lvl>
    <w:lvl w:ilvl="2" w:tplc="0419001B" w:tentative="1">
      <w:start w:val="1"/>
      <w:numFmt w:val="bullet"/>
      <w:lvlText w:val=""/>
      <w:lvlJc w:val="left"/>
      <w:pPr>
        <w:ind w:left="3229" w:hanging="360"/>
      </w:pPr>
      <w:rPr>
        <w:rFonts w:ascii="Wingdings" w:hAnsi="Wingdings" w:hint="default"/>
      </w:rPr>
    </w:lvl>
    <w:lvl w:ilvl="3" w:tplc="0419000F" w:tentative="1">
      <w:start w:val="1"/>
      <w:numFmt w:val="bullet"/>
      <w:lvlText w:val=""/>
      <w:lvlJc w:val="left"/>
      <w:pPr>
        <w:ind w:left="3949" w:hanging="360"/>
      </w:pPr>
      <w:rPr>
        <w:rFonts w:ascii="Symbol" w:hAnsi="Symbol" w:hint="default"/>
      </w:rPr>
    </w:lvl>
    <w:lvl w:ilvl="4" w:tplc="04190019" w:tentative="1">
      <w:start w:val="1"/>
      <w:numFmt w:val="bullet"/>
      <w:lvlText w:val="o"/>
      <w:lvlJc w:val="left"/>
      <w:pPr>
        <w:ind w:left="4669" w:hanging="360"/>
      </w:pPr>
      <w:rPr>
        <w:rFonts w:ascii="Courier New" w:hAnsi="Courier New" w:cs="Courier New" w:hint="default"/>
      </w:rPr>
    </w:lvl>
    <w:lvl w:ilvl="5" w:tplc="0419001B" w:tentative="1">
      <w:start w:val="1"/>
      <w:numFmt w:val="bullet"/>
      <w:lvlText w:val=""/>
      <w:lvlJc w:val="left"/>
      <w:pPr>
        <w:ind w:left="5389" w:hanging="360"/>
      </w:pPr>
      <w:rPr>
        <w:rFonts w:ascii="Wingdings" w:hAnsi="Wingdings" w:hint="default"/>
      </w:rPr>
    </w:lvl>
    <w:lvl w:ilvl="6" w:tplc="0419000F" w:tentative="1">
      <w:start w:val="1"/>
      <w:numFmt w:val="bullet"/>
      <w:lvlText w:val=""/>
      <w:lvlJc w:val="left"/>
      <w:pPr>
        <w:ind w:left="6109" w:hanging="360"/>
      </w:pPr>
      <w:rPr>
        <w:rFonts w:ascii="Symbol" w:hAnsi="Symbol" w:hint="default"/>
      </w:rPr>
    </w:lvl>
    <w:lvl w:ilvl="7" w:tplc="04190019" w:tentative="1">
      <w:start w:val="1"/>
      <w:numFmt w:val="bullet"/>
      <w:lvlText w:val="o"/>
      <w:lvlJc w:val="left"/>
      <w:pPr>
        <w:ind w:left="6829" w:hanging="360"/>
      </w:pPr>
      <w:rPr>
        <w:rFonts w:ascii="Courier New" w:hAnsi="Courier New" w:cs="Courier New" w:hint="default"/>
      </w:rPr>
    </w:lvl>
    <w:lvl w:ilvl="8" w:tplc="0419001B" w:tentative="1">
      <w:start w:val="1"/>
      <w:numFmt w:val="bullet"/>
      <w:lvlText w:val=""/>
      <w:lvlJc w:val="left"/>
      <w:pPr>
        <w:ind w:left="7549" w:hanging="360"/>
      </w:pPr>
      <w:rPr>
        <w:rFonts w:ascii="Wingdings" w:hAnsi="Wingdings" w:hint="default"/>
      </w:rPr>
    </w:lvl>
  </w:abstractNum>
  <w:abstractNum w:abstractNumId="19">
    <w:nsid w:val="345D1796"/>
    <w:multiLevelType w:val="hybridMultilevel"/>
    <w:tmpl w:val="2666A130"/>
    <w:lvl w:ilvl="0" w:tplc="FFFFFFFF">
      <w:start w:val="1"/>
      <w:numFmt w:val="bullet"/>
      <w:pStyle w:val="20"/>
      <w:lvlText w:val=""/>
      <w:lvlJc w:val="left"/>
      <w:pPr>
        <w:tabs>
          <w:tab w:val="num" w:pos="1287"/>
        </w:tabs>
        <w:ind w:left="1287" w:hanging="360"/>
      </w:pPr>
      <w:rPr>
        <w:rFonts w:ascii="Symbol" w:hAnsi="Symbol" w:hint="default"/>
        <w:color w:val="auto"/>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347A7BD7"/>
    <w:multiLevelType w:val="hybridMultilevel"/>
    <w:tmpl w:val="9ADA227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4025072E"/>
    <w:multiLevelType w:val="hybridMultilevel"/>
    <w:tmpl w:val="4D02B4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2D77B49"/>
    <w:multiLevelType w:val="multilevel"/>
    <w:tmpl w:val="303E0A4A"/>
    <w:lvl w:ilvl="0">
      <w:start w:val="1"/>
      <w:numFmt w:val="decimal"/>
      <w:lvlText w:val="%1."/>
      <w:lvlJc w:val="left"/>
      <w:pPr>
        <w:tabs>
          <w:tab w:val="num" w:pos="786"/>
        </w:tabs>
        <w:ind w:left="786" w:hanging="360"/>
      </w:pPr>
      <w:rPr>
        <w:rFonts w:hint="default"/>
      </w:rPr>
    </w:lvl>
    <w:lvl w:ilvl="1">
      <w:start w:val="1"/>
      <w:numFmt w:val="decimal"/>
      <w:isLgl/>
      <w:lvlText w:val="%2."/>
      <w:lvlJc w:val="left"/>
      <w:pPr>
        <w:tabs>
          <w:tab w:val="num" w:pos="1176"/>
        </w:tabs>
        <w:ind w:left="1176" w:hanging="750"/>
      </w:pPr>
      <w:rPr>
        <w:rFonts w:ascii="Times New Roman" w:eastAsia="Times New Roman" w:hAnsi="Times New Roman" w:cs="Times New Roman"/>
      </w:rPr>
    </w:lvl>
    <w:lvl w:ilvl="2">
      <w:start w:val="1"/>
      <w:numFmt w:val="decimal"/>
      <w:isLgl/>
      <w:lvlText w:val="%1.%2.%3"/>
      <w:lvlJc w:val="left"/>
      <w:pPr>
        <w:tabs>
          <w:tab w:val="num" w:pos="1176"/>
        </w:tabs>
        <w:ind w:left="1176" w:hanging="750"/>
      </w:pPr>
      <w:rPr>
        <w:rFonts w:hint="default"/>
      </w:rPr>
    </w:lvl>
    <w:lvl w:ilvl="3">
      <w:start w:val="1"/>
      <w:numFmt w:val="decimal"/>
      <w:isLgl/>
      <w:lvlText w:val="%1.%2.%3.%4"/>
      <w:lvlJc w:val="left"/>
      <w:pPr>
        <w:tabs>
          <w:tab w:val="num" w:pos="1176"/>
        </w:tabs>
        <w:ind w:left="1176" w:hanging="75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1866"/>
        </w:tabs>
        <w:ind w:left="1866" w:hanging="1440"/>
      </w:pPr>
      <w:rPr>
        <w:rFonts w:hint="default"/>
      </w:rPr>
    </w:lvl>
  </w:abstractNum>
  <w:abstractNum w:abstractNumId="23">
    <w:nsid w:val="4419307E"/>
    <w:multiLevelType w:val="multilevel"/>
    <w:tmpl w:val="D12411B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3.."/>
      <w:lvlJc w:val="left"/>
      <w:pPr>
        <w:ind w:left="1440" w:hanging="144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800" w:hanging="180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2160" w:hanging="2160"/>
      </w:pPr>
      <w:rPr>
        <w:rFonts w:hint="default"/>
      </w:rPr>
    </w:lvl>
    <w:lvl w:ilvl="8">
      <w:start w:val="1"/>
      <w:numFmt w:val="decimal"/>
      <w:lvlText w:val="%1.%2.%3.%3.%4.%5.%6.%7.%8.."/>
      <w:lvlJc w:val="left"/>
      <w:pPr>
        <w:ind w:left="2520" w:hanging="2520"/>
      </w:pPr>
      <w:rPr>
        <w:rFonts w:hint="default"/>
      </w:rPr>
    </w:lvl>
  </w:abstractNum>
  <w:abstractNum w:abstractNumId="24">
    <w:nsid w:val="44BE7AA3"/>
    <w:multiLevelType w:val="hybridMultilevel"/>
    <w:tmpl w:val="8B50F116"/>
    <w:lvl w:ilvl="0" w:tplc="42BED6D0">
      <w:start w:val="1"/>
      <w:numFmt w:val="decimal"/>
      <w:lvlText w:val="%1."/>
      <w:lvlJc w:val="left"/>
      <w:pPr>
        <w:ind w:left="1571" w:hanging="360"/>
      </w:pPr>
      <w:rPr>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27">
    <w:nsid w:val="59166231"/>
    <w:multiLevelType w:val="hybridMultilevel"/>
    <w:tmpl w:val="41FCE6C8"/>
    <w:lvl w:ilvl="0" w:tplc="FFFFFFFF">
      <w:start w:val="1"/>
      <w:numFmt w:val="decimal"/>
      <w:lvlText w:val="%1."/>
      <w:lvlJc w:val="left"/>
      <w:pPr>
        <w:ind w:left="927" w:hanging="360"/>
      </w:pPr>
      <w:rPr>
        <w:rFonts w:cs="Times New Roman" w:hint="default"/>
      </w:rPr>
    </w:lvl>
    <w:lvl w:ilvl="1" w:tplc="FFFFFFFF">
      <w:start w:val="1"/>
      <w:numFmt w:val="lowerLetter"/>
      <w:lvlText w:val="%2."/>
      <w:lvlJc w:val="left"/>
      <w:pPr>
        <w:ind w:left="1647" w:hanging="360"/>
      </w:pPr>
      <w:rPr>
        <w:rFonts w:cs="Times New Roman"/>
      </w:rPr>
    </w:lvl>
    <w:lvl w:ilvl="2" w:tplc="FFFFFFFF">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start w:val="1"/>
      <w:numFmt w:val="lowerLetter"/>
      <w:lvlText w:val="%5."/>
      <w:lvlJc w:val="left"/>
      <w:pPr>
        <w:ind w:left="3807" w:hanging="360"/>
      </w:pPr>
      <w:rPr>
        <w:rFonts w:cs="Times New Roman"/>
      </w:rPr>
    </w:lvl>
    <w:lvl w:ilvl="5" w:tplc="FFFFFFFF">
      <w:start w:val="1"/>
      <w:numFmt w:val="lowerRoman"/>
      <w:lvlText w:val="%6."/>
      <w:lvlJc w:val="right"/>
      <w:pPr>
        <w:ind w:left="4527" w:hanging="180"/>
      </w:pPr>
      <w:rPr>
        <w:rFonts w:cs="Times New Roman"/>
      </w:rPr>
    </w:lvl>
    <w:lvl w:ilvl="6" w:tplc="FFFFFFFF">
      <w:start w:val="1"/>
      <w:numFmt w:val="decimal"/>
      <w:lvlText w:val="%7."/>
      <w:lvlJc w:val="left"/>
      <w:pPr>
        <w:ind w:left="5247" w:hanging="360"/>
      </w:pPr>
      <w:rPr>
        <w:rFonts w:cs="Times New Roman"/>
      </w:rPr>
    </w:lvl>
    <w:lvl w:ilvl="7" w:tplc="FFFFFFFF">
      <w:start w:val="1"/>
      <w:numFmt w:val="lowerLetter"/>
      <w:lvlText w:val="%8."/>
      <w:lvlJc w:val="left"/>
      <w:pPr>
        <w:ind w:left="5967" w:hanging="360"/>
      </w:pPr>
      <w:rPr>
        <w:rFonts w:cs="Times New Roman"/>
      </w:rPr>
    </w:lvl>
    <w:lvl w:ilvl="8" w:tplc="FFFFFFFF">
      <w:start w:val="1"/>
      <w:numFmt w:val="lowerRoman"/>
      <w:lvlText w:val="%9."/>
      <w:lvlJc w:val="right"/>
      <w:pPr>
        <w:ind w:left="6687" w:hanging="180"/>
      </w:pPr>
      <w:rPr>
        <w:rFonts w:cs="Times New Roman"/>
      </w:rPr>
    </w:lvl>
  </w:abstractNum>
  <w:abstractNum w:abstractNumId="28">
    <w:nsid w:val="59E60585"/>
    <w:multiLevelType w:val="hybridMultilevel"/>
    <w:tmpl w:val="9006BE28"/>
    <w:lvl w:ilvl="0" w:tplc="32C62762">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29">
    <w:nsid w:val="5B8C5392"/>
    <w:multiLevelType w:val="multilevel"/>
    <w:tmpl w:val="D16A712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nsid w:val="641C59F0"/>
    <w:multiLevelType w:val="hybridMultilevel"/>
    <w:tmpl w:val="1B9A3E44"/>
    <w:lvl w:ilvl="0" w:tplc="C5A6049C">
      <w:start w:val="1"/>
      <w:numFmt w:val="decimal"/>
      <w:lvlText w:val="%1."/>
      <w:lvlJc w:val="left"/>
      <w:pPr>
        <w:ind w:left="1069" w:hanging="360"/>
      </w:pPr>
      <w:rPr>
        <w:rFonts w:cs="Times New Roman" w:hint="default"/>
        <w:b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64AB47F9"/>
    <w:multiLevelType w:val="hybridMultilevel"/>
    <w:tmpl w:val="668C9F5E"/>
    <w:lvl w:ilvl="0" w:tplc="F31AD324">
      <w:start w:val="1"/>
      <w:numFmt w:val="decimal"/>
      <w:lvlText w:val="%1."/>
      <w:lvlJc w:val="left"/>
      <w:pPr>
        <w:ind w:left="927" w:hanging="360"/>
      </w:pPr>
      <w:rPr>
        <w:rFonts w:cs="Times New Roman" w:hint="default"/>
      </w:rPr>
    </w:lvl>
    <w:lvl w:ilvl="1" w:tplc="B2A28F16">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2">
    <w:nsid w:val="657B7B8E"/>
    <w:multiLevelType w:val="hybridMultilevel"/>
    <w:tmpl w:val="70EA208C"/>
    <w:lvl w:ilvl="0" w:tplc="4DF4FD98">
      <w:start w:val="6"/>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3">
    <w:nsid w:val="699B3254"/>
    <w:multiLevelType w:val="multilevel"/>
    <w:tmpl w:val="F698DD52"/>
    <w:lvl w:ilvl="0">
      <w:start w:val="1"/>
      <w:numFmt w:val="decimal"/>
      <w:lvlText w:val="%1."/>
      <w:lvlJc w:val="left"/>
      <w:pPr>
        <w:ind w:left="1211" w:hanging="360"/>
      </w:pPr>
      <w:rPr>
        <w:rFonts w:cs="Times New Roman" w:hint="default"/>
        <w:b/>
        <w:bCs/>
        <w:i w:val="0"/>
        <w:iCs w:val="0"/>
        <w:sz w:val="24"/>
        <w:szCs w:val="24"/>
      </w:rPr>
    </w:lvl>
    <w:lvl w:ilvl="1">
      <w:start w:val="1"/>
      <w:numFmt w:val="decimal"/>
      <w:lvlText w:val="%1.%2."/>
      <w:lvlJc w:val="left"/>
      <w:pPr>
        <w:tabs>
          <w:tab w:val="num" w:pos="1560"/>
        </w:tabs>
        <w:ind w:left="1560" w:hanging="851"/>
      </w:pPr>
      <w:rPr>
        <w:rFonts w:cs="Times New Roman" w:hint="default"/>
      </w:rPr>
    </w:lvl>
    <w:lvl w:ilvl="2">
      <w:start w:val="1"/>
      <w:numFmt w:val="decimal"/>
      <w:lvlText w:val="%1.%2.%3."/>
      <w:lvlJc w:val="left"/>
      <w:pPr>
        <w:tabs>
          <w:tab w:val="num" w:pos="2105"/>
        </w:tabs>
        <w:ind w:left="2105" w:hanging="1134"/>
      </w:pPr>
      <w:rPr>
        <w:rFonts w:cs="Times New Roman" w:hint="default"/>
      </w:rPr>
    </w:lvl>
    <w:lvl w:ilvl="3">
      <w:start w:val="1"/>
      <w:numFmt w:val="decimal"/>
      <w:lvlText w:val="%1.%2.%3.%4."/>
      <w:lvlJc w:val="left"/>
      <w:pPr>
        <w:tabs>
          <w:tab w:val="num" w:pos="2029"/>
        </w:tabs>
        <w:ind w:left="2029" w:hanging="1418"/>
      </w:pPr>
      <w:rPr>
        <w:rFonts w:cs="Times New Roman" w:hint="default"/>
      </w:rPr>
    </w:lvl>
    <w:lvl w:ilvl="4">
      <w:start w:val="1"/>
      <w:numFmt w:val="decimal"/>
      <w:lvlText w:val="%1.%2.%3.%4.%5"/>
      <w:lvlJc w:val="left"/>
      <w:pPr>
        <w:tabs>
          <w:tab w:val="num" w:pos="3970"/>
        </w:tabs>
        <w:ind w:left="3970" w:hanging="1418"/>
      </w:pPr>
      <w:rPr>
        <w:rFonts w:cs="Times New Roman" w:hint="default"/>
      </w:rPr>
    </w:lvl>
    <w:lvl w:ilvl="5">
      <w:start w:val="1"/>
      <w:numFmt w:val="decimal"/>
      <w:lvlText w:val="%1.%2.%3.%4.%5.%6"/>
      <w:lvlJc w:val="left"/>
      <w:pPr>
        <w:tabs>
          <w:tab w:val="num" w:pos="3135"/>
        </w:tabs>
        <w:ind w:left="3135" w:hanging="1152"/>
      </w:pPr>
      <w:rPr>
        <w:rFonts w:cs="Times New Roman" w:hint="default"/>
      </w:rPr>
    </w:lvl>
    <w:lvl w:ilvl="6">
      <w:start w:val="1"/>
      <w:numFmt w:val="decimal"/>
      <w:lvlText w:val="%1.%2.%3.%4.%5.%6.%7"/>
      <w:lvlJc w:val="left"/>
      <w:pPr>
        <w:tabs>
          <w:tab w:val="num" w:pos="3279"/>
        </w:tabs>
        <w:ind w:left="3279" w:hanging="1296"/>
      </w:pPr>
      <w:rPr>
        <w:rFonts w:cs="Times New Roman" w:hint="default"/>
      </w:rPr>
    </w:lvl>
    <w:lvl w:ilvl="7">
      <w:start w:val="1"/>
      <w:numFmt w:val="decimal"/>
      <w:lvlText w:val="%1.%2.%3.%4.%5.%6.%7.%8"/>
      <w:lvlJc w:val="left"/>
      <w:pPr>
        <w:tabs>
          <w:tab w:val="num" w:pos="3423"/>
        </w:tabs>
        <w:ind w:left="3423" w:hanging="1440"/>
      </w:pPr>
      <w:rPr>
        <w:rFonts w:cs="Times New Roman" w:hint="default"/>
      </w:rPr>
    </w:lvl>
    <w:lvl w:ilvl="8">
      <w:start w:val="1"/>
      <w:numFmt w:val="decimal"/>
      <w:lvlText w:val="%1.%2.%3.%4.%5.%6.%7.%8.%9"/>
      <w:lvlJc w:val="left"/>
      <w:pPr>
        <w:tabs>
          <w:tab w:val="num" w:pos="3567"/>
        </w:tabs>
        <w:ind w:left="3567" w:hanging="1584"/>
      </w:pPr>
      <w:rPr>
        <w:rFonts w:cs="Times New Roman" w:hint="default"/>
      </w:rPr>
    </w:lvl>
  </w:abstractNum>
  <w:abstractNum w:abstractNumId="34">
    <w:nsid w:val="6AC13FB5"/>
    <w:multiLevelType w:val="hybridMultilevel"/>
    <w:tmpl w:val="73342A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5371FF3"/>
    <w:multiLevelType w:val="hybridMultilevel"/>
    <w:tmpl w:val="DD4A0002"/>
    <w:lvl w:ilvl="0" w:tplc="F968C172">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77F7028C"/>
    <w:multiLevelType w:val="multilevel"/>
    <w:tmpl w:val="CD245740"/>
    <w:lvl w:ilvl="0">
      <w:start w:val="1"/>
      <w:numFmt w:val="decimal"/>
      <w:pStyle w:val="10"/>
      <w:lvlText w:val="%1."/>
      <w:lvlJc w:val="left"/>
      <w:pPr>
        <w:tabs>
          <w:tab w:val="num" w:pos="1428"/>
        </w:tabs>
        <w:ind w:left="1428" w:hanging="360"/>
      </w:pPr>
    </w:lvl>
    <w:lvl w:ilvl="1">
      <w:start w:val="1"/>
      <w:numFmt w:val="decimal"/>
      <w:pStyle w:val="21"/>
      <w:isLgl/>
      <w:lvlText w:val="%1.%2."/>
      <w:lvlJc w:val="left"/>
      <w:pPr>
        <w:tabs>
          <w:tab w:val="num" w:pos="1488"/>
        </w:tabs>
        <w:ind w:left="1488" w:hanging="420"/>
      </w:pPr>
      <w:rPr>
        <w:rFonts w:hint="default"/>
      </w:rPr>
    </w:lvl>
    <w:lvl w:ilvl="2">
      <w:start w:val="1"/>
      <w:numFmt w:val="decimal"/>
      <w:pStyle w:val="3"/>
      <w:isLgl/>
      <w:lvlText w:val="%1.%2.%3."/>
      <w:lvlJc w:val="left"/>
      <w:pPr>
        <w:tabs>
          <w:tab w:val="num" w:pos="1788"/>
        </w:tabs>
        <w:ind w:left="1788" w:hanging="720"/>
      </w:pPr>
      <w:rPr>
        <w:rFonts w:hint="default"/>
      </w:rPr>
    </w:lvl>
    <w:lvl w:ilvl="3">
      <w:start w:val="1"/>
      <w:numFmt w:val="decimal"/>
      <w:pStyle w:val="4"/>
      <w:isLgl/>
      <w:lvlText w:val="%1.%2.%3.%4."/>
      <w:lvlJc w:val="left"/>
      <w:pPr>
        <w:tabs>
          <w:tab w:val="num" w:pos="1788"/>
        </w:tabs>
        <w:ind w:left="1788" w:hanging="720"/>
      </w:pPr>
      <w:rPr>
        <w:rFonts w:hint="default"/>
      </w:rPr>
    </w:lvl>
    <w:lvl w:ilvl="4">
      <w:start w:val="1"/>
      <w:numFmt w:val="decimal"/>
      <w:isLgl/>
      <w:lvlText w:val="%1.%2.%3.%4.%5."/>
      <w:lvlJc w:val="left"/>
      <w:pPr>
        <w:tabs>
          <w:tab w:val="num" w:pos="2148"/>
        </w:tabs>
        <w:ind w:left="2148" w:hanging="1080"/>
      </w:pPr>
      <w:rPr>
        <w:rFonts w:hint="default"/>
      </w:rPr>
    </w:lvl>
    <w:lvl w:ilvl="5">
      <w:start w:val="1"/>
      <w:numFmt w:val="decimal"/>
      <w:isLgl/>
      <w:lvlText w:val="%1.%2.%3.%4.%5.%6."/>
      <w:lvlJc w:val="left"/>
      <w:pPr>
        <w:tabs>
          <w:tab w:val="num" w:pos="2148"/>
        </w:tabs>
        <w:ind w:left="2148" w:hanging="1080"/>
      </w:pPr>
      <w:rPr>
        <w:rFonts w:hint="default"/>
      </w:rPr>
    </w:lvl>
    <w:lvl w:ilvl="6">
      <w:start w:val="1"/>
      <w:numFmt w:val="decimal"/>
      <w:isLgl/>
      <w:lvlText w:val="%1.%2.%3.%4.%5.%6.%7."/>
      <w:lvlJc w:val="left"/>
      <w:pPr>
        <w:tabs>
          <w:tab w:val="num" w:pos="2508"/>
        </w:tabs>
        <w:ind w:left="2508" w:hanging="1440"/>
      </w:pPr>
      <w:rPr>
        <w:rFonts w:hint="default"/>
      </w:rPr>
    </w:lvl>
    <w:lvl w:ilvl="7">
      <w:start w:val="1"/>
      <w:numFmt w:val="decimal"/>
      <w:isLgl/>
      <w:lvlText w:val="%1.%2.%3.%4.%5.%6.%7.%8."/>
      <w:lvlJc w:val="left"/>
      <w:pPr>
        <w:tabs>
          <w:tab w:val="num" w:pos="2508"/>
        </w:tabs>
        <w:ind w:left="2508" w:hanging="1440"/>
      </w:pPr>
      <w:rPr>
        <w:rFonts w:hint="default"/>
      </w:rPr>
    </w:lvl>
    <w:lvl w:ilvl="8">
      <w:start w:val="1"/>
      <w:numFmt w:val="decimal"/>
      <w:isLgl/>
      <w:lvlText w:val="%1.%2.%3.%4.%5.%6.%7.%8.%9."/>
      <w:lvlJc w:val="left"/>
      <w:pPr>
        <w:tabs>
          <w:tab w:val="num" w:pos="2868"/>
        </w:tabs>
        <w:ind w:left="2868" w:hanging="1800"/>
      </w:pPr>
      <w:rPr>
        <w:rFonts w:hint="default"/>
      </w:rPr>
    </w:lvl>
  </w:abstractNum>
  <w:abstractNum w:abstractNumId="37">
    <w:nsid w:val="7C732E38"/>
    <w:multiLevelType w:val="hybridMultilevel"/>
    <w:tmpl w:val="B6A43058"/>
    <w:lvl w:ilvl="0" w:tplc="FFFFFFFF">
      <w:start w:val="1"/>
      <w:numFmt w:val="bullet"/>
      <w:pStyle w:val="30"/>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36"/>
  </w:num>
  <w:num w:numId="2">
    <w:abstractNumId w:val="16"/>
  </w:num>
  <w:num w:numId="3">
    <w:abstractNumId w:val="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7"/>
  </w:num>
  <w:num w:numId="13">
    <w:abstractNumId w:val="33"/>
  </w:num>
  <w:num w:numId="14">
    <w:abstractNumId w:val="25"/>
  </w:num>
  <w:num w:numId="15">
    <w:abstractNumId w:val="37"/>
  </w:num>
  <w:num w:numId="16">
    <w:abstractNumId w:val="26"/>
  </w:num>
  <w:num w:numId="17">
    <w:abstractNumId w:val="19"/>
  </w:num>
  <w:num w:numId="18">
    <w:abstractNumId w:val="28"/>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5"/>
  </w:num>
  <w:num w:numId="25">
    <w:abstractNumId w:val="12"/>
  </w:num>
  <w:num w:numId="26">
    <w:abstractNumId w:val="17"/>
  </w:num>
  <w:num w:numId="27">
    <w:abstractNumId w:val="22"/>
  </w:num>
  <w:num w:numId="28">
    <w:abstractNumId w:val="32"/>
  </w:num>
  <w:num w:numId="29">
    <w:abstractNumId w:val="14"/>
  </w:num>
  <w:num w:numId="30">
    <w:abstractNumId w:val="29"/>
  </w:num>
  <w:num w:numId="31">
    <w:abstractNumId w:val="24"/>
  </w:num>
  <w:num w:numId="32">
    <w:abstractNumId w:val="21"/>
  </w:num>
  <w:num w:numId="33">
    <w:abstractNumId w:val="13"/>
  </w:num>
  <w:num w:numId="34">
    <w:abstractNumId w:val="18"/>
  </w:num>
  <w:num w:numId="35">
    <w:abstractNumId w:val="35"/>
  </w:num>
  <w:num w:numId="36">
    <w:abstractNumId w:val="34"/>
  </w:num>
  <w:num w:numId="37">
    <w:abstractNumId w:val="20"/>
  </w:num>
  <w:num w:numId="38">
    <w:abstractNumId w:val="23"/>
  </w:num>
  <w:num w:numId="39">
    <w:abstractNumId w:val="30"/>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662CE"/>
    <w:rsid w:val="00000D5A"/>
    <w:rsid w:val="000129D5"/>
    <w:rsid w:val="0001614E"/>
    <w:rsid w:val="000315DE"/>
    <w:rsid w:val="00042C9A"/>
    <w:rsid w:val="00092E81"/>
    <w:rsid w:val="000A3616"/>
    <w:rsid w:val="000B0EF8"/>
    <w:rsid w:val="000B2FEF"/>
    <w:rsid w:val="000B3F15"/>
    <w:rsid w:val="000B5D53"/>
    <w:rsid w:val="000C40D0"/>
    <w:rsid w:val="000D116A"/>
    <w:rsid w:val="00105F7E"/>
    <w:rsid w:val="00136827"/>
    <w:rsid w:val="001378FC"/>
    <w:rsid w:val="0014380A"/>
    <w:rsid w:val="001455A1"/>
    <w:rsid w:val="001469DA"/>
    <w:rsid w:val="0016687F"/>
    <w:rsid w:val="001A6AD5"/>
    <w:rsid w:val="001C3FDC"/>
    <w:rsid w:val="001E30C5"/>
    <w:rsid w:val="001E5D9C"/>
    <w:rsid w:val="0020039D"/>
    <w:rsid w:val="00216044"/>
    <w:rsid w:val="0021746C"/>
    <w:rsid w:val="00221E19"/>
    <w:rsid w:val="00226C2E"/>
    <w:rsid w:val="002441B3"/>
    <w:rsid w:val="00245A94"/>
    <w:rsid w:val="00262A93"/>
    <w:rsid w:val="002A1E66"/>
    <w:rsid w:val="002B3598"/>
    <w:rsid w:val="002C1695"/>
    <w:rsid w:val="002C2C59"/>
    <w:rsid w:val="002E3B9C"/>
    <w:rsid w:val="002F575B"/>
    <w:rsid w:val="0030128F"/>
    <w:rsid w:val="003212D5"/>
    <w:rsid w:val="00342E92"/>
    <w:rsid w:val="0037795C"/>
    <w:rsid w:val="003931F2"/>
    <w:rsid w:val="003D71A9"/>
    <w:rsid w:val="003F2686"/>
    <w:rsid w:val="00424DF9"/>
    <w:rsid w:val="00433CCF"/>
    <w:rsid w:val="00436876"/>
    <w:rsid w:val="00464FDC"/>
    <w:rsid w:val="004717AD"/>
    <w:rsid w:val="004759D1"/>
    <w:rsid w:val="00476B41"/>
    <w:rsid w:val="00484978"/>
    <w:rsid w:val="004A4B83"/>
    <w:rsid w:val="004B2154"/>
    <w:rsid w:val="004C2A02"/>
    <w:rsid w:val="004D182E"/>
    <w:rsid w:val="004E6A5F"/>
    <w:rsid w:val="00537B13"/>
    <w:rsid w:val="005665A4"/>
    <w:rsid w:val="005856D6"/>
    <w:rsid w:val="0059239C"/>
    <w:rsid w:val="00595AA3"/>
    <w:rsid w:val="005A6E74"/>
    <w:rsid w:val="005B7409"/>
    <w:rsid w:val="005C2F8F"/>
    <w:rsid w:val="005D74D4"/>
    <w:rsid w:val="005E425B"/>
    <w:rsid w:val="00622B79"/>
    <w:rsid w:val="00630582"/>
    <w:rsid w:val="0063688C"/>
    <w:rsid w:val="00636DF5"/>
    <w:rsid w:val="0065311C"/>
    <w:rsid w:val="006659AF"/>
    <w:rsid w:val="006662CE"/>
    <w:rsid w:val="00674280"/>
    <w:rsid w:val="0069154C"/>
    <w:rsid w:val="00695951"/>
    <w:rsid w:val="00696BBD"/>
    <w:rsid w:val="006C4465"/>
    <w:rsid w:val="006D69EF"/>
    <w:rsid w:val="006E4B8B"/>
    <w:rsid w:val="006F2975"/>
    <w:rsid w:val="00703C66"/>
    <w:rsid w:val="00723F43"/>
    <w:rsid w:val="007451A5"/>
    <w:rsid w:val="007612F3"/>
    <w:rsid w:val="00765B9A"/>
    <w:rsid w:val="0077264A"/>
    <w:rsid w:val="00773A75"/>
    <w:rsid w:val="00792FEF"/>
    <w:rsid w:val="00793E6E"/>
    <w:rsid w:val="007963C5"/>
    <w:rsid w:val="0079796C"/>
    <w:rsid w:val="007A13BA"/>
    <w:rsid w:val="007C4505"/>
    <w:rsid w:val="008061FA"/>
    <w:rsid w:val="008135E8"/>
    <w:rsid w:val="00817CE1"/>
    <w:rsid w:val="00825494"/>
    <w:rsid w:val="00847FAD"/>
    <w:rsid w:val="008817D6"/>
    <w:rsid w:val="00881B66"/>
    <w:rsid w:val="00885684"/>
    <w:rsid w:val="008878AA"/>
    <w:rsid w:val="008961A9"/>
    <w:rsid w:val="00896853"/>
    <w:rsid w:val="008A2C70"/>
    <w:rsid w:val="008A6FC3"/>
    <w:rsid w:val="008D03B6"/>
    <w:rsid w:val="008D67B6"/>
    <w:rsid w:val="008E0FD7"/>
    <w:rsid w:val="008E4473"/>
    <w:rsid w:val="008F49E5"/>
    <w:rsid w:val="008F5C6E"/>
    <w:rsid w:val="008F6732"/>
    <w:rsid w:val="009013C0"/>
    <w:rsid w:val="009055AB"/>
    <w:rsid w:val="00925E01"/>
    <w:rsid w:val="009374BA"/>
    <w:rsid w:val="0097595E"/>
    <w:rsid w:val="00976996"/>
    <w:rsid w:val="00983F62"/>
    <w:rsid w:val="009A6788"/>
    <w:rsid w:val="009A74BD"/>
    <w:rsid w:val="009B2082"/>
    <w:rsid w:val="009C19C9"/>
    <w:rsid w:val="009D2D9B"/>
    <w:rsid w:val="009D33D9"/>
    <w:rsid w:val="009D3E39"/>
    <w:rsid w:val="00A213CF"/>
    <w:rsid w:val="00A34ABB"/>
    <w:rsid w:val="00A405B9"/>
    <w:rsid w:val="00A84A08"/>
    <w:rsid w:val="00A91CAA"/>
    <w:rsid w:val="00A966C9"/>
    <w:rsid w:val="00AA1FD0"/>
    <w:rsid w:val="00AA63DA"/>
    <w:rsid w:val="00AB171B"/>
    <w:rsid w:val="00AE3D9E"/>
    <w:rsid w:val="00B10B1D"/>
    <w:rsid w:val="00B16544"/>
    <w:rsid w:val="00B31D6F"/>
    <w:rsid w:val="00B43264"/>
    <w:rsid w:val="00B523DC"/>
    <w:rsid w:val="00B53DD1"/>
    <w:rsid w:val="00B54B3D"/>
    <w:rsid w:val="00B57646"/>
    <w:rsid w:val="00B60B56"/>
    <w:rsid w:val="00B751BC"/>
    <w:rsid w:val="00B85162"/>
    <w:rsid w:val="00B948B3"/>
    <w:rsid w:val="00BA7D4A"/>
    <w:rsid w:val="00BB12E7"/>
    <w:rsid w:val="00BB7134"/>
    <w:rsid w:val="00BC03E7"/>
    <w:rsid w:val="00BC4243"/>
    <w:rsid w:val="00BC6F3F"/>
    <w:rsid w:val="00BC738F"/>
    <w:rsid w:val="00BD151D"/>
    <w:rsid w:val="00BD5B3A"/>
    <w:rsid w:val="00BF4A8B"/>
    <w:rsid w:val="00C132B8"/>
    <w:rsid w:val="00C2651A"/>
    <w:rsid w:val="00C37141"/>
    <w:rsid w:val="00C44ACE"/>
    <w:rsid w:val="00C61FDE"/>
    <w:rsid w:val="00C67097"/>
    <w:rsid w:val="00C9520C"/>
    <w:rsid w:val="00CA6E0C"/>
    <w:rsid w:val="00CA6FCF"/>
    <w:rsid w:val="00CB2DBE"/>
    <w:rsid w:val="00CC0179"/>
    <w:rsid w:val="00CE2DF7"/>
    <w:rsid w:val="00CF0F53"/>
    <w:rsid w:val="00D01301"/>
    <w:rsid w:val="00D37291"/>
    <w:rsid w:val="00D47CEB"/>
    <w:rsid w:val="00D609CE"/>
    <w:rsid w:val="00D721A9"/>
    <w:rsid w:val="00D7639B"/>
    <w:rsid w:val="00D7735B"/>
    <w:rsid w:val="00D83119"/>
    <w:rsid w:val="00DA5E93"/>
    <w:rsid w:val="00DC2B4A"/>
    <w:rsid w:val="00DD0450"/>
    <w:rsid w:val="00DD63B5"/>
    <w:rsid w:val="00DE0CD4"/>
    <w:rsid w:val="00DE59ED"/>
    <w:rsid w:val="00E15CFC"/>
    <w:rsid w:val="00E37433"/>
    <w:rsid w:val="00E40559"/>
    <w:rsid w:val="00E51186"/>
    <w:rsid w:val="00E70D5D"/>
    <w:rsid w:val="00E912E9"/>
    <w:rsid w:val="00E9430D"/>
    <w:rsid w:val="00EA05AF"/>
    <w:rsid w:val="00ED1CD9"/>
    <w:rsid w:val="00F227DA"/>
    <w:rsid w:val="00F2471A"/>
    <w:rsid w:val="00F33D40"/>
    <w:rsid w:val="00F440F8"/>
    <w:rsid w:val="00F4432E"/>
    <w:rsid w:val="00F5149B"/>
    <w:rsid w:val="00F6323C"/>
    <w:rsid w:val="00F72F2F"/>
    <w:rsid w:val="00F83AB9"/>
    <w:rsid w:val="00F86687"/>
    <w:rsid w:val="00F9273E"/>
    <w:rsid w:val="00FB4710"/>
    <w:rsid w:val="00FB7D70"/>
    <w:rsid w:val="00FC3D76"/>
    <w:rsid w:val="00FC6E88"/>
    <w:rsid w:val="00FD06C3"/>
    <w:rsid w:val="00FE16FB"/>
    <w:rsid w:val="00FE67AC"/>
    <w:rsid w:val="00FF4021"/>
    <w:rsid w:val="00FF4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33D40"/>
    <w:rPr>
      <w:sz w:val="24"/>
      <w:szCs w:val="24"/>
    </w:rPr>
  </w:style>
  <w:style w:type="paragraph" w:styleId="10">
    <w:name w:val="heading 1"/>
    <w:basedOn w:val="a1"/>
    <w:next w:val="a1"/>
    <w:link w:val="11"/>
    <w:qFormat/>
    <w:rsid w:val="00262A93"/>
    <w:pPr>
      <w:keepNext/>
      <w:keepLines/>
      <w:pageBreakBefore/>
      <w:numPr>
        <w:numId w:val="1"/>
      </w:numPr>
      <w:pBdr>
        <w:top w:val="single" w:sz="48" w:space="3" w:color="FFFFFF"/>
        <w:left w:val="single" w:sz="6" w:space="3" w:color="FFFFFF"/>
        <w:bottom w:val="single" w:sz="6" w:space="3" w:color="FFFFFF"/>
      </w:pBdr>
      <w:adjustRightInd w:val="0"/>
      <w:spacing w:before="120" w:after="120" w:line="240" w:lineRule="atLeast"/>
      <w:ind w:left="1211"/>
      <w:jc w:val="both"/>
      <w:textAlignment w:val="baseline"/>
      <w:outlineLvl w:val="0"/>
    </w:pPr>
    <w:rPr>
      <w:rFonts w:ascii="Arial Black" w:eastAsia="Microsoft YaHei" w:hAnsi="Arial Black" w:cs="Arial Black"/>
      <w:caps/>
      <w:spacing w:val="-8"/>
      <w:kern w:val="20"/>
      <w:sz w:val="22"/>
      <w:szCs w:val="22"/>
      <w:lang w:eastAsia="en-US"/>
    </w:rPr>
  </w:style>
  <w:style w:type="paragraph" w:styleId="21">
    <w:name w:val="heading 2"/>
    <w:basedOn w:val="a1"/>
    <w:next w:val="a1"/>
    <w:link w:val="22"/>
    <w:qFormat/>
    <w:rsid w:val="00262A93"/>
    <w:pPr>
      <w:widowControl w:val="0"/>
      <w:numPr>
        <w:ilvl w:val="1"/>
        <w:numId w:val="1"/>
      </w:numPr>
      <w:tabs>
        <w:tab w:val="num" w:pos="1560"/>
      </w:tabs>
      <w:suppressAutoHyphens/>
      <w:spacing w:before="240" w:after="120"/>
      <w:ind w:left="1514" w:hanging="567"/>
      <w:jc w:val="both"/>
      <w:textAlignment w:val="baseline"/>
      <w:outlineLvl w:val="1"/>
    </w:pPr>
    <w:rPr>
      <w:rFonts w:ascii="Arial Black" w:eastAsia="Microsoft YaHei" w:hAnsi="Arial Black" w:cs="Arial Black"/>
      <w:spacing w:val="-10"/>
      <w:kern w:val="28"/>
      <w:sz w:val="22"/>
      <w:szCs w:val="22"/>
      <w:lang w:eastAsia="en-US"/>
    </w:rPr>
  </w:style>
  <w:style w:type="paragraph" w:styleId="3">
    <w:name w:val="heading 3"/>
    <w:basedOn w:val="a1"/>
    <w:next w:val="a1"/>
    <w:link w:val="31"/>
    <w:qFormat/>
    <w:rsid w:val="00262A93"/>
    <w:pPr>
      <w:widowControl w:val="0"/>
      <w:numPr>
        <w:ilvl w:val="2"/>
        <w:numId w:val="1"/>
      </w:numPr>
      <w:tabs>
        <w:tab w:val="num" w:pos="2105"/>
      </w:tabs>
      <w:adjustRightInd w:val="0"/>
      <w:spacing w:before="240" w:after="120" w:line="240" w:lineRule="atLeast"/>
      <w:ind w:left="1639" w:hanging="567"/>
      <w:jc w:val="both"/>
      <w:textAlignment w:val="baseline"/>
      <w:outlineLvl w:val="2"/>
    </w:pPr>
    <w:rPr>
      <w:rFonts w:ascii="Arial" w:eastAsia="Microsoft YaHei" w:hAnsi="Arial" w:cs="Arial"/>
      <w:b/>
      <w:bCs/>
      <w:spacing w:val="-10"/>
      <w:kern w:val="28"/>
      <w:sz w:val="22"/>
      <w:szCs w:val="22"/>
      <w:lang w:eastAsia="en-US"/>
    </w:rPr>
  </w:style>
  <w:style w:type="paragraph" w:styleId="4">
    <w:name w:val="heading 4"/>
    <w:basedOn w:val="a1"/>
    <w:next w:val="a1"/>
    <w:link w:val="40"/>
    <w:qFormat/>
    <w:rsid w:val="00262A93"/>
    <w:pPr>
      <w:keepNext/>
      <w:keepLines/>
      <w:widowControl w:val="0"/>
      <w:numPr>
        <w:ilvl w:val="3"/>
        <w:numId w:val="1"/>
      </w:numPr>
      <w:tabs>
        <w:tab w:val="num" w:pos="2029"/>
      </w:tabs>
      <w:adjustRightInd w:val="0"/>
      <w:spacing w:before="240" w:after="120" w:line="240" w:lineRule="atLeast"/>
      <w:ind w:left="709" w:firstLine="0"/>
      <w:jc w:val="both"/>
      <w:textAlignment w:val="baseline"/>
      <w:outlineLvl w:val="3"/>
    </w:pPr>
    <w:rPr>
      <w:rFonts w:ascii="Arial" w:eastAsia="Microsoft YaHei" w:hAnsi="Arial" w:cs="Arial"/>
      <w:b/>
      <w:bCs/>
      <w:i/>
      <w:iCs/>
      <w:spacing w:val="-4"/>
      <w:kern w:val="28"/>
      <w:sz w:val="22"/>
      <w:szCs w:val="22"/>
      <w:lang w:eastAsia="en-US"/>
    </w:rPr>
  </w:style>
  <w:style w:type="paragraph" w:styleId="5">
    <w:name w:val="heading 5"/>
    <w:basedOn w:val="a1"/>
    <w:next w:val="a1"/>
    <w:link w:val="50"/>
    <w:qFormat/>
    <w:rsid w:val="00262A93"/>
    <w:pPr>
      <w:widowControl w:val="0"/>
      <w:adjustRightInd w:val="0"/>
      <w:spacing w:before="120" w:after="120"/>
      <w:ind w:firstLine="567"/>
      <w:jc w:val="both"/>
      <w:textAlignment w:val="baseline"/>
      <w:outlineLvl w:val="4"/>
    </w:pPr>
    <w:rPr>
      <w:rFonts w:ascii="Arial" w:eastAsia="Microsoft YaHei" w:hAnsi="Arial" w:cs="Arial"/>
      <w:spacing w:val="-5"/>
      <w:sz w:val="22"/>
      <w:szCs w:val="22"/>
      <w:lang w:eastAsia="en-US"/>
    </w:rPr>
  </w:style>
  <w:style w:type="paragraph" w:styleId="6">
    <w:name w:val="heading 6"/>
    <w:basedOn w:val="a1"/>
    <w:next w:val="a1"/>
    <w:link w:val="60"/>
    <w:qFormat/>
    <w:rsid w:val="00262A93"/>
    <w:pPr>
      <w:keepNext/>
      <w:keepLines/>
      <w:widowControl w:val="0"/>
      <w:adjustRightInd w:val="0"/>
      <w:spacing w:before="140" w:after="120" w:line="220" w:lineRule="atLeast"/>
      <w:ind w:firstLine="567"/>
      <w:jc w:val="both"/>
      <w:textAlignment w:val="baseline"/>
      <w:outlineLvl w:val="5"/>
    </w:pPr>
    <w:rPr>
      <w:rFonts w:ascii="Arial" w:eastAsia="Microsoft YaHei" w:hAnsi="Arial" w:cs="Arial"/>
      <w:b/>
      <w:bCs/>
      <w:i/>
      <w:iCs/>
      <w:spacing w:val="-4"/>
      <w:kern w:val="28"/>
      <w:sz w:val="22"/>
      <w:szCs w:val="22"/>
      <w:lang w:eastAsia="en-US"/>
    </w:rPr>
  </w:style>
  <w:style w:type="paragraph" w:styleId="7">
    <w:name w:val="heading 7"/>
    <w:basedOn w:val="a1"/>
    <w:next w:val="a1"/>
    <w:link w:val="70"/>
    <w:qFormat/>
    <w:rsid w:val="00262A93"/>
    <w:pPr>
      <w:keepNext/>
      <w:keepLines/>
      <w:widowControl w:val="0"/>
      <w:adjustRightInd w:val="0"/>
      <w:spacing w:before="140" w:after="120" w:line="220" w:lineRule="atLeast"/>
      <w:ind w:firstLine="567"/>
      <w:jc w:val="both"/>
      <w:textAlignment w:val="baseline"/>
      <w:outlineLvl w:val="6"/>
    </w:pPr>
    <w:rPr>
      <w:rFonts w:ascii="Arial" w:eastAsia="Microsoft YaHei" w:hAnsi="Arial" w:cs="Arial"/>
      <w:b/>
      <w:bCs/>
      <w:spacing w:val="-4"/>
      <w:kern w:val="28"/>
      <w:sz w:val="22"/>
      <w:szCs w:val="22"/>
      <w:lang w:eastAsia="en-US"/>
    </w:rPr>
  </w:style>
  <w:style w:type="paragraph" w:styleId="8">
    <w:name w:val="heading 8"/>
    <w:basedOn w:val="a1"/>
    <w:next w:val="a1"/>
    <w:link w:val="80"/>
    <w:qFormat/>
    <w:rsid w:val="00262A93"/>
    <w:pPr>
      <w:keepNext/>
      <w:keepLines/>
      <w:widowControl w:val="0"/>
      <w:adjustRightInd w:val="0"/>
      <w:spacing w:before="140" w:after="120" w:line="220" w:lineRule="atLeast"/>
      <w:ind w:firstLine="567"/>
      <w:jc w:val="both"/>
      <w:textAlignment w:val="baseline"/>
      <w:outlineLvl w:val="7"/>
    </w:pPr>
    <w:rPr>
      <w:rFonts w:ascii="Arial" w:eastAsia="Microsoft YaHei" w:hAnsi="Arial" w:cs="Arial"/>
      <w:b/>
      <w:bCs/>
      <w:i/>
      <w:iCs/>
      <w:spacing w:val="-4"/>
      <w:kern w:val="28"/>
      <w:sz w:val="18"/>
      <w:szCs w:val="18"/>
      <w:lang w:eastAsia="en-US"/>
    </w:rPr>
  </w:style>
  <w:style w:type="paragraph" w:styleId="9">
    <w:name w:val="heading 9"/>
    <w:basedOn w:val="a1"/>
    <w:next w:val="a1"/>
    <w:link w:val="90"/>
    <w:qFormat/>
    <w:rsid w:val="00262A93"/>
    <w:pPr>
      <w:keepNext/>
      <w:keepLines/>
      <w:widowControl w:val="0"/>
      <w:adjustRightInd w:val="0"/>
      <w:spacing w:before="140" w:after="120" w:line="220" w:lineRule="atLeast"/>
      <w:ind w:firstLine="567"/>
      <w:jc w:val="both"/>
      <w:textAlignment w:val="baseline"/>
      <w:outlineLvl w:val="8"/>
    </w:pPr>
    <w:rPr>
      <w:rFonts w:ascii="Arial" w:eastAsia="Microsoft YaHei" w:hAnsi="Arial" w:cs="Arial"/>
      <w:b/>
      <w:bCs/>
      <w:spacing w:val="-4"/>
      <w:kern w:val="28"/>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AE3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1"/>
    <w:link w:val="a7"/>
    <w:qFormat/>
    <w:rsid w:val="00674280"/>
    <w:pPr>
      <w:jc w:val="center"/>
    </w:pPr>
    <w:rPr>
      <w:sz w:val="36"/>
      <w:szCs w:val="20"/>
    </w:rPr>
  </w:style>
  <w:style w:type="paragraph" w:styleId="a8">
    <w:name w:val="footer"/>
    <w:basedOn w:val="a1"/>
    <w:link w:val="a9"/>
    <w:rsid w:val="00F9273E"/>
    <w:pPr>
      <w:tabs>
        <w:tab w:val="center" w:pos="4677"/>
        <w:tab w:val="right" w:pos="9355"/>
      </w:tabs>
    </w:pPr>
  </w:style>
  <w:style w:type="character" w:styleId="aa">
    <w:name w:val="page number"/>
    <w:basedOn w:val="a2"/>
    <w:rsid w:val="00F9273E"/>
  </w:style>
  <w:style w:type="paragraph" w:customStyle="1" w:styleId="ab">
    <w:name w:val="Знак Знак Знак Знак Знак Знак Знак"/>
    <w:basedOn w:val="a1"/>
    <w:rsid w:val="008F6732"/>
    <w:pPr>
      <w:spacing w:after="160" w:line="240" w:lineRule="exact"/>
    </w:pPr>
    <w:rPr>
      <w:rFonts w:ascii="Verdana" w:hAnsi="Verdana" w:cs="Verdana"/>
      <w:sz w:val="20"/>
      <w:szCs w:val="20"/>
      <w:lang w:val="en-US" w:eastAsia="en-US"/>
    </w:rPr>
  </w:style>
  <w:style w:type="character" w:customStyle="1" w:styleId="11">
    <w:name w:val="Заголовок 1 Знак"/>
    <w:link w:val="10"/>
    <w:locked/>
    <w:rsid w:val="00262A93"/>
    <w:rPr>
      <w:rFonts w:ascii="Arial Black" w:eastAsia="Microsoft YaHei" w:hAnsi="Arial Black" w:cs="Arial Black"/>
      <w:caps/>
      <w:spacing w:val="-8"/>
      <w:kern w:val="20"/>
      <w:sz w:val="22"/>
      <w:szCs w:val="22"/>
      <w:lang w:val="ru-RU" w:eastAsia="en-US" w:bidi="ar-SA"/>
    </w:rPr>
  </w:style>
  <w:style w:type="character" w:customStyle="1" w:styleId="22">
    <w:name w:val="Заголовок 2 Знак"/>
    <w:link w:val="21"/>
    <w:locked/>
    <w:rsid w:val="00262A93"/>
    <w:rPr>
      <w:rFonts w:ascii="Arial Black" w:eastAsia="Microsoft YaHei" w:hAnsi="Arial Black" w:cs="Arial Black"/>
      <w:spacing w:val="-10"/>
      <w:kern w:val="28"/>
      <w:sz w:val="22"/>
      <w:szCs w:val="22"/>
      <w:lang w:val="ru-RU" w:eastAsia="en-US" w:bidi="ar-SA"/>
    </w:rPr>
  </w:style>
  <w:style w:type="character" w:customStyle="1" w:styleId="31">
    <w:name w:val="Заголовок 3 Знак"/>
    <w:link w:val="3"/>
    <w:locked/>
    <w:rsid w:val="00262A93"/>
    <w:rPr>
      <w:rFonts w:ascii="Arial" w:eastAsia="Microsoft YaHei" w:hAnsi="Arial" w:cs="Arial"/>
      <w:b/>
      <w:bCs/>
      <w:spacing w:val="-10"/>
      <w:kern w:val="28"/>
      <w:sz w:val="22"/>
      <w:szCs w:val="22"/>
      <w:lang w:val="ru-RU" w:eastAsia="en-US" w:bidi="ar-SA"/>
    </w:rPr>
  </w:style>
  <w:style w:type="character" w:customStyle="1" w:styleId="40">
    <w:name w:val="Заголовок 4 Знак"/>
    <w:link w:val="4"/>
    <w:locked/>
    <w:rsid w:val="00262A93"/>
    <w:rPr>
      <w:rFonts w:ascii="Arial" w:eastAsia="Microsoft YaHei" w:hAnsi="Arial" w:cs="Arial"/>
      <w:b/>
      <w:bCs/>
      <w:i/>
      <w:iCs/>
      <w:spacing w:val="-4"/>
      <w:kern w:val="28"/>
      <w:sz w:val="22"/>
      <w:szCs w:val="22"/>
      <w:lang w:val="ru-RU" w:eastAsia="en-US" w:bidi="ar-SA"/>
    </w:rPr>
  </w:style>
  <w:style w:type="character" w:customStyle="1" w:styleId="50">
    <w:name w:val="Заголовок 5 Знак"/>
    <w:link w:val="5"/>
    <w:locked/>
    <w:rsid w:val="00262A93"/>
    <w:rPr>
      <w:rFonts w:ascii="Arial" w:eastAsia="Microsoft YaHei" w:hAnsi="Arial" w:cs="Arial"/>
      <w:spacing w:val="-5"/>
      <w:sz w:val="22"/>
      <w:szCs w:val="22"/>
      <w:lang w:val="ru-RU" w:eastAsia="en-US" w:bidi="ar-SA"/>
    </w:rPr>
  </w:style>
  <w:style w:type="character" w:customStyle="1" w:styleId="60">
    <w:name w:val="Заголовок 6 Знак"/>
    <w:link w:val="6"/>
    <w:locked/>
    <w:rsid w:val="00262A93"/>
    <w:rPr>
      <w:rFonts w:ascii="Arial" w:eastAsia="Microsoft YaHei" w:hAnsi="Arial" w:cs="Arial"/>
      <w:b/>
      <w:bCs/>
      <w:i/>
      <w:iCs/>
      <w:spacing w:val="-4"/>
      <w:kern w:val="28"/>
      <w:sz w:val="22"/>
      <w:szCs w:val="22"/>
      <w:lang w:val="ru-RU" w:eastAsia="en-US" w:bidi="ar-SA"/>
    </w:rPr>
  </w:style>
  <w:style w:type="character" w:customStyle="1" w:styleId="70">
    <w:name w:val="Заголовок 7 Знак"/>
    <w:link w:val="7"/>
    <w:locked/>
    <w:rsid w:val="00262A93"/>
    <w:rPr>
      <w:rFonts w:ascii="Arial" w:eastAsia="Microsoft YaHei" w:hAnsi="Arial" w:cs="Arial"/>
      <w:b/>
      <w:bCs/>
      <w:spacing w:val="-4"/>
      <w:kern w:val="28"/>
      <w:sz w:val="22"/>
      <w:szCs w:val="22"/>
      <w:lang w:val="ru-RU" w:eastAsia="en-US" w:bidi="ar-SA"/>
    </w:rPr>
  </w:style>
  <w:style w:type="character" w:customStyle="1" w:styleId="80">
    <w:name w:val="Заголовок 8 Знак"/>
    <w:link w:val="8"/>
    <w:locked/>
    <w:rsid w:val="00262A93"/>
    <w:rPr>
      <w:rFonts w:ascii="Arial" w:eastAsia="Microsoft YaHei" w:hAnsi="Arial" w:cs="Arial"/>
      <w:b/>
      <w:bCs/>
      <w:i/>
      <w:iCs/>
      <w:spacing w:val="-4"/>
      <w:kern w:val="28"/>
      <w:sz w:val="18"/>
      <w:szCs w:val="18"/>
      <w:lang w:val="ru-RU" w:eastAsia="en-US" w:bidi="ar-SA"/>
    </w:rPr>
  </w:style>
  <w:style w:type="character" w:customStyle="1" w:styleId="90">
    <w:name w:val="Заголовок 9 Знак"/>
    <w:link w:val="9"/>
    <w:locked/>
    <w:rsid w:val="00262A93"/>
    <w:rPr>
      <w:rFonts w:ascii="Arial" w:eastAsia="Microsoft YaHei" w:hAnsi="Arial" w:cs="Arial"/>
      <w:b/>
      <w:bCs/>
      <w:spacing w:val="-4"/>
      <w:kern w:val="28"/>
      <w:sz w:val="24"/>
      <w:szCs w:val="24"/>
      <w:lang w:val="ru-RU" w:eastAsia="en-US" w:bidi="ar-SA"/>
    </w:rPr>
  </w:style>
  <w:style w:type="paragraph" w:styleId="ac">
    <w:name w:val="Balloon Text"/>
    <w:basedOn w:val="a1"/>
    <w:link w:val="ad"/>
    <w:semiHidden/>
    <w:rsid w:val="00262A93"/>
    <w:pPr>
      <w:widowControl w:val="0"/>
      <w:adjustRightInd w:val="0"/>
      <w:spacing w:before="120" w:after="120"/>
      <w:ind w:firstLine="567"/>
      <w:jc w:val="both"/>
      <w:textAlignment w:val="baseline"/>
    </w:pPr>
    <w:rPr>
      <w:rFonts w:ascii="Tahoma" w:eastAsia="Microsoft YaHei" w:hAnsi="Tahoma" w:cs="Tahoma"/>
      <w:spacing w:val="-5"/>
      <w:sz w:val="16"/>
      <w:szCs w:val="16"/>
      <w:lang w:eastAsia="en-US"/>
    </w:rPr>
  </w:style>
  <w:style w:type="character" w:customStyle="1" w:styleId="ad">
    <w:name w:val="Текст выноски Знак"/>
    <w:link w:val="ac"/>
    <w:semiHidden/>
    <w:locked/>
    <w:rsid w:val="00262A93"/>
    <w:rPr>
      <w:rFonts w:ascii="Tahoma" w:eastAsia="Microsoft YaHei" w:hAnsi="Tahoma" w:cs="Tahoma"/>
      <w:spacing w:val="-5"/>
      <w:sz w:val="16"/>
      <w:szCs w:val="16"/>
      <w:lang w:val="ru-RU" w:eastAsia="en-US" w:bidi="ar-SA"/>
    </w:rPr>
  </w:style>
  <w:style w:type="paragraph" w:customStyle="1" w:styleId="12">
    <w:name w:val="Для таблицы (приложения 1)"/>
    <w:basedOn w:val="a1"/>
    <w:rsid w:val="00262A93"/>
    <w:pPr>
      <w:widowControl w:val="0"/>
      <w:adjustRightInd w:val="0"/>
      <w:spacing w:line="240" w:lineRule="atLeast"/>
      <w:textAlignment w:val="baseline"/>
    </w:pPr>
    <w:rPr>
      <w:rFonts w:ascii="Arial" w:hAnsi="Arial" w:cs="Arial"/>
      <w:color w:val="000000"/>
      <w:spacing w:val="-5"/>
      <w:sz w:val="18"/>
      <w:szCs w:val="18"/>
      <w:lang w:eastAsia="en-US"/>
    </w:rPr>
  </w:style>
  <w:style w:type="paragraph" w:styleId="23">
    <w:name w:val="List 2"/>
    <w:basedOn w:val="a1"/>
    <w:link w:val="24"/>
    <w:rsid w:val="00262A93"/>
    <w:pPr>
      <w:widowControl w:val="0"/>
      <w:adjustRightInd w:val="0"/>
      <w:spacing w:before="120" w:after="120"/>
      <w:ind w:left="566" w:hanging="283"/>
      <w:jc w:val="both"/>
      <w:textAlignment w:val="baseline"/>
    </w:pPr>
    <w:rPr>
      <w:rFonts w:ascii="Arial" w:eastAsia="Microsoft YaHei" w:hAnsi="Arial" w:cs="Arial"/>
      <w:spacing w:val="-5"/>
      <w:sz w:val="22"/>
      <w:szCs w:val="22"/>
      <w:lang w:eastAsia="en-US"/>
    </w:rPr>
  </w:style>
  <w:style w:type="character" w:customStyle="1" w:styleId="24">
    <w:name w:val="Список 2 Знак"/>
    <w:link w:val="23"/>
    <w:locked/>
    <w:rsid w:val="00262A93"/>
    <w:rPr>
      <w:rFonts w:ascii="Arial" w:eastAsia="Microsoft YaHei" w:hAnsi="Arial" w:cs="Arial"/>
      <w:spacing w:val="-5"/>
      <w:sz w:val="22"/>
      <w:szCs w:val="22"/>
      <w:lang w:val="ru-RU" w:eastAsia="en-US" w:bidi="ar-SA"/>
    </w:rPr>
  </w:style>
  <w:style w:type="character" w:customStyle="1" w:styleId="a7">
    <w:name w:val="Название Знак"/>
    <w:link w:val="a6"/>
    <w:locked/>
    <w:rsid w:val="00262A93"/>
    <w:rPr>
      <w:sz w:val="36"/>
      <w:lang w:val="ru-RU" w:eastAsia="ru-RU" w:bidi="ar-SA"/>
    </w:rPr>
  </w:style>
  <w:style w:type="character" w:styleId="ae">
    <w:name w:val="annotation reference"/>
    <w:semiHidden/>
    <w:rsid w:val="00262A93"/>
    <w:rPr>
      <w:rFonts w:ascii="Arial" w:hAnsi="Arial" w:cs="Arial"/>
      <w:sz w:val="16"/>
      <w:szCs w:val="16"/>
    </w:rPr>
  </w:style>
  <w:style w:type="paragraph" w:styleId="af">
    <w:name w:val="annotation text"/>
    <w:basedOn w:val="a1"/>
    <w:link w:val="af0"/>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0">
    <w:name w:val="Текст примечания Знак"/>
    <w:link w:val="af"/>
    <w:locked/>
    <w:rsid w:val="00262A93"/>
    <w:rPr>
      <w:rFonts w:ascii="Arial" w:eastAsia="Microsoft YaHei" w:hAnsi="Arial" w:cs="Arial"/>
      <w:spacing w:val="-5"/>
      <w:sz w:val="22"/>
      <w:szCs w:val="22"/>
      <w:lang w:val="ru-RU" w:eastAsia="en-US" w:bidi="ar-SA"/>
    </w:rPr>
  </w:style>
  <w:style w:type="character" w:styleId="af1">
    <w:name w:val="endnote reference"/>
    <w:semiHidden/>
    <w:rsid w:val="00262A93"/>
    <w:rPr>
      <w:rFonts w:cs="Times New Roman"/>
      <w:vertAlign w:val="superscript"/>
    </w:rPr>
  </w:style>
  <w:style w:type="paragraph" w:styleId="af2">
    <w:name w:val="endnote text"/>
    <w:basedOn w:val="a1"/>
    <w:link w:val="af3"/>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3">
    <w:name w:val="Текст концевой сноски Знак"/>
    <w:link w:val="af2"/>
    <w:semiHidden/>
    <w:locked/>
    <w:rsid w:val="00262A93"/>
    <w:rPr>
      <w:rFonts w:ascii="Arial" w:eastAsia="Microsoft YaHei" w:hAnsi="Arial" w:cs="Arial"/>
      <w:spacing w:val="-5"/>
      <w:sz w:val="22"/>
      <w:szCs w:val="22"/>
      <w:lang w:val="ru-RU" w:eastAsia="en-US" w:bidi="ar-SA"/>
    </w:rPr>
  </w:style>
  <w:style w:type="character" w:customStyle="1" w:styleId="a9">
    <w:name w:val="Нижний колонтитул Знак"/>
    <w:link w:val="a8"/>
    <w:locked/>
    <w:rsid w:val="00262A93"/>
    <w:rPr>
      <w:sz w:val="24"/>
      <w:szCs w:val="24"/>
      <w:lang w:val="ru-RU" w:eastAsia="ru-RU" w:bidi="ar-SA"/>
    </w:rPr>
  </w:style>
  <w:style w:type="character" w:styleId="af4">
    <w:name w:val="footnote reference"/>
    <w:semiHidden/>
    <w:rsid w:val="00262A93"/>
    <w:rPr>
      <w:rFonts w:cs="Times New Roman"/>
      <w:vertAlign w:val="superscript"/>
    </w:rPr>
  </w:style>
  <w:style w:type="paragraph" w:styleId="af5">
    <w:name w:val="footnote text"/>
    <w:basedOn w:val="a1"/>
    <w:link w:val="af6"/>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6">
    <w:name w:val="Текст сноски Знак"/>
    <w:link w:val="af5"/>
    <w:semiHidden/>
    <w:locked/>
    <w:rsid w:val="00262A93"/>
    <w:rPr>
      <w:rFonts w:ascii="Arial" w:eastAsia="Microsoft YaHei" w:hAnsi="Arial" w:cs="Arial"/>
      <w:spacing w:val="-5"/>
      <w:sz w:val="22"/>
      <w:szCs w:val="22"/>
      <w:lang w:val="ru-RU" w:eastAsia="en-US" w:bidi="ar-SA"/>
    </w:rPr>
  </w:style>
  <w:style w:type="paragraph" w:styleId="af7">
    <w:name w:val="header"/>
    <w:basedOn w:val="1"/>
    <w:link w:val="af8"/>
    <w:rsid w:val="00262A93"/>
  </w:style>
  <w:style w:type="character" w:customStyle="1" w:styleId="af8">
    <w:name w:val="Верхний колонтитул Знак"/>
    <w:link w:val="af7"/>
    <w:locked/>
    <w:rsid w:val="00262A93"/>
    <w:rPr>
      <w:rFonts w:ascii="Arial" w:hAnsi="Arial"/>
      <w:sz w:val="24"/>
      <w:szCs w:val="24"/>
      <w:lang w:val="ru-RU" w:eastAsia="ru-RU" w:bidi="ar-SA"/>
    </w:rPr>
  </w:style>
  <w:style w:type="paragraph" w:styleId="13">
    <w:name w:val="index 1"/>
    <w:basedOn w:val="a1"/>
    <w:autoRedefine/>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5">
    <w:name w:val="index 2"/>
    <w:basedOn w:val="a1"/>
    <w:autoRedefine/>
    <w:semiHidden/>
    <w:rsid w:val="00262A93"/>
    <w:pPr>
      <w:widowControl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2">
    <w:name w:val="index 3"/>
    <w:basedOn w:val="a1"/>
    <w:autoRedefine/>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1"/>
    <w:autoRedefine/>
    <w:semiHidden/>
    <w:rsid w:val="00262A93"/>
    <w:pPr>
      <w:widowControl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1"/>
    <w:autoRedefine/>
    <w:semiHidden/>
    <w:rsid w:val="00262A93"/>
    <w:pPr>
      <w:widowControl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9">
    <w:name w:val="index heading"/>
    <w:basedOn w:val="a1"/>
    <w:next w:val="13"/>
    <w:semiHidden/>
    <w:rsid w:val="00262A93"/>
    <w:pPr>
      <w:widowControl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a">
    <w:name w:val="line number"/>
    <w:rsid w:val="00262A93"/>
    <w:rPr>
      <w:rFonts w:cs="Times New Roman"/>
      <w:sz w:val="18"/>
      <w:szCs w:val="18"/>
    </w:rPr>
  </w:style>
  <w:style w:type="paragraph" w:styleId="afb">
    <w:name w:val="List"/>
    <w:basedOn w:val="a1"/>
    <w:link w:val="afc"/>
    <w:rsid w:val="00262A93"/>
    <w:pPr>
      <w:widowControl w:val="0"/>
      <w:adjustRightInd w:val="0"/>
      <w:spacing w:before="120" w:after="120"/>
      <w:jc w:val="both"/>
      <w:textAlignment w:val="baseline"/>
    </w:pPr>
    <w:rPr>
      <w:rFonts w:ascii="Arial" w:eastAsia="Microsoft YaHei" w:hAnsi="Arial" w:cs="Arial"/>
      <w:spacing w:val="-5"/>
      <w:sz w:val="20"/>
      <w:szCs w:val="20"/>
      <w:lang w:eastAsia="en-US"/>
    </w:rPr>
  </w:style>
  <w:style w:type="character" w:customStyle="1" w:styleId="afc">
    <w:name w:val="Список Знак"/>
    <w:link w:val="afb"/>
    <w:locked/>
    <w:rsid w:val="00262A93"/>
    <w:rPr>
      <w:rFonts w:ascii="Arial" w:eastAsia="Microsoft YaHei" w:hAnsi="Arial" w:cs="Arial"/>
      <w:spacing w:val="-5"/>
      <w:lang w:val="ru-RU" w:eastAsia="en-US" w:bidi="ar-SA"/>
    </w:rPr>
  </w:style>
  <w:style w:type="paragraph" w:styleId="afd">
    <w:name w:val="table of authorities"/>
    <w:basedOn w:val="a1"/>
    <w:semiHidden/>
    <w:rsid w:val="00262A93"/>
    <w:pPr>
      <w:widowControl w:val="0"/>
      <w:tabs>
        <w:tab w:val="right" w:leader="dot" w:pos="7560"/>
      </w:tabs>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e">
    <w:name w:val="toa heading"/>
    <w:basedOn w:val="a1"/>
    <w:next w:val="afd"/>
    <w:semiHidden/>
    <w:rsid w:val="00262A93"/>
    <w:pPr>
      <w:keepNext/>
      <w:widowControl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1"/>
    <w:autoRedefine/>
    <w:semiHidden/>
    <w:rsid w:val="00262A93"/>
    <w:pPr>
      <w:widowControl w:val="0"/>
      <w:adjustRightInd w:val="0"/>
      <w:ind w:left="660" w:firstLine="567"/>
      <w:textAlignment w:val="baseline"/>
    </w:pPr>
    <w:rPr>
      <w:rFonts w:ascii="Calibri" w:eastAsia="Microsoft YaHei" w:hAnsi="Calibri" w:cs="Calibri"/>
      <w:spacing w:val="-5"/>
      <w:sz w:val="20"/>
      <w:szCs w:val="20"/>
      <w:lang w:eastAsia="en-US"/>
    </w:rPr>
  </w:style>
  <w:style w:type="paragraph" w:styleId="52">
    <w:name w:val="toc 5"/>
    <w:basedOn w:val="a1"/>
    <w:autoRedefine/>
    <w:semiHidden/>
    <w:rsid w:val="00262A93"/>
    <w:pPr>
      <w:widowControl w:val="0"/>
      <w:adjustRightInd w:val="0"/>
      <w:ind w:left="880" w:firstLine="567"/>
      <w:textAlignment w:val="baseline"/>
    </w:pPr>
    <w:rPr>
      <w:rFonts w:ascii="Calibri" w:eastAsia="Microsoft YaHei" w:hAnsi="Calibri" w:cs="Calibri"/>
      <w:spacing w:val="-5"/>
      <w:sz w:val="20"/>
      <w:szCs w:val="20"/>
      <w:lang w:eastAsia="en-US"/>
    </w:rPr>
  </w:style>
  <w:style w:type="paragraph" w:styleId="61">
    <w:name w:val="toc 6"/>
    <w:basedOn w:val="a1"/>
    <w:next w:val="a1"/>
    <w:autoRedefine/>
    <w:semiHidden/>
    <w:rsid w:val="00262A93"/>
    <w:pPr>
      <w:widowControl w:val="0"/>
      <w:adjustRightInd w:val="0"/>
      <w:ind w:left="1100" w:firstLine="567"/>
      <w:textAlignment w:val="baseline"/>
    </w:pPr>
    <w:rPr>
      <w:rFonts w:ascii="Calibri" w:eastAsia="Microsoft YaHei" w:hAnsi="Calibri" w:cs="Calibri"/>
      <w:spacing w:val="-5"/>
      <w:sz w:val="20"/>
      <w:szCs w:val="20"/>
      <w:lang w:eastAsia="en-US"/>
    </w:rPr>
  </w:style>
  <w:style w:type="paragraph" w:styleId="71">
    <w:name w:val="toc 7"/>
    <w:basedOn w:val="a1"/>
    <w:next w:val="a1"/>
    <w:autoRedefine/>
    <w:semiHidden/>
    <w:rsid w:val="00262A93"/>
    <w:pPr>
      <w:widowControl w:val="0"/>
      <w:adjustRightInd w:val="0"/>
      <w:ind w:left="1320" w:firstLine="567"/>
      <w:textAlignment w:val="baseline"/>
    </w:pPr>
    <w:rPr>
      <w:rFonts w:ascii="Calibri" w:eastAsia="Microsoft YaHei" w:hAnsi="Calibri" w:cs="Calibri"/>
      <w:spacing w:val="-5"/>
      <w:sz w:val="20"/>
      <w:szCs w:val="20"/>
      <w:lang w:eastAsia="en-US"/>
    </w:rPr>
  </w:style>
  <w:style w:type="paragraph" w:styleId="81">
    <w:name w:val="toc 8"/>
    <w:basedOn w:val="a1"/>
    <w:next w:val="a1"/>
    <w:autoRedefine/>
    <w:semiHidden/>
    <w:rsid w:val="00262A93"/>
    <w:pPr>
      <w:widowControl w:val="0"/>
      <w:adjustRightInd w:val="0"/>
      <w:ind w:left="1540" w:firstLine="567"/>
      <w:textAlignment w:val="baseline"/>
    </w:pPr>
    <w:rPr>
      <w:rFonts w:ascii="Calibri" w:eastAsia="Microsoft YaHei" w:hAnsi="Calibri" w:cs="Calibri"/>
      <w:spacing w:val="-5"/>
      <w:sz w:val="20"/>
      <w:szCs w:val="20"/>
      <w:lang w:eastAsia="en-US"/>
    </w:rPr>
  </w:style>
  <w:style w:type="paragraph" w:styleId="91">
    <w:name w:val="toc 9"/>
    <w:basedOn w:val="a1"/>
    <w:next w:val="a1"/>
    <w:autoRedefine/>
    <w:semiHidden/>
    <w:rsid w:val="00262A93"/>
    <w:pPr>
      <w:widowControl w:val="0"/>
      <w:adjustRightInd w:val="0"/>
      <w:ind w:left="1760" w:firstLine="567"/>
      <w:textAlignment w:val="baseline"/>
    </w:pPr>
    <w:rPr>
      <w:rFonts w:ascii="Calibri" w:eastAsia="Microsoft YaHei" w:hAnsi="Calibri" w:cs="Calibri"/>
      <w:spacing w:val="-5"/>
      <w:sz w:val="20"/>
      <w:szCs w:val="20"/>
      <w:lang w:eastAsia="en-US"/>
    </w:rPr>
  </w:style>
  <w:style w:type="paragraph" w:styleId="aff">
    <w:name w:val="Document Map"/>
    <w:basedOn w:val="a1"/>
    <w:link w:val="aff0"/>
    <w:semiHidden/>
    <w:rsid w:val="00262A93"/>
    <w:pPr>
      <w:widowControl w:val="0"/>
      <w:shd w:val="clear" w:color="auto" w:fill="00008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aff0">
    <w:name w:val="Схема документа Знак"/>
    <w:link w:val="aff"/>
    <w:semiHidden/>
    <w:locked/>
    <w:rsid w:val="00262A93"/>
    <w:rPr>
      <w:rFonts w:ascii="Tahoma" w:eastAsia="Microsoft YaHei" w:hAnsi="Tahoma" w:cs="Tahoma"/>
      <w:spacing w:val="-5"/>
      <w:sz w:val="22"/>
      <w:szCs w:val="22"/>
      <w:lang w:val="ru-RU" w:eastAsia="en-US" w:bidi="ar-SA"/>
    </w:rPr>
  </w:style>
  <w:style w:type="character" w:customStyle="1" w:styleId="aff1">
    <w:name w:val="рисунок Знак"/>
    <w:link w:val="aff2"/>
    <w:locked/>
    <w:rsid w:val="00262A93"/>
    <w:rPr>
      <w:lang w:eastAsia="ru-RU" w:bidi="ar-SA"/>
    </w:rPr>
  </w:style>
  <w:style w:type="paragraph" w:customStyle="1" w:styleId="aff2">
    <w:name w:val="рисунок"/>
    <w:basedOn w:val="a1"/>
    <w:next w:val="a1"/>
    <w:link w:val="aff1"/>
    <w:semiHidden/>
    <w:rsid w:val="00262A93"/>
    <w:pPr>
      <w:keepNext/>
      <w:spacing w:before="120" w:after="120" w:line="360" w:lineRule="auto"/>
      <w:ind w:firstLine="567"/>
      <w:jc w:val="center"/>
    </w:pPr>
    <w:rPr>
      <w:sz w:val="20"/>
      <w:szCs w:val="20"/>
    </w:rPr>
  </w:style>
  <w:style w:type="paragraph" w:customStyle="1" w:styleId="0">
    <w:name w:val="Заголовок 0"/>
    <w:basedOn w:val="10"/>
    <w:rsid w:val="00262A93"/>
    <w:pPr>
      <w:keepLines w:val="0"/>
      <w:pageBreakBefore w:val="0"/>
      <w:pBdr>
        <w:top w:val="none" w:sz="0" w:space="0" w:color="auto"/>
        <w:left w:val="none" w:sz="0" w:space="0" w:color="auto"/>
        <w:bottom w:val="none" w:sz="0" w:space="0" w:color="auto"/>
      </w:pBdr>
      <w:adjustRightInd/>
      <w:spacing w:after="0" w:line="240" w:lineRule="auto"/>
      <w:jc w:val="center"/>
      <w:textAlignment w:val="auto"/>
    </w:pPr>
    <w:rPr>
      <w:rFonts w:ascii="Times New Roman" w:hAnsi="Times New Roman" w:cs="Times New Roman"/>
      <w:spacing w:val="0"/>
      <w:kern w:val="0"/>
      <w:lang w:eastAsia="ru-RU"/>
    </w:rPr>
  </w:style>
  <w:style w:type="table" w:styleId="53">
    <w:name w:val="Table Grid 5"/>
    <w:basedOn w:val="a3"/>
    <w:rsid w:val="00262A93"/>
    <w:pPr>
      <w:ind w:left="108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262A93"/>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3">
    <w:name w:val="Папушкин"/>
    <w:basedOn w:val="a5"/>
    <w:rsid w:val="00262A93"/>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262A93"/>
    <w:pPr>
      <w:ind w:left="108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4">
    <w:name w:val="Заголовок таблицы"/>
    <w:basedOn w:val="a1"/>
    <w:next w:val="a1"/>
    <w:link w:val="aff5"/>
    <w:rsid w:val="00262A93"/>
    <w:pPr>
      <w:keepNext/>
      <w:keepLines/>
      <w:spacing w:before="80" w:after="80" w:line="360" w:lineRule="auto"/>
      <w:ind w:firstLine="567"/>
    </w:pPr>
    <w:rPr>
      <w:rFonts w:ascii="Arial" w:eastAsia="Microsoft YaHei" w:hAnsi="Arial" w:cs="Arial"/>
      <w:sz w:val="22"/>
      <w:szCs w:val="22"/>
    </w:rPr>
  </w:style>
  <w:style w:type="character" w:customStyle="1" w:styleId="aff5">
    <w:name w:val="Заголовок таблицы Знак"/>
    <w:link w:val="aff4"/>
    <w:locked/>
    <w:rsid w:val="00262A93"/>
    <w:rPr>
      <w:rFonts w:ascii="Arial" w:eastAsia="Microsoft YaHei" w:hAnsi="Arial" w:cs="Arial"/>
      <w:sz w:val="22"/>
      <w:szCs w:val="22"/>
      <w:lang w:val="ru-RU" w:eastAsia="ru-RU" w:bidi="ar-SA"/>
    </w:rPr>
  </w:style>
  <w:style w:type="paragraph" w:customStyle="1" w:styleId="14">
    <w:name w:val="Заголовок оглавления1"/>
    <w:basedOn w:val="10"/>
    <w:next w:val="a1"/>
    <w:qFormat/>
    <w:rsid w:val="00262A93"/>
    <w:pPr>
      <w:pageBreakBefore w:val="0"/>
      <w:pBdr>
        <w:top w:val="none" w:sz="0" w:space="0" w:color="auto"/>
        <w:left w:val="none" w:sz="0" w:space="0" w:color="auto"/>
        <w:bottom w:val="none" w:sz="0" w:space="0" w:color="auto"/>
      </w:pBdr>
      <w:adjustRightInd/>
      <w:spacing w:before="480" w:after="0" w:line="276" w:lineRule="auto"/>
      <w:jc w:val="left"/>
      <w:textAlignment w:val="auto"/>
      <w:outlineLvl w:val="9"/>
    </w:pPr>
    <w:rPr>
      <w:rFonts w:ascii="Cambria" w:hAnsi="Cambria" w:cs="Cambria"/>
      <w:b/>
      <w:bCs/>
      <w:caps w:val="0"/>
      <w:color w:val="365F91"/>
      <w:spacing w:val="0"/>
      <w:kern w:val="0"/>
      <w:sz w:val="28"/>
      <w:szCs w:val="28"/>
    </w:rPr>
  </w:style>
  <w:style w:type="paragraph" w:styleId="a">
    <w:name w:val="List Number"/>
    <w:basedOn w:val="a1"/>
    <w:rsid w:val="00262A93"/>
    <w:pPr>
      <w:widowControl w:val="0"/>
      <w:numPr>
        <w:numId w:val="2"/>
      </w:numPr>
      <w:tabs>
        <w:tab w:val="num" w:pos="360"/>
      </w:tabs>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7"/>
    <w:locked/>
    <w:rsid w:val="00262A93"/>
    <w:rPr>
      <w:rFonts w:ascii="Arial" w:eastAsia="Microsoft YaHei" w:hAnsi="Arial"/>
      <w:b/>
      <w:bCs/>
      <w:color w:val="4F81BD"/>
      <w:spacing w:val="-5"/>
      <w:sz w:val="18"/>
      <w:szCs w:val="18"/>
      <w:lang w:eastAsia="en-US" w:bidi="ar-SA"/>
    </w:rPr>
  </w:style>
  <w:style w:type="character" w:styleId="aff8">
    <w:name w:val="Emphasis"/>
    <w:qFormat/>
    <w:rsid w:val="00262A93"/>
    <w:rPr>
      <w:rFonts w:ascii="Arial Black" w:hAnsi="Arial Black" w:cs="Arial Black"/>
      <w:spacing w:val="-4"/>
      <w:sz w:val="18"/>
      <w:szCs w:val="18"/>
    </w:rPr>
  </w:style>
  <w:style w:type="paragraph" w:styleId="33">
    <w:name w:val="List 3"/>
    <w:basedOn w:val="afb"/>
    <w:rsid w:val="00262A93"/>
    <w:pPr>
      <w:ind w:left="2160"/>
    </w:pPr>
  </w:style>
  <w:style w:type="paragraph" w:styleId="43">
    <w:name w:val="List 4"/>
    <w:basedOn w:val="afb"/>
    <w:rsid w:val="00262A93"/>
    <w:pPr>
      <w:ind w:left="2520"/>
    </w:pPr>
  </w:style>
  <w:style w:type="paragraph" w:styleId="54">
    <w:name w:val="List 5"/>
    <w:basedOn w:val="afb"/>
    <w:rsid w:val="00262A93"/>
    <w:pPr>
      <w:ind w:left="2880"/>
    </w:pPr>
  </w:style>
  <w:style w:type="paragraph" w:styleId="30">
    <w:name w:val="List Bullet 3"/>
    <w:basedOn w:val="a1"/>
    <w:rsid w:val="00262A93"/>
    <w:pPr>
      <w:widowControl w:val="0"/>
      <w:numPr>
        <w:numId w:val="15"/>
      </w:numPr>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1"/>
    <w:autoRedefine/>
    <w:rsid w:val="00262A93"/>
    <w:pPr>
      <w:widowControl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1"/>
    <w:autoRedefine/>
    <w:rsid w:val="00262A93"/>
    <w:pPr>
      <w:widowControl w:val="0"/>
      <w:adjustRightInd w:val="0"/>
      <w:spacing w:before="120" w:after="120"/>
      <w:jc w:val="both"/>
      <w:textAlignment w:val="baseline"/>
    </w:pPr>
    <w:rPr>
      <w:rFonts w:ascii="Arial" w:eastAsia="Microsoft YaHei" w:hAnsi="Arial" w:cs="Arial"/>
      <w:spacing w:val="-5"/>
      <w:sz w:val="22"/>
      <w:szCs w:val="22"/>
      <w:lang w:eastAsia="en-US"/>
    </w:rPr>
  </w:style>
  <w:style w:type="paragraph" w:styleId="26">
    <w:name w:val="List Number 2"/>
    <w:basedOn w:val="a"/>
    <w:rsid w:val="00262A93"/>
    <w:pPr>
      <w:numPr>
        <w:numId w:val="0"/>
      </w:numPr>
      <w:tabs>
        <w:tab w:val="num" w:pos="1428"/>
      </w:tabs>
    </w:pPr>
  </w:style>
  <w:style w:type="paragraph" w:styleId="34">
    <w:name w:val="List Number 3"/>
    <w:basedOn w:val="a"/>
    <w:rsid w:val="00262A93"/>
    <w:pPr>
      <w:numPr>
        <w:numId w:val="0"/>
      </w:numPr>
      <w:tabs>
        <w:tab w:val="num" w:pos="1428"/>
      </w:tabs>
    </w:pPr>
  </w:style>
  <w:style w:type="paragraph" w:styleId="45">
    <w:name w:val="List Number 4"/>
    <w:basedOn w:val="a"/>
    <w:rsid w:val="00262A93"/>
    <w:pPr>
      <w:numPr>
        <w:numId w:val="0"/>
      </w:numPr>
      <w:tabs>
        <w:tab w:val="num" w:pos="1428"/>
      </w:tabs>
    </w:pPr>
  </w:style>
  <w:style w:type="paragraph" w:styleId="56">
    <w:name w:val="List Number 5"/>
    <w:basedOn w:val="a"/>
    <w:rsid w:val="00262A93"/>
    <w:pPr>
      <w:numPr>
        <w:numId w:val="0"/>
      </w:numPr>
      <w:tabs>
        <w:tab w:val="num" w:pos="1428"/>
      </w:tabs>
    </w:pPr>
  </w:style>
  <w:style w:type="paragraph" w:customStyle="1" w:styleId="aff9">
    <w:name w:val="Нормальный"/>
    <w:rsid w:val="00262A93"/>
    <w:pPr>
      <w:tabs>
        <w:tab w:val="left" w:pos="567"/>
        <w:tab w:val="left" w:pos="2268"/>
        <w:tab w:val="left" w:pos="3118"/>
        <w:tab w:val="left" w:pos="4039"/>
        <w:tab w:val="left" w:pos="4819"/>
        <w:tab w:val="left" w:pos="5670"/>
        <w:tab w:val="left" w:pos="6520"/>
      </w:tabs>
      <w:spacing w:line="360" w:lineRule="auto"/>
    </w:pPr>
    <w:rPr>
      <w:rFonts w:ascii="Courier New" w:hAnsi="Courier New" w:cs="Courier New"/>
      <w:b/>
      <w:bCs/>
      <w:sz w:val="24"/>
      <w:szCs w:val="24"/>
    </w:rPr>
  </w:style>
  <w:style w:type="table" w:styleId="35">
    <w:name w:val="Table Columns 3"/>
    <w:basedOn w:val="a3"/>
    <w:rsid w:val="00262A93"/>
    <w:pPr>
      <w:widowControl w:val="0"/>
      <w:adjustRightInd w:val="0"/>
      <w:spacing w:line="360" w:lineRule="atLeast"/>
      <w:ind w:firstLine="567"/>
      <w:jc w:val="both"/>
      <w:textAlignment w:val="baseline"/>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3"/>
    <w:rsid w:val="00262A93"/>
    <w:pPr>
      <w:widowControl w:val="0"/>
      <w:adjustRightInd w:val="0"/>
      <w:spacing w:line="360" w:lineRule="atLeast"/>
      <w:ind w:firstLine="567"/>
      <w:jc w:val="both"/>
      <w:textAlignment w:val="baseline"/>
    </w:pPr>
    <w:rPr>
      <w:rFonts w:ascii="Arial" w:hAnsi="Arial"/>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3"/>
    <w:rsid w:val="00262A93"/>
    <w:pPr>
      <w:widowControl w:val="0"/>
      <w:adjustRightInd w:val="0"/>
      <w:spacing w:line="360" w:lineRule="atLeast"/>
      <w:ind w:firstLine="567"/>
      <w:jc w:val="both"/>
      <w:textAlignment w:val="baseline"/>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3"/>
    <w:rsid w:val="00262A93"/>
    <w:pPr>
      <w:widowControl w:val="0"/>
      <w:adjustRightInd w:val="0"/>
      <w:spacing w:line="360" w:lineRule="atLeast"/>
      <w:ind w:firstLine="567"/>
      <w:jc w:val="both"/>
      <w:textAlignment w:val="baseline"/>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7">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1"/>
    <w:next w:val="a1"/>
    <w:link w:val="aff6"/>
    <w:qFormat/>
    <w:rsid w:val="00262A93"/>
    <w:pPr>
      <w:widowControl w:val="0"/>
      <w:adjustRightInd w:val="0"/>
      <w:spacing w:before="120" w:after="200"/>
      <w:ind w:firstLine="567"/>
      <w:jc w:val="both"/>
      <w:textAlignment w:val="baseline"/>
    </w:pPr>
    <w:rPr>
      <w:rFonts w:ascii="Arial" w:eastAsia="Microsoft YaHei" w:hAnsi="Arial"/>
      <w:b/>
      <w:bCs/>
      <w:color w:val="4F81BD"/>
      <w:spacing w:val="-5"/>
      <w:sz w:val="18"/>
      <w:szCs w:val="18"/>
      <w:lang w:eastAsia="en-US"/>
    </w:rPr>
  </w:style>
  <w:style w:type="table" w:styleId="27">
    <w:name w:val="Table Columns 2"/>
    <w:basedOn w:val="a3"/>
    <w:rsid w:val="00262A93"/>
    <w:pPr>
      <w:widowControl w:val="0"/>
      <w:adjustRightInd w:val="0"/>
      <w:spacing w:line="360" w:lineRule="atLeast"/>
      <w:ind w:firstLine="567"/>
      <w:jc w:val="both"/>
      <w:textAlignment w:val="baseline"/>
    </w:pPr>
    <w:rPr>
      <w:rFonts w:ascii="Arial" w:hAnsi="Arial"/>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3"/>
    <w:rsid w:val="00262A93"/>
    <w:pPr>
      <w:widowControl w:val="0"/>
      <w:adjustRightInd w:val="0"/>
      <w:spacing w:line="360" w:lineRule="atLeast"/>
      <w:ind w:firstLine="567"/>
      <w:jc w:val="both"/>
      <w:textAlignment w:val="baseline"/>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a">
    <w:name w:val="Table Contemporary"/>
    <w:basedOn w:val="a3"/>
    <w:rsid w:val="00262A93"/>
    <w:pPr>
      <w:widowControl w:val="0"/>
      <w:adjustRightInd w:val="0"/>
      <w:spacing w:line="360" w:lineRule="atLeast"/>
      <w:ind w:firstLine="567"/>
      <w:jc w:val="both"/>
      <w:textAlignment w:val="baseline"/>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rsid w:val="00262A93"/>
    <w:rPr>
      <w:rFonts w:ascii="Arial" w:hAnsi="Arial"/>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262A93"/>
    <w:rPr>
      <w:rFonts w:ascii="Arial" w:hAnsi="Arial"/>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8">
    <w:name w:val="Table Simple 2"/>
    <w:basedOn w:val="a3"/>
    <w:rsid w:val="00262A93"/>
    <w:pPr>
      <w:widowControl w:val="0"/>
      <w:adjustRightInd w:val="0"/>
      <w:spacing w:line="360" w:lineRule="atLeast"/>
      <w:ind w:firstLine="567"/>
      <w:jc w:val="both"/>
      <w:textAlignment w:val="baseline"/>
    </w:pPr>
    <w:rPr>
      <w:rFonts w:ascii="Arial" w:hAnsi="Arial"/>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b">
    <w:name w:val="Table Professional"/>
    <w:basedOn w:val="a3"/>
    <w:rsid w:val="00262A93"/>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b"/>
    <w:link w:val="affc"/>
    <w:rsid w:val="00262A93"/>
    <w:pPr>
      <w:numPr>
        <w:numId w:val="16"/>
      </w:numPr>
      <w:tabs>
        <w:tab w:val="num" w:pos="993"/>
      </w:tabs>
      <w:ind w:left="567" w:firstLine="0"/>
    </w:pPr>
    <w:rPr>
      <w:rFonts w:eastAsia="Times New Roman"/>
      <w:sz w:val="22"/>
      <w:szCs w:val="22"/>
    </w:rPr>
  </w:style>
  <w:style w:type="paragraph" w:styleId="20">
    <w:name w:val="List Bullet 2"/>
    <w:basedOn w:val="a0"/>
    <w:autoRedefine/>
    <w:rsid w:val="00262A93"/>
    <w:pPr>
      <w:numPr>
        <w:numId w:val="17"/>
      </w:numPr>
      <w:tabs>
        <w:tab w:val="clear" w:pos="1287"/>
        <w:tab w:val="num" w:pos="360"/>
        <w:tab w:val="num" w:pos="926"/>
        <w:tab w:val="num" w:pos="1209"/>
      </w:tabs>
      <w:ind w:left="786"/>
    </w:pPr>
  </w:style>
  <w:style w:type="paragraph" w:styleId="affd">
    <w:name w:val="table of figures"/>
    <w:basedOn w:val="a1"/>
    <w:semiHidden/>
    <w:rsid w:val="00262A93"/>
    <w:pPr>
      <w:widowControl w:val="0"/>
      <w:adjustRightInd w:val="0"/>
      <w:jc w:val="both"/>
      <w:textAlignment w:val="baseline"/>
    </w:pPr>
    <w:rPr>
      <w:rFonts w:ascii="Arial" w:hAnsi="Arial"/>
      <w:i/>
      <w:iCs/>
      <w:spacing w:val="-5"/>
      <w:sz w:val="20"/>
      <w:szCs w:val="20"/>
      <w:lang w:val="en-US" w:eastAsia="en-US"/>
    </w:rPr>
  </w:style>
  <w:style w:type="table" w:styleId="15">
    <w:name w:val="Table Classic 1"/>
    <w:basedOn w:val="a3"/>
    <w:rsid w:val="00262A93"/>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6">
    <w:name w:val="Table Simple 1"/>
    <w:basedOn w:val="a3"/>
    <w:rsid w:val="00262A93"/>
    <w:pPr>
      <w:widowControl w:val="0"/>
      <w:adjustRightInd w:val="0"/>
      <w:spacing w:before="120" w:after="120"/>
      <w:ind w:firstLine="567"/>
      <w:jc w:val="both"/>
      <w:textAlignment w:val="baseline"/>
    </w:pPr>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ubtle 2"/>
    <w:basedOn w:val="a3"/>
    <w:rsid w:val="00262A93"/>
    <w:pPr>
      <w:widowControl w:val="0"/>
      <w:adjustRightInd w:val="0"/>
      <w:spacing w:before="120" w:after="120"/>
      <w:ind w:firstLine="567"/>
      <w:jc w:val="both"/>
      <w:textAlignment w:val="baseline"/>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3"/>
    <w:rsid w:val="00262A93"/>
    <w:pPr>
      <w:widowControl w:val="0"/>
      <w:adjustRightInd w:val="0"/>
      <w:spacing w:before="120" w:after="120"/>
      <w:ind w:firstLine="567"/>
      <w:jc w:val="both"/>
      <w:textAlignment w:val="baseline"/>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3"/>
    <w:rsid w:val="00262A93"/>
    <w:pPr>
      <w:widowControl w:val="0"/>
      <w:adjustRightInd w:val="0"/>
      <w:spacing w:before="120" w:after="120"/>
      <w:ind w:firstLine="567"/>
      <w:jc w:val="both"/>
      <w:textAlignment w:val="baseline"/>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262A93"/>
    <w:pPr>
      <w:widowControl w:val="0"/>
      <w:adjustRightInd w:val="0"/>
      <w:spacing w:before="120" w:after="120"/>
      <w:ind w:firstLine="567"/>
      <w:jc w:val="both"/>
      <w:textAlignment w:val="baseline"/>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e">
    <w:name w:val="Table Elegant"/>
    <w:basedOn w:val="a3"/>
    <w:rsid w:val="00262A93"/>
    <w:pPr>
      <w:widowControl w:val="0"/>
      <w:adjustRightInd w:val="0"/>
      <w:spacing w:before="120" w:after="120"/>
      <w:ind w:firstLine="567"/>
      <w:jc w:val="both"/>
      <w:textAlignment w:val="baseline"/>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7">
    <w:name w:val="Table Subtle 1"/>
    <w:basedOn w:val="a3"/>
    <w:rsid w:val="00262A93"/>
    <w:pPr>
      <w:widowControl w:val="0"/>
      <w:adjustRightInd w:val="0"/>
      <w:spacing w:before="120" w:after="120"/>
      <w:ind w:firstLine="567"/>
      <w:jc w:val="both"/>
      <w:textAlignment w:val="baseline"/>
    </w:pPr>
    <w:rPr>
      <w:rFonts w:ascii="Arial" w:hAnsi="Arial"/>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8">
    <w:name w:val="Абзац списка1"/>
    <w:basedOn w:val="a1"/>
    <w:qFormat/>
    <w:rsid w:val="00262A93"/>
    <w:pPr>
      <w:widowControl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9">
    <w:name w:val="toc 1"/>
    <w:basedOn w:val="a1"/>
    <w:next w:val="a1"/>
    <w:autoRedefine/>
    <w:semiHidden/>
    <w:rsid w:val="00262A93"/>
    <w:pPr>
      <w:widowControl w:val="0"/>
      <w:tabs>
        <w:tab w:val="left" w:pos="1100"/>
        <w:tab w:val="right" w:leader="dot" w:pos="9061"/>
      </w:tabs>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a">
    <w:name w:val="toc 2"/>
    <w:basedOn w:val="a1"/>
    <w:next w:val="a1"/>
    <w:autoRedefine/>
    <w:semiHidden/>
    <w:rsid w:val="00262A93"/>
    <w:pPr>
      <w:widowControl w:val="0"/>
      <w:tabs>
        <w:tab w:val="left" w:pos="1540"/>
        <w:tab w:val="right" w:leader="dot" w:pos="9061"/>
      </w:tabs>
      <w:adjustRightInd w:val="0"/>
      <w:spacing w:before="120"/>
      <w:textAlignment w:val="baseline"/>
    </w:pPr>
    <w:rPr>
      <w:rFonts w:ascii="Calibri" w:eastAsia="Microsoft YaHei" w:hAnsi="Calibri" w:cs="Calibri"/>
      <w:b/>
      <w:bCs/>
      <w:noProof/>
      <w:spacing w:val="-5"/>
      <w:sz w:val="20"/>
      <w:szCs w:val="20"/>
      <w:lang w:eastAsia="en-US"/>
    </w:rPr>
  </w:style>
  <w:style w:type="paragraph" w:styleId="36">
    <w:name w:val="toc 3"/>
    <w:basedOn w:val="a1"/>
    <w:next w:val="a1"/>
    <w:autoRedefine/>
    <w:semiHidden/>
    <w:rsid w:val="00262A93"/>
    <w:pPr>
      <w:widowControl w:val="0"/>
      <w:tabs>
        <w:tab w:val="left" w:pos="1760"/>
        <w:tab w:val="right" w:leader="dot" w:pos="9061"/>
      </w:tabs>
      <w:adjustRightInd w:val="0"/>
      <w:ind w:left="440" w:firstLine="567"/>
      <w:textAlignment w:val="baseline"/>
    </w:pPr>
    <w:rPr>
      <w:rFonts w:ascii="Calibri" w:eastAsia="Microsoft YaHei" w:hAnsi="Calibri" w:cs="Calibri"/>
      <w:noProof/>
      <w:spacing w:val="-5"/>
      <w:sz w:val="20"/>
      <w:szCs w:val="20"/>
      <w:lang w:eastAsia="en-US"/>
    </w:rPr>
  </w:style>
  <w:style w:type="character" w:styleId="afff">
    <w:name w:val="Hyperlink"/>
    <w:rsid w:val="00262A93"/>
    <w:rPr>
      <w:rFonts w:cs="Times New Roman"/>
      <w:color w:val="0000FF"/>
      <w:u w:val="single"/>
    </w:rPr>
  </w:style>
  <w:style w:type="character" w:styleId="afff0">
    <w:name w:val="FollowedHyperlink"/>
    <w:rsid w:val="00262A93"/>
    <w:rPr>
      <w:rFonts w:cs="Times New Roman"/>
      <w:color w:val="800080"/>
      <w:u w:val="single"/>
    </w:rPr>
  </w:style>
  <w:style w:type="table" w:styleId="2b">
    <w:name w:val="Table Classic 2"/>
    <w:basedOn w:val="a3"/>
    <w:rsid w:val="00262A93"/>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a">
    <w:name w:val="Сетка таблицы1"/>
    <w:rsid w:val="00262A9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1"/>
    <w:semiHidden/>
    <w:rsid w:val="00262A93"/>
    <w:pPr>
      <w:spacing w:before="120" w:line="360" w:lineRule="auto"/>
      <w:ind w:firstLine="709"/>
      <w:jc w:val="both"/>
    </w:pPr>
    <w:rPr>
      <w:rFonts w:ascii="Arial" w:hAnsi="Arial" w:cs="Arial"/>
    </w:rPr>
  </w:style>
  <w:style w:type="table" w:customStyle="1" w:styleId="2c">
    <w:name w:val="Сетка таблицы2"/>
    <w:rsid w:val="00262A9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Маркированный список Знак"/>
    <w:link w:val="a0"/>
    <w:locked/>
    <w:rsid w:val="00262A93"/>
    <w:rPr>
      <w:rFonts w:ascii="Arial" w:hAnsi="Arial" w:cs="Arial"/>
      <w:spacing w:val="-5"/>
      <w:sz w:val="22"/>
      <w:szCs w:val="22"/>
      <w:lang w:val="ru-RU" w:eastAsia="en-US" w:bidi="ar-SA"/>
    </w:rPr>
  </w:style>
  <w:style w:type="paragraph" w:styleId="HTML">
    <w:name w:val="HTML Preformatted"/>
    <w:basedOn w:val="a1"/>
    <w:link w:val="HTML0"/>
    <w:rsid w:val="0026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262A93"/>
    <w:rPr>
      <w:rFonts w:ascii="Courier New" w:hAnsi="Courier New" w:cs="Courier New"/>
      <w:lang w:val="ru-RU" w:eastAsia="ru-RU" w:bidi="ar-SA"/>
    </w:rPr>
  </w:style>
  <w:style w:type="paragraph" w:styleId="afff1">
    <w:name w:val="Normal (Web)"/>
    <w:basedOn w:val="a1"/>
    <w:rsid w:val="00262A93"/>
    <w:pPr>
      <w:spacing w:before="100" w:beforeAutospacing="1" w:after="100" w:afterAutospacing="1"/>
    </w:pPr>
    <w:rPr>
      <w:rFonts w:ascii="Tahoma" w:hAnsi="Tahoma" w:cs="Tahoma"/>
      <w:color w:val="636363"/>
      <w:sz w:val="17"/>
      <w:szCs w:val="17"/>
    </w:rPr>
  </w:style>
  <w:style w:type="paragraph" w:styleId="afff2">
    <w:name w:val="Body Text Indent"/>
    <w:basedOn w:val="a1"/>
    <w:link w:val="afff3"/>
    <w:rsid w:val="00262A93"/>
    <w:pPr>
      <w:spacing w:after="120" w:line="276" w:lineRule="auto"/>
      <w:ind w:left="283"/>
    </w:pPr>
    <w:rPr>
      <w:rFonts w:ascii="Calibri" w:hAnsi="Calibri" w:cs="Calibri"/>
      <w:sz w:val="22"/>
      <w:szCs w:val="22"/>
      <w:lang w:eastAsia="en-US"/>
    </w:rPr>
  </w:style>
  <w:style w:type="character" w:customStyle="1" w:styleId="afff3">
    <w:name w:val="Основной текст с отступом Знак"/>
    <w:link w:val="afff2"/>
    <w:locked/>
    <w:rsid w:val="00262A93"/>
    <w:rPr>
      <w:rFonts w:ascii="Calibri" w:hAnsi="Calibri" w:cs="Calibri"/>
      <w:sz w:val="22"/>
      <w:szCs w:val="22"/>
      <w:lang w:val="ru-RU" w:eastAsia="en-US" w:bidi="ar-SA"/>
    </w:rPr>
  </w:style>
  <w:style w:type="table" w:styleId="82">
    <w:name w:val="Table Grid 8"/>
    <w:basedOn w:val="a3"/>
    <w:rsid w:val="00262A93"/>
    <w:pPr>
      <w:widowControl w:val="0"/>
      <w:adjustRightInd w:val="0"/>
      <w:spacing w:before="120" w:after="120"/>
      <w:ind w:firstLine="567"/>
      <w:jc w:val="both"/>
      <w:textAlignment w:val="baseline"/>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4">
    <w:name w:val="Подрисуночный текст"/>
    <w:basedOn w:val="a1"/>
    <w:next w:val="a1"/>
    <w:link w:val="afff5"/>
    <w:rsid w:val="00262A93"/>
    <w:pPr>
      <w:keepNext/>
      <w:spacing w:before="120" w:after="120" w:line="360" w:lineRule="auto"/>
      <w:ind w:firstLine="567"/>
      <w:jc w:val="center"/>
    </w:pPr>
    <w:rPr>
      <w:rFonts w:ascii="Arial" w:eastAsia="Microsoft YaHei" w:hAnsi="Arial" w:cs="Arial"/>
      <w:sz w:val="22"/>
      <w:szCs w:val="22"/>
    </w:rPr>
  </w:style>
  <w:style w:type="character" w:customStyle="1" w:styleId="afff5">
    <w:name w:val="Подрисуночный текст Знак"/>
    <w:link w:val="afff4"/>
    <w:locked/>
    <w:rsid w:val="00262A93"/>
    <w:rPr>
      <w:rFonts w:ascii="Arial" w:eastAsia="Microsoft YaHei" w:hAnsi="Arial" w:cs="Arial"/>
      <w:sz w:val="22"/>
      <w:szCs w:val="22"/>
      <w:lang w:val="ru-RU" w:eastAsia="ru-RU" w:bidi="ar-SA"/>
    </w:rPr>
  </w:style>
  <w:style w:type="paragraph" w:styleId="afff6">
    <w:name w:val="List Continue"/>
    <w:basedOn w:val="afb"/>
    <w:rsid w:val="00262A93"/>
  </w:style>
  <w:style w:type="paragraph" w:styleId="2d">
    <w:name w:val="List Continue 2"/>
    <w:basedOn w:val="afff6"/>
    <w:rsid w:val="00262A93"/>
    <w:pPr>
      <w:ind w:left="2160"/>
    </w:pPr>
  </w:style>
  <w:style w:type="paragraph" w:styleId="37">
    <w:name w:val="List Continue 3"/>
    <w:basedOn w:val="afff6"/>
    <w:rsid w:val="00262A93"/>
    <w:pPr>
      <w:ind w:left="2520"/>
    </w:pPr>
  </w:style>
  <w:style w:type="paragraph" w:styleId="47">
    <w:name w:val="List Continue 4"/>
    <w:basedOn w:val="afff6"/>
    <w:rsid w:val="00262A93"/>
    <w:pPr>
      <w:ind w:left="2880"/>
    </w:pPr>
  </w:style>
  <w:style w:type="paragraph" w:styleId="58">
    <w:name w:val="List Continue 5"/>
    <w:basedOn w:val="afff6"/>
    <w:rsid w:val="00262A93"/>
    <w:pPr>
      <w:ind w:left="3240"/>
    </w:pPr>
  </w:style>
  <w:style w:type="paragraph" w:styleId="2e">
    <w:name w:val="Body Text Indent 2"/>
    <w:basedOn w:val="a1"/>
    <w:link w:val="2f"/>
    <w:rsid w:val="00262A93"/>
    <w:pPr>
      <w:widowControl w:val="0"/>
      <w:adjustRightInd w:val="0"/>
      <w:spacing w:after="120" w:line="480" w:lineRule="auto"/>
      <w:ind w:left="283"/>
      <w:jc w:val="both"/>
      <w:textAlignment w:val="baseline"/>
    </w:pPr>
    <w:rPr>
      <w:rFonts w:ascii="Arial" w:hAnsi="Arial" w:cs="Arial"/>
      <w:spacing w:val="-5"/>
      <w:sz w:val="20"/>
      <w:szCs w:val="20"/>
      <w:lang w:val="en-US" w:eastAsia="en-US"/>
    </w:rPr>
  </w:style>
  <w:style w:type="character" w:customStyle="1" w:styleId="2f">
    <w:name w:val="Основной текст с отступом 2 Знак"/>
    <w:link w:val="2e"/>
    <w:locked/>
    <w:rsid w:val="00262A93"/>
    <w:rPr>
      <w:rFonts w:ascii="Arial" w:hAnsi="Arial" w:cs="Arial"/>
      <w:spacing w:val="-5"/>
      <w:lang w:val="en-US" w:eastAsia="en-US" w:bidi="ar-SA"/>
    </w:rPr>
  </w:style>
  <w:style w:type="paragraph" w:styleId="38">
    <w:name w:val="Body Text Indent 3"/>
    <w:basedOn w:val="a1"/>
    <w:link w:val="39"/>
    <w:rsid w:val="00262A93"/>
    <w:pPr>
      <w:widowControl w:val="0"/>
      <w:adjustRightInd w:val="0"/>
      <w:spacing w:line="360" w:lineRule="auto"/>
      <w:ind w:firstLine="709"/>
      <w:jc w:val="both"/>
      <w:textAlignment w:val="baseline"/>
    </w:pPr>
    <w:rPr>
      <w:rFonts w:ascii="Arial" w:hAnsi="Arial"/>
      <w:color w:val="444444"/>
    </w:rPr>
  </w:style>
  <w:style w:type="character" w:customStyle="1" w:styleId="39">
    <w:name w:val="Основной текст с отступом 3 Знак"/>
    <w:link w:val="38"/>
    <w:locked/>
    <w:rsid w:val="00262A93"/>
    <w:rPr>
      <w:rFonts w:ascii="Arial" w:hAnsi="Arial"/>
      <w:color w:val="444444"/>
      <w:sz w:val="24"/>
      <w:szCs w:val="24"/>
      <w:lang w:val="ru-RU" w:eastAsia="ru-RU" w:bidi="ar-SA"/>
    </w:rPr>
  </w:style>
  <w:style w:type="table" w:styleId="2f0">
    <w:name w:val="Table Grid 2"/>
    <w:basedOn w:val="a3"/>
    <w:rsid w:val="00262A93"/>
    <w:pPr>
      <w:widowControl w:val="0"/>
      <w:adjustRightInd w:val="0"/>
      <w:spacing w:before="120" w:after="120"/>
      <w:ind w:firstLine="567"/>
      <w:jc w:val="both"/>
      <w:textAlignment w:val="baseline"/>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b">
    <w:name w:val="Table Grid 1"/>
    <w:basedOn w:val="a3"/>
    <w:rsid w:val="00262A93"/>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3a">
    <w:name w:val="Body Text 3"/>
    <w:basedOn w:val="a1"/>
    <w:link w:val="3b"/>
    <w:rsid w:val="00262A93"/>
    <w:pPr>
      <w:spacing w:after="120"/>
    </w:pPr>
    <w:rPr>
      <w:rFonts w:ascii="Arial" w:hAnsi="Arial"/>
      <w:sz w:val="16"/>
      <w:szCs w:val="16"/>
    </w:rPr>
  </w:style>
  <w:style w:type="character" w:customStyle="1" w:styleId="3b">
    <w:name w:val="Основной текст 3 Знак"/>
    <w:link w:val="3a"/>
    <w:locked/>
    <w:rsid w:val="00262A93"/>
    <w:rPr>
      <w:rFonts w:ascii="Arial" w:hAnsi="Arial"/>
      <w:sz w:val="16"/>
      <w:szCs w:val="16"/>
      <w:lang w:val="ru-RU" w:eastAsia="ru-RU" w:bidi="ar-SA"/>
    </w:rPr>
  </w:style>
  <w:style w:type="paragraph" w:customStyle="1" w:styleId="afff7">
    <w:name w:val="Подпись рисунков/таблиц"/>
    <w:basedOn w:val="aff7"/>
    <w:rsid w:val="00262A93"/>
    <w:pPr>
      <w:keepNext/>
      <w:widowControl/>
      <w:adjustRightInd/>
      <w:spacing w:after="0" w:line="360" w:lineRule="auto"/>
      <w:ind w:firstLine="426"/>
      <w:jc w:val="center"/>
      <w:textAlignment w:val="auto"/>
    </w:pPr>
    <w:rPr>
      <w:rFonts w:eastAsia="Times New Roman"/>
      <w:b w:val="0"/>
      <w:bCs w:val="0"/>
      <w:color w:val="auto"/>
      <w:spacing w:val="0"/>
      <w:sz w:val="20"/>
      <w:szCs w:val="20"/>
      <w:lang w:eastAsia="ru-RU"/>
    </w:rPr>
  </w:style>
  <w:style w:type="paragraph" w:customStyle="1" w:styleId="1">
    <w:name w:val="Маркированный_1"/>
    <w:basedOn w:val="a1"/>
    <w:link w:val="1c"/>
    <w:rsid w:val="00262A93"/>
    <w:pPr>
      <w:numPr>
        <w:ilvl w:val="1"/>
        <w:numId w:val="18"/>
      </w:numPr>
      <w:tabs>
        <w:tab w:val="clear" w:pos="2149"/>
        <w:tab w:val="left" w:pos="900"/>
      </w:tabs>
      <w:spacing w:line="360" w:lineRule="auto"/>
      <w:ind w:left="0" w:firstLine="720"/>
      <w:jc w:val="both"/>
    </w:pPr>
    <w:rPr>
      <w:rFonts w:ascii="Arial" w:hAnsi="Arial"/>
    </w:rPr>
  </w:style>
  <w:style w:type="character" w:customStyle="1" w:styleId="1c">
    <w:name w:val="Маркированный_1 Знак"/>
    <w:link w:val="1"/>
    <w:locked/>
    <w:rsid w:val="00262A93"/>
    <w:rPr>
      <w:rFonts w:ascii="Arial" w:hAnsi="Arial"/>
      <w:sz w:val="24"/>
      <w:szCs w:val="24"/>
      <w:lang w:val="ru-RU" w:eastAsia="ru-RU" w:bidi="ar-SA"/>
    </w:rPr>
  </w:style>
  <w:style w:type="paragraph" w:styleId="afff8">
    <w:name w:val="annotation subject"/>
    <w:basedOn w:val="af"/>
    <w:next w:val="af"/>
    <w:link w:val="afff9"/>
    <w:semiHidden/>
    <w:rsid w:val="00262A93"/>
    <w:rPr>
      <w:b/>
      <w:bCs/>
    </w:rPr>
  </w:style>
  <w:style w:type="character" w:customStyle="1" w:styleId="afff9">
    <w:name w:val="Тема примечания Знак"/>
    <w:link w:val="afff8"/>
    <w:locked/>
    <w:rsid w:val="00262A93"/>
    <w:rPr>
      <w:rFonts w:ascii="Arial" w:eastAsia="Microsoft YaHei" w:hAnsi="Arial" w:cs="Arial"/>
      <w:b/>
      <w:bCs/>
      <w:spacing w:val="-5"/>
      <w:sz w:val="22"/>
      <w:szCs w:val="22"/>
      <w:lang w:val="ru-RU" w:eastAsia="en-US" w:bidi="ar-SA"/>
    </w:rPr>
  </w:style>
  <w:style w:type="paragraph" w:customStyle="1" w:styleId="Afffa">
    <w:name w:val="Текстовый блок A"/>
    <w:rsid w:val="00262A93"/>
    <w:pPr>
      <w:spacing w:before="120" w:after="100"/>
      <w:ind w:firstLine="567"/>
      <w:jc w:val="both"/>
    </w:pPr>
    <w:rPr>
      <w:rFonts w:ascii="Helvetica" w:eastAsia="ヒラギノ角ゴ Pro W3" w:hAnsi="Helvetica" w:cs="Helvetica"/>
      <w:color w:val="000000"/>
      <w:sz w:val="24"/>
      <w:szCs w:val="24"/>
    </w:rPr>
  </w:style>
  <w:style w:type="paragraph" w:customStyle="1" w:styleId="2f1">
    <w:name w:val="Обычный2"/>
    <w:rsid w:val="00262A93"/>
    <w:pPr>
      <w:widowControl w:val="0"/>
      <w:spacing w:before="120" w:after="100"/>
      <w:ind w:firstLine="567"/>
      <w:jc w:val="both"/>
    </w:pPr>
    <w:rPr>
      <w:rFonts w:eastAsia="ヒラギノ角ゴ Pro W3"/>
      <w:color w:val="000000"/>
    </w:rPr>
  </w:style>
  <w:style w:type="paragraph" w:customStyle="1" w:styleId="AA0">
    <w:name w:val="Свободная форма A A"/>
    <w:autoRedefine/>
    <w:rsid w:val="00262A93"/>
    <w:pPr>
      <w:spacing w:before="120" w:after="100"/>
      <w:ind w:left="6" w:firstLine="567"/>
      <w:jc w:val="center"/>
    </w:pPr>
    <w:rPr>
      <w:rFonts w:eastAsia="ヒラギノ角ゴ Pro W3"/>
      <w:color w:val="000000"/>
      <w:sz w:val="24"/>
      <w:szCs w:val="24"/>
    </w:rPr>
  </w:style>
  <w:style w:type="paragraph" w:customStyle="1" w:styleId="3c">
    <w:name w:val="Обычный3"/>
    <w:rsid w:val="00262A93"/>
    <w:pPr>
      <w:spacing w:before="120" w:after="100"/>
      <w:ind w:firstLine="567"/>
      <w:jc w:val="both"/>
    </w:pPr>
    <w:rPr>
      <w:rFonts w:eastAsia="ヒラギノ角ゴ Pro W3"/>
      <w:color w:val="000000"/>
      <w:sz w:val="24"/>
      <w:szCs w:val="24"/>
      <w:lang w:val="en-US"/>
    </w:rPr>
  </w:style>
  <w:style w:type="paragraph" w:customStyle="1" w:styleId="afffb">
    <w:name w:val="Свободная форма"/>
    <w:autoRedefine/>
    <w:rsid w:val="00262A93"/>
    <w:pPr>
      <w:widowControl w:val="0"/>
      <w:adjustRightInd w:val="0"/>
      <w:spacing w:before="120" w:after="120"/>
      <w:textAlignment w:val="baseline"/>
    </w:pPr>
    <w:rPr>
      <w:rFonts w:eastAsia="ヒラギノ角ゴ Pro W3"/>
      <w:color w:val="000000"/>
    </w:rPr>
  </w:style>
  <w:style w:type="paragraph" w:styleId="afffc">
    <w:name w:val="Subtitle"/>
    <w:basedOn w:val="a1"/>
    <w:next w:val="a1"/>
    <w:link w:val="afffd"/>
    <w:qFormat/>
    <w:rsid w:val="00262A93"/>
    <w:pPr>
      <w:spacing w:after="60"/>
      <w:ind w:firstLine="7938"/>
      <w:jc w:val="center"/>
      <w:outlineLvl w:val="1"/>
    </w:pPr>
    <w:rPr>
      <w:rFonts w:ascii="Cambria" w:hAnsi="Cambria" w:cs="Cambria"/>
      <w:b/>
      <w:bCs/>
      <w:color w:val="548DD4"/>
      <w:lang w:eastAsia="en-US"/>
    </w:rPr>
  </w:style>
  <w:style w:type="character" w:customStyle="1" w:styleId="afffd">
    <w:name w:val="Подзаголовок Знак"/>
    <w:link w:val="afffc"/>
    <w:locked/>
    <w:rsid w:val="00262A93"/>
    <w:rPr>
      <w:rFonts w:ascii="Cambria" w:hAnsi="Cambria" w:cs="Cambria"/>
      <w:b/>
      <w:bCs/>
      <w:color w:val="548DD4"/>
      <w:sz w:val="24"/>
      <w:szCs w:val="24"/>
      <w:lang w:val="ru-RU" w:eastAsia="en-US" w:bidi="ar-SA"/>
    </w:rPr>
  </w:style>
  <w:style w:type="paragraph" w:customStyle="1" w:styleId="Afffe">
    <w:name w:val="Свободная форма A"/>
    <w:rsid w:val="00262A93"/>
    <w:rPr>
      <w:rFonts w:eastAsia="ヒラギノ角ゴ Pro W3"/>
      <w:color w:val="000000"/>
    </w:rPr>
  </w:style>
  <w:style w:type="paragraph" w:customStyle="1" w:styleId="2">
    <w:name w:val="Стиль2"/>
    <w:basedOn w:val="a1"/>
    <w:link w:val="2f2"/>
    <w:rsid w:val="00262A93"/>
    <w:pPr>
      <w:numPr>
        <w:ilvl w:val="1"/>
        <w:numId w:val="21"/>
      </w:numPr>
      <w:spacing w:after="60"/>
      <w:outlineLvl w:val="1"/>
    </w:pPr>
    <w:rPr>
      <w:rFonts w:ascii="Arial Black" w:eastAsia="ヒラギノ角ゴ Pro W3" w:hAnsi="Arial Black" w:cs="Arial Black"/>
      <w:color w:val="000000"/>
    </w:rPr>
  </w:style>
  <w:style w:type="character" w:customStyle="1" w:styleId="2f2">
    <w:name w:val="Стиль2 Знак"/>
    <w:link w:val="2"/>
    <w:locked/>
    <w:rsid w:val="00262A93"/>
    <w:rPr>
      <w:rFonts w:ascii="Arial Black" w:eastAsia="ヒラギノ角ゴ Pro W3" w:hAnsi="Arial Black" w:cs="Arial Black"/>
      <w:color w:val="000000"/>
      <w:sz w:val="24"/>
      <w:szCs w:val="24"/>
      <w:lang w:val="ru-RU" w:eastAsia="ru-RU" w:bidi="ar-SA"/>
    </w:rPr>
  </w:style>
  <w:style w:type="numbering" w:styleId="111111">
    <w:name w:val="Outline List 2"/>
    <w:aliases w:val="1 / 1.1 / 1.1."/>
    <w:basedOn w:val="a4"/>
    <w:semiHidden/>
    <w:unhideWhenUsed/>
    <w:rsid w:val="00262A93"/>
    <w:pPr>
      <w:numPr>
        <w:numId w:val="14"/>
      </w:numPr>
    </w:pPr>
  </w:style>
  <w:style w:type="paragraph" w:customStyle="1" w:styleId="1KGK9">
    <w:name w:val="1KG=K9"/>
    <w:rsid w:val="00262A93"/>
    <w:rPr>
      <w:rFonts w:ascii="MS Sans Serif" w:hAnsi="MS Sans Serif"/>
      <w:snapToGrid w:val="0"/>
      <w:sz w:val="24"/>
    </w:rPr>
  </w:style>
  <w:style w:type="paragraph" w:customStyle="1" w:styleId="S">
    <w:name w:val="S_Обычный"/>
    <w:basedOn w:val="a1"/>
    <w:link w:val="S0"/>
    <w:rsid w:val="00262A93"/>
    <w:pPr>
      <w:spacing w:line="360" w:lineRule="auto"/>
      <w:ind w:firstLine="709"/>
      <w:jc w:val="both"/>
    </w:pPr>
  </w:style>
  <w:style w:type="character" w:customStyle="1" w:styleId="S0">
    <w:name w:val="S_Обычный Знак"/>
    <w:link w:val="S"/>
    <w:rsid w:val="00262A93"/>
    <w:rPr>
      <w:sz w:val="24"/>
      <w:szCs w:val="24"/>
      <w:lang w:val="ru-RU" w:eastAsia="ru-RU" w:bidi="ar-SA"/>
    </w:rPr>
  </w:style>
  <w:style w:type="paragraph" w:styleId="affff">
    <w:name w:val="Plain Text"/>
    <w:aliases w:val=" Знак11"/>
    <w:basedOn w:val="a1"/>
    <w:rsid w:val="00262A93"/>
    <w:rPr>
      <w:rFonts w:ascii="Courier New" w:hAnsi="Courier New" w:cs="Courier New"/>
      <w:sz w:val="20"/>
      <w:szCs w:val="20"/>
    </w:rPr>
  </w:style>
  <w:style w:type="paragraph" w:customStyle="1" w:styleId="S1">
    <w:name w:val="S_Маркированный"/>
    <w:basedOn w:val="a0"/>
    <w:link w:val="S2"/>
    <w:rsid w:val="00262A93"/>
    <w:pPr>
      <w:widowControl/>
      <w:tabs>
        <w:tab w:val="clear" w:pos="786"/>
        <w:tab w:val="clear" w:pos="993"/>
        <w:tab w:val="num" w:pos="1060"/>
      </w:tabs>
      <w:adjustRightInd/>
      <w:spacing w:before="0" w:after="0" w:line="360" w:lineRule="auto"/>
      <w:ind w:left="1060" w:hanging="360"/>
      <w:textAlignment w:val="auto"/>
    </w:pPr>
    <w:rPr>
      <w:rFonts w:ascii="Times New Roman" w:hAnsi="Times New Roman" w:cs="Times New Roman"/>
      <w:spacing w:val="0"/>
      <w:sz w:val="24"/>
      <w:szCs w:val="24"/>
      <w:lang w:eastAsia="ru-RU"/>
    </w:rPr>
  </w:style>
  <w:style w:type="character" w:customStyle="1" w:styleId="S2">
    <w:name w:val="S_Маркированный Знак Знак"/>
    <w:link w:val="S1"/>
    <w:rsid w:val="00262A93"/>
    <w:rPr>
      <w:sz w:val="24"/>
      <w:szCs w:val="24"/>
      <w:lang w:val="ru-RU" w:eastAsia="ru-RU" w:bidi="ar-SA"/>
    </w:rPr>
  </w:style>
  <w:style w:type="paragraph" w:styleId="2f3">
    <w:name w:val="Body Text 2"/>
    <w:basedOn w:val="a1"/>
    <w:rsid w:val="00262A93"/>
    <w:pPr>
      <w:widowControl w:val="0"/>
      <w:adjustRightInd w:val="0"/>
      <w:spacing w:before="120" w:after="120" w:line="480" w:lineRule="auto"/>
      <w:ind w:firstLine="567"/>
      <w:jc w:val="both"/>
      <w:textAlignment w:val="baseline"/>
    </w:pPr>
    <w:rPr>
      <w:rFonts w:ascii="Arial" w:eastAsia="Microsoft YaHei" w:hAnsi="Arial" w:cs="Arial"/>
      <w:spacing w:val="-5"/>
      <w:sz w:val="22"/>
      <w:szCs w:val="22"/>
      <w:lang w:eastAsia="en-US"/>
    </w:rPr>
  </w:style>
  <w:style w:type="paragraph" w:styleId="affff0">
    <w:name w:val="List Paragraph"/>
    <w:basedOn w:val="a1"/>
    <w:qFormat/>
    <w:rsid w:val="00262A93"/>
    <w:pPr>
      <w:spacing w:after="200" w:line="276" w:lineRule="auto"/>
      <w:ind w:left="720"/>
      <w:contextualSpacing/>
    </w:pPr>
    <w:rPr>
      <w:rFonts w:ascii="Calibri" w:eastAsia="Calibri" w:hAnsi="Calibri"/>
      <w:sz w:val="22"/>
      <w:szCs w:val="22"/>
      <w:lang w:eastAsia="en-US"/>
    </w:rPr>
  </w:style>
  <w:style w:type="paragraph" w:styleId="affff1">
    <w:name w:val="Block Text"/>
    <w:basedOn w:val="a1"/>
    <w:rsid w:val="00262A93"/>
    <w:pPr>
      <w:ind w:left="284" w:right="42"/>
    </w:pPr>
    <w:rPr>
      <w:sz w:val="28"/>
      <w:szCs w:val="20"/>
    </w:rPr>
  </w:style>
  <w:style w:type="paragraph" w:customStyle="1" w:styleId="ConsPlusNormal">
    <w:name w:val="ConsPlusNormal"/>
    <w:link w:val="ConsPlusNormal0"/>
    <w:rsid w:val="00262A9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262A93"/>
    <w:rPr>
      <w:rFonts w:ascii="Arial" w:hAnsi="Arial" w:cs="Arial"/>
      <w:lang w:val="ru-RU" w:eastAsia="ru-RU" w:bidi="ar-SA"/>
    </w:rPr>
  </w:style>
  <w:style w:type="paragraph" w:styleId="affff2">
    <w:name w:val="Body Text"/>
    <w:basedOn w:val="a1"/>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customStyle="1" w:styleId="48">
    <w:name w:val="Знак4"/>
    <w:basedOn w:val="a1"/>
    <w:rsid w:val="00B751BC"/>
    <w:pPr>
      <w:spacing w:before="100" w:beforeAutospacing="1" w:after="100" w:afterAutospacing="1"/>
    </w:pPr>
    <w:rPr>
      <w:rFonts w:ascii="Tahoma" w:hAnsi="Tahoma"/>
      <w:sz w:val="20"/>
      <w:szCs w:val="20"/>
      <w:lang w:val="en-US" w:eastAsia="en-US"/>
    </w:rPr>
  </w:style>
  <w:style w:type="paragraph" w:customStyle="1" w:styleId="formattext">
    <w:name w:val="formattext"/>
    <w:basedOn w:val="a1"/>
    <w:rsid w:val="00BB12E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99F0D-C276-45C5-9E11-93EE3BD9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5443</Words>
  <Characters>31026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39</cp:revision>
  <cp:lastPrinted>2023-08-24T06:11:00Z</cp:lastPrinted>
  <dcterms:created xsi:type="dcterms:W3CDTF">2023-08-11T03:28:00Z</dcterms:created>
  <dcterms:modified xsi:type="dcterms:W3CDTF">2023-08-24T06:15:00Z</dcterms:modified>
</cp:coreProperties>
</file>